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69D9C" w14:textId="77777777" w:rsidR="007A6B8A" w:rsidRDefault="007A6B8A">
      <w:pPr>
        <w:spacing w:after="200"/>
        <w:ind w:firstLine="567"/>
        <w:jc w:val="both"/>
      </w:pPr>
    </w:p>
    <w:p w14:paraId="2B22F153" w14:textId="77777777" w:rsidR="007A6B8A" w:rsidRPr="007A6B8A" w:rsidRDefault="007A6B8A" w:rsidP="007A6B8A">
      <w:pPr>
        <w:jc w:val="both"/>
        <w:rPr>
          <w:rFonts w:eastAsia="Calibri" w:cs="Times New Roman"/>
          <w:sz w:val="22"/>
          <w:lang w:val="hr-HR" w:eastAsia="ar-SA"/>
        </w:rPr>
      </w:pPr>
      <w:r w:rsidRPr="007A6B8A">
        <w:rPr>
          <w:rFonts w:cs="Times New Roman"/>
          <w:noProof/>
          <w:sz w:val="22"/>
          <w:lang w:val="hr-HR"/>
        </w:rPr>
        <w:drawing>
          <wp:anchor distT="0" distB="0" distL="114300" distR="114300" simplePos="0" relativeHeight="251659264" behindDoc="0" locked="0" layoutInCell="1" allowOverlap="1" wp14:anchorId="4D0AAF4F" wp14:editId="2DF43827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888196105" name="Slika 888196105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0CE72" w14:textId="77777777" w:rsidR="007A6B8A" w:rsidRPr="007A6B8A" w:rsidRDefault="007A6B8A" w:rsidP="007A6B8A">
      <w:pPr>
        <w:jc w:val="both"/>
        <w:rPr>
          <w:rFonts w:eastAsia="Calibri" w:cs="Times New Roman"/>
          <w:sz w:val="22"/>
          <w:lang w:val="hr-HR" w:eastAsia="ar-SA"/>
        </w:rPr>
      </w:pPr>
      <w:r w:rsidRPr="007A6B8A">
        <w:rPr>
          <w:rFonts w:cs="Times New Roman"/>
          <w:sz w:val="22"/>
          <w:lang w:val="hr-HR" w:eastAsia="ar-SA"/>
        </w:rPr>
        <w:t>R E P U B L I K A    H R V A T S K A</w:t>
      </w:r>
    </w:p>
    <w:p w14:paraId="2C4CEEB1" w14:textId="77777777" w:rsidR="007A6B8A" w:rsidRPr="007A6B8A" w:rsidRDefault="007A6B8A" w:rsidP="007A6B8A">
      <w:pPr>
        <w:rPr>
          <w:rFonts w:eastAsia="Calibri" w:cs="Times New Roman"/>
          <w:sz w:val="22"/>
          <w:lang w:val="hr-HR" w:eastAsia="ar-SA"/>
        </w:rPr>
      </w:pPr>
      <w:r w:rsidRPr="007A6B8A">
        <w:rPr>
          <w:rFonts w:cs="Times New Roman"/>
          <w:sz w:val="22"/>
          <w:lang w:val="hr-HR" w:eastAsia="ar-SA"/>
        </w:rPr>
        <w:t>VUKOVARSKO-SRIJEMSKA ŽUPANIJA</w:t>
      </w:r>
    </w:p>
    <w:p w14:paraId="1E6DB8C5" w14:textId="77777777" w:rsidR="007A6B8A" w:rsidRPr="007A6B8A" w:rsidRDefault="007A6B8A" w:rsidP="007A6B8A">
      <w:pPr>
        <w:rPr>
          <w:rFonts w:eastAsia="Calibri" w:cs="Times New Roman"/>
          <w:sz w:val="22"/>
          <w:lang w:val="hr-HR" w:eastAsia="ar-SA"/>
        </w:rPr>
      </w:pPr>
      <w:r w:rsidRPr="007A6B8A">
        <w:rPr>
          <w:rFonts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AEA77" wp14:editId="5CA196D8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606373700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72CFD" w14:textId="77777777" w:rsidR="007A6B8A" w:rsidRPr="00B810CD" w:rsidRDefault="007A6B8A" w:rsidP="007A6B8A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B810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1285B663" w14:textId="77777777" w:rsidR="007A6B8A" w:rsidRPr="00CF6E7B" w:rsidRDefault="007A6B8A" w:rsidP="007A6B8A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2EB2AA97" w14:textId="77777777" w:rsidR="007A6B8A" w:rsidRPr="00583950" w:rsidRDefault="007A6B8A" w:rsidP="007A6B8A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1747264B" w14:textId="77777777" w:rsidR="007A6B8A" w:rsidRPr="007A6B8A" w:rsidRDefault="007A6B8A" w:rsidP="007A6B8A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AEA77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51F72CFD" w14:textId="77777777" w:rsidR="007A6B8A" w:rsidRPr="00B810CD" w:rsidRDefault="007A6B8A" w:rsidP="007A6B8A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B810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1285B663" w14:textId="77777777" w:rsidR="007A6B8A" w:rsidRPr="00CF6E7B" w:rsidRDefault="007A6B8A" w:rsidP="007A6B8A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2EB2AA97" w14:textId="77777777" w:rsidR="007A6B8A" w:rsidRPr="00583950" w:rsidRDefault="007A6B8A" w:rsidP="007A6B8A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1747264B" w14:textId="77777777" w:rsidR="007A6B8A" w:rsidRPr="007A6B8A" w:rsidRDefault="007A6B8A" w:rsidP="007A6B8A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6B8A">
        <w:rPr>
          <w:rFonts w:cs="Times New Roman"/>
          <w:sz w:val="22"/>
          <w:lang w:val="hr-HR" w:eastAsia="ar-SA"/>
        </w:rPr>
        <w:t xml:space="preserve">    </w:t>
      </w:r>
      <w:r w:rsidRPr="007A6B8A">
        <w:rPr>
          <w:rFonts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3E24BE7A" wp14:editId="22AC1847">
            <wp:extent cx="434340" cy="480060"/>
            <wp:effectExtent l="0" t="0" r="0" b="0"/>
            <wp:docPr id="1083332080" name="Slika 1083332080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B8A">
        <w:rPr>
          <w:rFonts w:cs="Times New Roman"/>
          <w:sz w:val="22"/>
          <w:lang w:val="hr-HR" w:eastAsia="ar-SA"/>
        </w:rPr>
        <w:t xml:space="preserve">  </w:t>
      </w:r>
    </w:p>
    <w:p w14:paraId="72562771" w14:textId="77777777" w:rsidR="007A6B8A" w:rsidRPr="007A6B8A" w:rsidRDefault="007A6B8A" w:rsidP="007A6B8A">
      <w:pPr>
        <w:rPr>
          <w:rFonts w:cs="Times New Roman"/>
          <w:b/>
          <w:sz w:val="22"/>
          <w:lang w:val="hr-HR" w:eastAsia="hr-HR"/>
        </w:rPr>
      </w:pPr>
      <w:r w:rsidRPr="007A6B8A">
        <w:rPr>
          <w:rFonts w:cs="Times New Roman"/>
          <w:b/>
          <w:sz w:val="22"/>
          <w:lang w:val="hr-HR" w:eastAsia="hr-HR"/>
        </w:rPr>
        <w:t>OPĆINSKO VIJEĆE</w:t>
      </w:r>
    </w:p>
    <w:p w14:paraId="6E341DFF" w14:textId="14DBA6CF" w:rsidR="007A6B8A" w:rsidRPr="007A6B8A" w:rsidRDefault="007A6B8A" w:rsidP="007A6B8A">
      <w:pPr>
        <w:rPr>
          <w:rFonts w:cs="Times New Roman"/>
          <w:sz w:val="22"/>
          <w:lang w:val="hr-HR" w:eastAsia="hr-HR"/>
        </w:rPr>
      </w:pPr>
      <w:r w:rsidRPr="007A6B8A">
        <w:rPr>
          <w:rFonts w:cs="Times New Roman"/>
          <w:sz w:val="22"/>
          <w:lang w:val="hr-HR" w:eastAsia="hr-HR"/>
        </w:rPr>
        <w:t xml:space="preserve">KLASA: </w:t>
      </w:r>
      <w:r w:rsidR="00082033">
        <w:rPr>
          <w:rFonts w:cs="Times New Roman"/>
          <w:sz w:val="22"/>
          <w:lang w:val="hr-HR" w:eastAsia="hr-HR"/>
        </w:rPr>
        <w:t>945-01/25-01/</w:t>
      </w:r>
      <w:r w:rsidR="00412D29">
        <w:rPr>
          <w:rFonts w:cs="Times New Roman"/>
          <w:sz w:val="22"/>
          <w:lang w:val="hr-HR" w:eastAsia="hr-HR"/>
        </w:rPr>
        <w:t>03</w:t>
      </w:r>
    </w:p>
    <w:p w14:paraId="606FBAE4" w14:textId="5A987550" w:rsidR="007A6B8A" w:rsidRPr="007A6B8A" w:rsidRDefault="007A6B8A" w:rsidP="007A6B8A">
      <w:pPr>
        <w:rPr>
          <w:rFonts w:cs="Times New Roman"/>
          <w:sz w:val="22"/>
          <w:lang w:val="hr-HR" w:eastAsia="hr-HR"/>
        </w:rPr>
      </w:pPr>
      <w:r w:rsidRPr="007A6B8A">
        <w:rPr>
          <w:rFonts w:cs="Times New Roman"/>
          <w:sz w:val="22"/>
          <w:lang w:val="hr-HR" w:eastAsia="hr-HR"/>
        </w:rPr>
        <w:t xml:space="preserve">URBROJ: </w:t>
      </w:r>
      <w:r w:rsidRPr="007A6B8A">
        <w:rPr>
          <w:rFonts w:cs="Times New Roman"/>
          <w:kern w:val="2"/>
          <w:sz w:val="22"/>
          <w:szCs w:val="24"/>
          <w:lang w:val="hr-HR"/>
          <w14:ligatures w14:val="standardContextual"/>
        </w:rPr>
        <w:t>2196-26-02-2</w:t>
      </w:r>
      <w:r w:rsidR="00EA0089">
        <w:rPr>
          <w:rFonts w:cs="Times New Roman"/>
          <w:kern w:val="2"/>
          <w:sz w:val="22"/>
          <w:szCs w:val="24"/>
          <w:lang w:val="hr-HR"/>
          <w14:ligatures w14:val="standardContextual"/>
        </w:rPr>
        <w:t>6</w:t>
      </w:r>
      <w:r w:rsidRPr="007A6B8A">
        <w:rPr>
          <w:rFonts w:cs="Times New Roman"/>
          <w:kern w:val="2"/>
          <w:sz w:val="22"/>
          <w:szCs w:val="24"/>
          <w:lang w:val="hr-HR"/>
          <w14:ligatures w14:val="standardContextual"/>
        </w:rPr>
        <w:t>-</w:t>
      </w:r>
      <w:r w:rsidR="00412D29">
        <w:rPr>
          <w:rFonts w:cs="Times New Roman"/>
          <w:kern w:val="2"/>
          <w:sz w:val="22"/>
          <w:szCs w:val="24"/>
          <w:lang w:val="hr-HR"/>
          <w14:ligatures w14:val="standardContextual"/>
        </w:rPr>
        <w:t>43</w:t>
      </w:r>
    </w:p>
    <w:p w14:paraId="3961B563" w14:textId="63C775B5" w:rsidR="007A6B8A" w:rsidRPr="007A6B8A" w:rsidRDefault="007A6B8A" w:rsidP="007A6B8A">
      <w:pPr>
        <w:rPr>
          <w:rFonts w:cs="Times New Roman"/>
          <w:color w:val="000000"/>
          <w:sz w:val="22"/>
          <w:lang w:val="hr-HR" w:eastAsia="hr-HR"/>
        </w:rPr>
      </w:pPr>
      <w:r w:rsidRPr="007A6B8A">
        <w:rPr>
          <w:rFonts w:cs="Times New Roman"/>
          <w:color w:val="000000"/>
          <w:sz w:val="22"/>
          <w:lang w:val="hr-HR" w:eastAsia="hr-HR"/>
        </w:rPr>
        <w:t xml:space="preserve">Tompojevci, </w:t>
      </w:r>
      <w:r w:rsidR="000E3BFE">
        <w:rPr>
          <w:rFonts w:cs="Times New Roman"/>
          <w:color w:val="000000"/>
          <w:sz w:val="22"/>
          <w:lang w:val="hr-HR" w:eastAsia="hr-HR"/>
        </w:rPr>
        <w:t>09.10.2026.</w:t>
      </w:r>
    </w:p>
    <w:p w14:paraId="74787AC4" w14:textId="77777777" w:rsidR="007A6B8A" w:rsidRPr="007A6B8A" w:rsidRDefault="007A6B8A" w:rsidP="007A6B8A">
      <w:pPr>
        <w:jc w:val="both"/>
        <w:rPr>
          <w:rFonts w:eastAsia="Aptos" w:cs="Times New Roman"/>
          <w:kern w:val="2"/>
          <w:szCs w:val="24"/>
          <w:lang w:val="hr-HR"/>
          <w14:ligatures w14:val="standardContextual"/>
        </w:rPr>
      </w:pPr>
    </w:p>
    <w:p w14:paraId="4FFED853" w14:textId="77777777" w:rsidR="000E3BFE" w:rsidRDefault="000E3BFE">
      <w:pPr>
        <w:spacing w:after="200"/>
        <w:ind w:firstLine="567"/>
        <w:jc w:val="both"/>
        <w:rPr>
          <w:rFonts w:cs="Times New Roman"/>
          <w:b/>
          <w:bCs/>
          <w:szCs w:val="24"/>
          <w:lang w:val="hr-HR"/>
        </w:rPr>
      </w:pPr>
    </w:p>
    <w:p w14:paraId="3ACFB23D" w14:textId="482DDB71" w:rsidR="00437717" w:rsidRPr="00C86159" w:rsidRDefault="00000000">
      <w:pPr>
        <w:spacing w:after="200"/>
        <w:ind w:firstLine="567"/>
        <w:jc w:val="both"/>
        <w:rPr>
          <w:rFonts w:cs="Times New Roman"/>
          <w:szCs w:val="24"/>
          <w:lang w:val="hr-HR"/>
        </w:rPr>
      </w:pPr>
      <w:r w:rsidRPr="00C86159">
        <w:rPr>
          <w:rFonts w:cs="Times New Roman"/>
          <w:szCs w:val="24"/>
          <w:lang w:val="hr-HR"/>
        </w:rPr>
        <w:t xml:space="preserve">Na temelju </w:t>
      </w:r>
      <w:r w:rsidR="007F68B6" w:rsidRPr="007F68B6">
        <w:rPr>
          <w:rFonts w:eastAsia="SimSun" w:cs="Times New Roman"/>
          <w:szCs w:val="24"/>
          <w:lang w:val="hr-HR" w:eastAsia="zh-CN" w:bidi="hi-IN"/>
        </w:rPr>
        <w:t>Zakona o naknadi za imovinu oduzetu za vrijeme jugoslavenske komunističke vladavine (</w:t>
      </w:r>
      <w:r w:rsidR="000E3BFE">
        <w:rPr>
          <w:rFonts w:eastAsia="SimSun" w:cs="Times New Roman"/>
          <w:szCs w:val="24"/>
          <w:lang w:val="hr-HR" w:eastAsia="zh-CN" w:bidi="hi-IN"/>
        </w:rPr>
        <w:t>„</w:t>
      </w:r>
      <w:r w:rsidR="007F68B6" w:rsidRPr="007F68B6">
        <w:rPr>
          <w:rFonts w:eastAsia="SimSun" w:cs="Times New Roman"/>
          <w:szCs w:val="24"/>
          <w:lang w:val="hr-HR" w:eastAsia="zh-CN" w:bidi="hi-IN"/>
        </w:rPr>
        <w:t>Narodne novine</w:t>
      </w:r>
      <w:r w:rsidR="000E3BFE">
        <w:rPr>
          <w:rFonts w:eastAsia="SimSun" w:cs="Times New Roman"/>
          <w:szCs w:val="24"/>
          <w:lang w:val="hr-HR" w:eastAsia="zh-CN" w:bidi="hi-IN"/>
        </w:rPr>
        <w:t>“,</w:t>
      </w:r>
      <w:r w:rsidR="007F68B6" w:rsidRPr="007F68B6">
        <w:rPr>
          <w:rFonts w:eastAsia="SimSun" w:cs="Times New Roman"/>
          <w:szCs w:val="24"/>
          <w:lang w:val="hr-HR" w:eastAsia="zh-CN" w:bidi="hi-IN"/>
        </w:rPr>
        <w:t xml:space="preserve"> broj 91/1996, 39/1999, 42/1999, 92/1999, 43/2000, 131/2000, 27/2001, 34/2001, 65/2001, 118/2001, 80/2002, 81/2002</w:t>
      </w:r>
      <w:r w:rsidR="007F68B6">
        <w:rPr>
          <w:rFonts w:eastAsia="SimSun" w:cs="Times New Roman"/>
          <w:szCs w:val="24"/>
          <w:lang w:val="hr-HR" w:eastAsia="zh-CN" w:bidi="hi-IN"/>
        </w:rPr>
        <w:t xml:space="preserve"> i</w:t>
      </w:r>
      <w:r w:rsidR="007F68B6" w:rsidRPr="007F68B6">
        <w:rPr>
          <w:rFonts w:eastAsia="SimSun" w:cs="Times New Roman"/>
          <w:szCs w:val="24"/>
          <w:lang w:val="hr-HR" w:eastAsia="zh-CN" w:bidi="hi-IN"/>
        </w:rPr>
        <w:t xml:space="preserve"> 98/2019.)</w:t>
      </w:r>
      <w:r w:rsidRPr="00C86159">
        <w:rPr>
          <w:rFonts w:cs="Times New Roman"/>
          <w:szCs w:val="24"/>
          <w:lang w:val="hr-HR"/>
        </w:rPr>
        <w:t xml:space="preserve">, članka </w:t>
      </w:r>
      <w:r w:rsidR="00CA6DCA" w:rsidRPr="00C86159">
        <w:rPr>
          <w:rFonts w:cs="Times New Roman"/>
          <w:szCs w:val="24"/>
          <w:lang w:val="hr-HR"/>
        </w:rPr>
        <w:t>29</w:t>
      </w:r>
      <w:r w:rsidRPr="00C86159">
        <w:rPr>
          <w:rFonts w:cs="Times New Roman"/>
          <w:szCs w:val="24"/>
          <w:lang w:val="hr-HR"/>
        </w:rPr>
        <w:t xml:space="preserve">. Statuta Općine Tompojevci („Službeni vjesnik“ Vukovarsko-srijemske županije, broj 4/21 i 19/22) te članka 6. Ugovora o naknadi za imovinu oduzetu za vrijeme jugoslavenske komunističke vladavine, KLASA: 945-01/25-01/03, URBROJ: 2196-26-03-26-25 od 22. travnja 2026. godine, </w:t>
      </w:r>
      <w:r w:rsidR="00CA6DCA" w:rsidRPr="00C86159">
        <w:rPr>
          <w:rFonts w:cs="Times New Roman"/>
          <w:szCs w:val="24"/>
          <w:lang w:val="hr-HR"/>
        </w:rPr>
        <w:t>Općinsko vijeće</w:t>
      </w:r>
      <w:r w:rsidRPr="00C86159">
        <w:rPr>
          <w:rFonts w:cs="Times New Roman"/>
          <w:szCs w:val="24"/>
          <w:lang w:val="hr-HR"/>
        </w:rPr>
        <w:t xml:space="preserve"> Općine Tompojevci </w:t>
      </w:r>
      <w:r w:rsidR="00CA6DCA" w:rsidRPr="00C86159">
        <w:rPr>
          <w:rFonts w:cs="Times New Roman"/>
          <w:szCs w:val="24"/>
          <w:lang w:val="hr-HR"/>
        </w:rPr>
        <w:t xml:space="preserve">na    </w:t>
      </w:r>
      <w:r w:rsidR="000E3BFE">
        <w:rPr>
          <w:rFonts w:cs="Times New Roman"/>
          <w:szCs w:val="24"/>
          <w:lang w:val="hr-HR"/>
        </w:rPr>
        <w:t xml:space="preserve">10. </w:t>
      </w:r>
      <w:r w:rsidR="00CA6DCA" w:rsidRPr="00C86159">
        <w:rPr>
          <w:rFonts w:cs="Times New Roman"/>
          <w:szCs w:val="24"/>
          <w:lang w:val="hr-HR"/>
        </w:rPr>
        <w:t>sjednici</w:t>
      </w:r>
      <w:r w:rsidR="000E3BFE">
        <w:rPr>
          <w:rFonts w:cs="Times New Roman"/>
          <w:szCs w:val="24"/>
          <w:lang w:val="hr-HR"/>
        </w:rPr>
        <w:t xml:space="preserve"> o</w:t>
      </w:r>
      <w:r w:rsidR="00CA6DCA" w:rsidRPr="00C86159">
        <w:rPr>
          <w:rFonts w:cs="Times New Roman"/>
          <w:szCs w:val="24"/>
          <w:lang w:val="hr-HR"/>
        </w:rPr>
        <w:t xml:space="preserve">držanoj dana </w:t>
      </w:r>
      <w:r w:rsidR="000E3BFE">
        <w:rPr>
          <w:rFonts w:cs="Times New Roman"/>
          <w:szCs w:val="24"/>
          <w:lang w:val="hr-HR"/>
        </w:rPr>
        <w:t>09.10.</w:t>
      </w:r>
      <w:r w:rsidR="00CA6DCA" w:rsidRPr="00C86159">
        <w:rPr>
          <w:rFonts w:cs="Times New Roman"/>
          <w:szCs w:val="24"/>
          <w:lang w:val="hr-HR"/>
        </w:rPr>
        <w:t xml:space="preserve">2026. godine, </w:t>
      </w:r>
      <w:r w:rsidRPr="00C86159">
        <w:rPr>
          <w:rFonts w:cs="Times New Roman"/>
          <w:szCs w:val="24"/>
          <w:lang w:val="hr-HR"/>
        </w:rPr>
        <w:t>donosi</w:t>
      </w:r>
    </w:p>
    <w:p w14:paraId="55CE9BF6" w14:textId="77777777" w:rsidR="00CA6DCA" w:rsidRPr="00C86159" w:rsidRDefault="00CA6DCA">
      <w:pPr>
        <w:spacing w:after="200"/>
        <w:ind w:firstLine="567"/>
        <w:jc w:val="both"/>
        <w:rPr>
          <w:rFonts w:cs="Times New Roman"/>
          <w:szCs w:val="24"/>
          <w:lang w:val="hr-HR"/>
        </w:rPr>
      </w:pPr>
    </w:p>
    <w:p w14:paraId="4CF594BE" w14:textId="77777777" w:rsidR="00437717" w:rsidRPr="00C86159" w:rsidRDefault="00000000">
      <w:pPr>
        <w:spacing w:before="80" w:after="60"/>
        <w:jc w:val="center"/>
        <w:rPr>
          <w:rFonts w:cs="Times New Roman"/>
          <w:szCs w:val="24"/>
          <w:lang w:val="hr-HR"/>
        </w:rPr>
      </w:pPr>
      <w:r w:rsidRPr="00C86159">
        <w:rPr>
          <w:rFonts w:cs="Times New Roman"/>
          <w:b/>
          <w:szCs w:val="24"/>
          <w:lang w:val="hr-HR"/>
        </w:rPr>
        <w:t>ODLUKU</w:t>
      </w:r>
    </w:p>
    <w:p w14:paraId="6B733FB9" w14:textId="62FC8720" w:rsidR="00CA6DCA" w:rsidRPr="00186672" w:rsidRDefault="00186672">
      <w:pPr>
        <w:spacing w:after="160"/>
        <w:jc w:val="center"/>
        <w:rPr>
          <w:rFonts w:cs="Times New Roman"/>
          <w:b/>
          <w:bCs/>
          <w:szCs w:val="24"/>
          <w:lang w:val="hr-HR"/>
        </w:rPr>
      </w:pPr>
      <w:r w:rsidRPr="00186672">
        <w:rPr>
          <w:rFonts w:eastAsia="Calibri" w:cs="Times New Roman"/>
          <w:b/>
          <w:bCs/>
          <w:szCs w:val="24"/>
          <w:lang w:val="hr-HR"/>
        </w:rPr>
        <w:t xml:space="preserve">o imenovanju Povjerenstva za uvođenje u posjed ovlaštenika naknade za </w:t>
      </w:r>
      <w:r w:rsidRPr="00186672">
        <w:rPr>
          <w:rFonts w:eastAsia="SimSun" w:cs="Times New Roman"/>
          <w:b/>
          <w:bCs/>
          <w:szCs w:val="24"/>
          <w:lang w:val="hr-HR" w:eastAsia="zh-CN" w:bidi="hi-IN"/>
        </w:rPr>
        <w:t>imovinu oduzetu za vrijeme jugoslavenske komunističke vladavine</w:t>
      </w:r>
    </w:p>
    <w:p w14:paraId="6A9CFF7D" w14:textId="77777777" w:rsidR="00437717" w:rsidRPr="00C86159" w:rsidRDefault="00000000">
      <w:pPr>
        <w:spacing w:before="120" w:after="40"/>
        <w:jc w:val="center"/>
        <w:rPr>
          <w:rFonts w:cs="Times New Roman"/>
          <w:szCs w:val="24"/>
          <w:lang w:val="hr-HR"/>
        </w:rPr>
      </w:pPr>
      <w:r w:rsidRPr="00C86159">
        <w:rPr>
          <w:rFonts w:cs="Times New Roman"/>
          <w:b/>
          <w:szCs w:val="24"/>
          <w:lang w:val="hr-HR"/>
        </w:rPr>
        <w:t>Članak 1.</w:t>
      </w:r>
    </w:p>
    <w:p w14:paraId="240240DE" w14:textId="66BDAE0F" w:rsidR="00437717" w:rsidRPr="00C86159" w:rsidRDefault="00000000">
      <w:pPr>
        <w:ind w:firstLine="567"/>
        <w:jc w:val="both"/>
        <w:rPr>
          <w:rFonts w:cs="Times New Roman"/>
          <w:szCs w:val="24"/>
          <w:lang w:val="hr-HR"/>
        </w:rPr>
      </w:pPr>
      <w:r w:rsidRPr="00186672">
        <w:rPr>
          <w:rFonts w:cs="Times New Roman"/>
          <w:szCs w:val="24"/>
          <w:lang w:val="hr-HR"/>
        </w:rPr>
        <w:t>Ovom Odlukom imenuje se Povjerenstvo za</w:t>
      </w:r>
      <w:r w:rsidR="00186672" w:rsidRPr="00186672">
        <w:rPr>
          <w:rFonts w:eastAsia="Calibri" w:cs="Times New Roman"/>
          <w:szCs w:val="24"/>
          <w:lang w:val="hr-HR"/>
        </w:rPr>
        <w:t xml:space="preserve"> uvođenje u posjed </w:t>
      </w:r>
      <w:r w:rsidR="00186672" w:rsidRPr="00186672">
        <w:rPr>
          <w:rFonts w:cs="Times New Roman"/>
          <w:szCs w:val="24"/>
          <w:lang w:val="hr-HR"/>
        </w:rPr>
        <w:t xml:space="preserve">zamjenskog poljoprivrednog zemljišta </w:t>
      </w:r>
      <w:r w:rsidR="00186672">
        <w:rPr>
          <w:rFonts w:cs="Times New Roman"/>
          <w:szCs w:val="24"/>
          <w:lang w:val="hr-HR"/>
        </w:rPr>
        <w:t xml:space="preserve"> </w:t>
      </w:r>
      <w:r w:rsidR="00186672" w:rsidRPr="00186672">
        <w:rPr>
          <w:rFonts w:eastAsia="Calibri" w:cs="Times New Roman"/>
          <w:szCs w:val="24"/>
          <w:lang w:val="hr-HR"/>
        </w:rPr>
        <w:t xml:space="preserve">ovlaštenika naknade za </w:t>
      </w:r>
      <w:r w:rsidR="00186672" w:rsidRPr="00186672">
        <w:rPr>
          <w:rFonts w:eastAsia="SimSun" w:cs="Times New Roman"/>
          <w:szCs w:val="24"/>
          <w:lang w:val="hr-HR" w:eastAsia="zh-CN" w:bidi="hi-IN"/>
        </w:rPr>
        <w:t>imovinu oduzetu za vrijeme jugoslavenske komunističke vladavine</w:t>
      </w:r>
      <w:r w:rsidRPr="00186672">
        <w:rPr>
          <w:rFonts w:cs="Times New Roman"/>
          <w:szCs w:val="24"/>
          <w:lang w:val="hr-HR"/>
        </w:rPr>
        <w:t xml:space="preserve"> (u daljnjem tekstu</w:t>
      </w:r>
      <w:r w:rsidRPr="00C86159">
        <w:rPr>
          <w:rFonts w:cs="Times New Roman"/>
          <w:szCs w:val="24"/>
          <w:lang w:val="hr-HR"/>
        </w:rPr>
        <w:t>: Povjerenstvo), radi provedbe obveze Općine Tompojevci preuzete člankom 6. Ugovora o naknadi za imovinu oduzetu za vrijeme jugoslavenske komunističke vladavine, KLASA: 945-01/25-01/03, URBROJ: 2196-26-03-26-25 od 22. travnja 2026. godine (u daljnjem tekstu: Ugovor).</w:t>
      </w:r>
    </w:p>
    <w:p w14:paraId="057F520E" w14:textId="6C00F5C4" w:rsidR="00437717" w:rsidRPr="00C86159" w:rsidRDefault="00000000">
      <w:pPr>
        <w:ind w:firstLine="567"/>
        <w:jc w:val="both"/>
        <w:rPr>
          <w:rFonts w:cs="Times New Roman"/>
          <w:szCs w:val="24"/>
          <w:lang w:val="hr-HR"/>
        </w:rPr>
      </w:pPr>
      <w:r w:rsidRPr="00C86159">
        <w:rPr>
          <w:rFonts w:cs="Times New Roman"/>
          <w:szCs w:val="24"/>
          <w:lang w:val="hr-HR"/>
        </w:rPr>
        <w:t>Ugovor je Općina Tompojevci sklopila u ime Republike Hrvatske kao obveznika prava na naknadu oduzetog poljoprivrednog zemljišta, s ovlaštenicima naknade Zlatkom Pap, Irenom Šulek (rođ. Pap) i Đurom Pap.</w:t>
      </w:r>
    </w:p>
    <w:p w14:paraId="007B888E" w14:textId="77777777" w:rsidR="00437717" w:rsidRPr="00C86159" w:rsidRDefault="00000000">
      <w:pPr>
        <w:spacing w:before="120" w:after="40"/>
        <w:jc w:val="center"/>
        <w:rPr>
          <w:rFonts w:cs="Times New Roman"/>
          <w:szCs w:val="24"/>
          <w:lang w:val="hr-HR"/>
        </w:rPr>
      </w:pPr>
      <w:r w:rsidRPr="00C86159">
        <w:rPr>
          <w:rFonts w:cs="Times New Roman"/>
          <w:b/>
          <w:szCs w:val="24"/>
          <w:lang w:val="hr-HR"/>
        </w:rPr>
        <w:t>Članak 2.</w:t>
      </w:r>
    </w:p>
    <w:p w14:paraId="1E325C2C" w14:textId="77777777" w:rsidR="00437717" w:rsidRPr="00C86159" w:rsidRDefault="00000000">
      <w:pPr>
        <w:jc w:val="both"/>
        <w:rPr>
          <w:rFonts w:cs="Times New Roman"/>
          <w:szCs w:val="24"/>
          <w:lang w:val="hr-HR"/>
        </w:rPr>
      </w:pPr>
      <w:r w:rsidRPr="00C86159">
        <w:rPr>
          <w:rFonts w:cs="Times New Roman"/>
          <w:szCs w:val="24"/>
          <w:lang w:val="hr-HR"/>
        </w:rPr>
        <w:t>U Povjerenstvo se imenuju:</w:t>
      </w:r>
    </w:p>
    <w:p w14:paraId="0D06BA63" w14:textId="5A91B075" w:rsidR="00437717" w:rsidRPr="00C86159" w:rsidRDefault="00000000">
      <w:pPr>
        <w:spacing w:after="40"/>
        <w:ind w:left="567" w:hanging="283"/>
        <w:rPr>
          <w:rFonts w:cs="Times New Roman"/>
          <w:szCs w:val="24"/>
          <w:lang w:val="hr-HR"/>
        </w:rPr>
      </w:pPr>
      <w:r w:rsidRPr="00C86159">
        <w:rPr>
          <w:rFonts w:cs="Times New Roman"/>
          <w:szCs w:val="24"/>
          <w:lang w:val="hr-HR"/>
        </w:rPr>
        <w:t>1. TANJA VIDOVIĆ – predsjednica Povjerenstva, pravna struka</w:t>
      </w:r>
    </w:p>
    <w:p w14:paraId="562921FF" w14:textId="720A14E6" w:rsidR="00437717" w:rsidRPr="00CA6DCA" w:rsidRDefault="00000000">
      <w:pPr>
        <w:spacing w:after="40"/>
        <w:ind w:left="567" w:hanging="283"/>
        <w:rPr>
          <w:rFonts w:cs="Times New Roman"/>
          <w:szCs w:val="24"/>
          <w:lang w:val="sv-FI"/>
        </w:rPr>
      </w:pPr>
      <w:r w:rsidRPr="00CA6DCA">
        <w:rPr>
          <w:rFonts w:cs="Times New Roman"/>
          <w:szCs w:val="24"/>
          <w:lang w:val="sv-FI"/>
        </w:rPr>
        <w:t xml:space="preserve">2. </w:t>
      </w:r>
      <w:r w:rsidR="00487063" w:rsidRPr="00487063">
        <w:rPr>
          <w:rFonts w:cs="Times New Roman"/>
          <w:color w:val="000000" w:themeColor="text1"/>
          <w:szCs w:val="24"/>
          <w:lang w:val="sv-FI"/>
        </w:rPr>
        <w:t>PETAR SOLDO</w:t>
      </w:r>
      <w:r w:rsidR="00C86159" w:rsidRPr="00487063">
        <w:rPr>
          <w:rFonts w:cs="Times New Roman"/>
          <w:color w:val="000000" w:themeColor="text1"/>
          <w:szCs w:val="24"/>
          <w:lang w:val="sv-FI"/>
        </w:rPr>
        <w:t xml:space="preserve"> </w:t>
      </w:r>
      <w:r w:rsidRPr="00CA6DCA">
        <w:rPr>
          <w:rFonts w:cs="Times New Roman"/>
          <w:szCs w:val="24"/>
          <w:lang w:val="sv-FI"/>
        </w:rPr>
        <w:t>– član Povjerenstva, geodetska struka</w:t>
      </w:r>
    </w:p>
    <w:p w14:paraId="030A1469" w14:textId="77777777" w:rsidR="00437717" w:rsidRDefault="00000000">
      <w:pPr>
        <w:spacing w:after="40"/>
        <w:ind w:left="567" w:hanging="283"/>
        <w:rPr>
          <w:rFonts w:cs="Times New Roman"/>
          <w:szCs w:val="24"/>
          <w:lang w:val="sv-FI"/>
        </w:rPr>
      </w:pPr>
      <w:r w:rsidRPr="00CA6DCA">
        <w:rPr>
          <w:rFonts w:cs="Times New Roman"/>
          <w:szCs w:val="24"/>
          <w:lang w:val="sv-FI"/>
        </w:rPr>
        <w:t>3. ŽELJKO PRIMORAC – član Povjerenstva, agronomska struka.</w:t>
      </w:r>
    </w:p>
    <w:p w14:paraId="76A84D8C" w14:textId="77777777" w:rsidR="00CA6DCA" w:rsidRPr="00CA6DCA" w:rsidRDefault="00CA6DCA">
      <w:pPr>
        <w:spacing w:after="40"/>
        <w:ind w:left="567" w:hanging="283"/>
        <w:rPr>
          <w:rFonts w:cs="Times New Roman"/>
          <w:szCs w:val="24"/>
          <w:lang w:val="sv-FI"/>
        </w:rPr>
      </w:pPr>
    </w:p>
    <w:p w14:paraId="34BDB6FE" w14:textId="77777777" w:rsidR="00437717" w:rsidRPr="00CA6DCA" w:rsidRDefault="00000000">
      <w:pPr>
        <w:spacing w:before="120" w:after="40"/>
        <w:jc w:val="center"/>
        <w:rPr>
          <w:rFonts w:cs="Times New Roman"/>
          <w:szCs w:val="24"/>
          <w:lang w:val="sv-FI"/>
        </w:rPr>
      </w:pPr>
      <w:r w:rsidRPr="00CA6DCA">
        <w:rPr>
          <w:rFonts w:cs="Times New Roman"/>
          <w:b/>
          <w:szCs w:val="24"/>
          <w:lang w:val="sv-FI"/>
        </w:rPr>
        <w:lastRenderedPageBreak/>
        <w:t>Članak 3.</w:t>
      </w:r>
    </w:p>
    <w:p w14:paraId="6D22069D" w14:textId="52C51F45" w:rsidR="00437717" w:rsidRPr="00CA6DCA" w:rsidRDefault="00000000">
      <w:pPr>
        <w:ind w:firstLine="567"/>
        <w:jc w:val="both"/>
        <w:rPr>
          <w:rFonts w:cs="Times New Roman"/>
          <w:szCs w:val="24"/>
          <w:lang w:val="sv-FI"/>
        </w:rPr>
      </w:pPr>
      <w:r w:rsidRPr="00CA6DCA">
        <w:rPr>
          <w:rFonts w:cs="Times New Roman"/>
          <w:szCs w:val="24"/>
          <w:lang w:val="sv-FI"/>
        </w:rPr>
        <w:t xml:space="preserve">Zadaća Povjerenstva je provesti uvođenje ovlaštenika naknade </w:t>
      </w:r>
      <w:r w:rsidR="00113DD8">
        <w:rPr>
          <w:rFonts w:cs="Times New Roman"/>
          <w:szCs w:val="24"/>
          <w:lang w:val="sv-FI"/>
        </w:rPr>
        <w:t>ili njihovog opunomoćenika</w:t>
      </w:r>
      <w:r w:rsidR="00113DD8" w:rsidRPr="00CA6DCA">
        <w:rPr>
          <w:rFonts w:cs="Times New Roman"/>
          <w:szCs w:val="24"/>
          <w:lang w:val="sv-FI"/>
        </w:rPr>
        <w:t xml:space="preserve"> </w:t>
      </w:r>
      <w:r w:rsidRPr="00CA6DCA">
        <w:rPr>
          <w:rFonts w:cs="Times New Roman"/>
          <w:szCs w:val="24"/>
          <w:lang w:val="sv-FI"/>
        </w:rPr>
        <w:t>iz članka 1. ove Odluke, svakoga u 1/3 dijela, u posjed zamjenskog poljoprivrednog zemljišta pobliže označenog u članku 2. Ugovora, u roku i na način utvrđen člankom 6. Ugovora, odnosno u roku od 30 dana od dana sklapanja Ugovora, a kada se na pojedinoj nekretnini nalaze usjevi dosadašnjeg posjednika – po skidanju usjeva.</w:t>
      </w:r>
    </w:p>
    <w:p w14:paraId="722A9D7A" w14:textId="77777777" w:rsidR="00CA6DCA" w:rsidRDefault="00CA6DCA" w:rsidP="00CA6DCA">
      <w:pPr>
        <w:spacing w:before="120" w:after="40"/>
        <w:ind w:firstLine="567"/>
        <w:rPr>
          <w:rFonts w:eastAsia="Calibri" w:cs="Times New Roman"/>
          <w:szCs w:val="24"/>
          <w:lang w:val="hr-HR"/>
        </w:rPr>
      </w:pPr>
      <w:r w:rsidRPr="00CA6DCA">
        <w:rPr>
          <w:rFonts w:eastAsia="Calibri" w:cs="Times New Roman"/>
          <w:szCs w:val="24"/>
          <w:lang w:val="hr-HR"/>
        </w:rPr>
        <w:t xml:space="preserve">Povjerenstvo o uvođenju u posjed sastavlja zapisnik. </w:t>
      </w:r>
    </w:p>
    <w:p w14:paraId="510C64DA" w14:textId="77777777" w:rsidR="00082033" w:rsidRDefault="00082033">
      <w:pPr>
        <w:spacing w:before="120" w:after="40"/>
        <w:jc w:val="center"/>
        <w:rPr>
          <w:rFonts w:cs="Times New Roman"/>
          <w:b/>
          <w:szCs w:val="24"/>
          <w:lang w:val="hr-HR"/>
        </w:rPr>
      </w:pPr>
    </w:p>
    <w:p w14:paraId="21B88F34" w14:textId="69252514" w:rsidR="00437717" w:rsidRPr="00113DD8" w:rsidRDefault="00000000">
      <w:pPr>
        <w:spacing w:before="120" w:after="40"/>
        <w:jc w:val="center"/>
        <w:rPr>
          <w:rFonts w:cs="Times New Roman"/>
          <w:szCs w:val="24"/>
          <w:lang w:val="hr-HR"/>
        </w:rPr>
      </w:pPr>
      <w:r w:rsidRPr="00113DD8">
        <w:rPr>
          <w:rFonts w:cs="Times New Roman"/>
          <w:b/>
          <w:szCs w:val="24"/>
          <w:lang w:val="hr-HR"/>
        </w:rPr>
        <w:t xml:space="preserve">Članak </w:t>
      </w:r>
      <w:r w:rsidR="00CA6DCA" w:rsidRPr="00113DD8">
        <w:rPr>
          <w:rFonts w:cs="Times New Roman"/>
          <w:b/>
          <w:szCs w:val="24"/>
          <w:lang w:val="hr-HR"/>
        </w:rPr>
        <w:t>4</w:t>
      </w:r>
      <w:r w:rsidRPr="00113DD8">
        <w:rPr>
          <w:rFonts w:cs="Times New Roman"/>
          <w:b/>
          <w:szCs w:val="24"/>
          <w:lang w:val="hr-HR"/>
        </w:rPr>
        <w:t>.</w:t>
      </w:r>
    </w:p>
    <w:p w14:paraId="405A769D" w14:textId="77777777" w:rsidR="00437717" w:rsidRPr="00113DD8" w:rsidRDefault="00000000">
      <w:pPr>
        <w:ind w:firstLine="567"/>
        <w:jc w:val="both"/>
        <w:rPr>
          <w:rFonts w:cs="Times New Roman"/>
          <w:szCs w:val="24"/>
          <w:lang w:val="hr-HR"/>
        </w:rPr>
      </w:pPr>
      <w:r w:rsidRPr="00113DD8">
        <w:rPr>
          <w:rFonts w:cs="Times New Roman"/>
          <w:szCs w:val="24"/>
          <w:lang w:val="hr-HR"/>
        </w:rPr>
        <w:t>Član Povjerenstva koji je službenik ili namještenik Općine Tompojevci ne ostvaruje posebnu naknadu za rad u Povjerenstvu kada te poslove obavlja u okviru redovitog radnog vremena i svojih službenih obveza.</w:t>
      </w:r>
    </w:p>
    <w:p w14:paraId="69852BC4" w14:textId="77777777" w:rsidR="00437717" w:rsidRPr="00113DD8" w:rsidRDefault="00000000">
      <w:pPr>
        <w:ind w:firstLine="567"/>
        <w:jc w:val="both"/>
        <w:rPr>
          <w:rFonts w:cs="Times New Roman"/>
          <w:szCs w:val="24"/>
          <w:lang w:val="hr-HR"/>
        </w:rPr>
      </w:pPr>
      <w:r w:rsidRPr="00113DD8">
        <w:rPr>
          <w:rFonts w:cs="Times New Roman"/>
          <w:szCs w:val="24"/>
          <w:lang w:val="hr-HR"/>
        </w:rPr>
        <w:t>Vanjski član Povjerenstva može ostvariti naknadu za rad ako je to prethodno uređeno posebnom odlukom općinskog načelnika i ako su za tu namjenu osigurana sredstva u Proračunu Općine Tompojevci.</w:t>
      </w:r>
    </w:p>
    <w:p w14:paraId="34ECEA07" w14:textId="58826E1C" w:rsidR="00437717" w:rsidRPr="00113DD8" w:rsidRDefault="00000000">
      <w:pPr>
        <w:spacing w:before="120" w:after="40"/>
        <w:jc w:val="center"/>
        <w:rPr>
          <w:rFonts w:cs="Times New Roman"/>
          <w:szCs w:val="24"/>
          <w:lang w:val="hr-HR"/>
        </w:rPr>
      </w:pPr>
      <w:r w:rsidRPr="00113DD8">
        <w:rPr>
          <w:rFonts w:cs="Times New Roman"/>
          <w:b/>
          <w:szCs w:val="24"/>
          <w:lang w:val="hr-HR"/>
        </w:rPr>
        <w:t xml:space="preserve">Članak </w:t>
      </w:r>
      <w:r w:rsidR="00CA6DCA" w:rsidRPr="00113DD8">
        <w:rPr>
          <w:rFonts w:cs="Times New Roman"/>
          <w:b/>
          <w:szCs w:val="24"/>
          <w:lang w:val="hr-HR"/>
        </w:rPr>
        <w:t>5</w:t>
      </w:r>
      <w:r w:rsidRPr="00113DD8">
        <w:rPr>
          <w:rFonts w:cs="Times New Roman"/>
          <w:b/>
          <w:szCs w:val="24"/>
          <w:lang w:val="hr-HR"/>
        </w:rPr>
        <w:t>.</w:t>
      </w:r>
    </w:p>
    <w:p w14:paraId="7FDAD0A0" w14:textId="77777777" w:rsidR="00437717" w:rsidRPr="00113DD8" w:rsidRDefault="00000000">
      <w:pPr>
        <w:ind w:firstLine="567"/>
        <w:jc w:val="both"/>
        <w:rPr>
          <w:rFonts w:cs="Times New Roman"/>
          <w:szCs w:val="24"/>
          <w:lang w:val="hr-HR"/>
        </w:rPr>
      </w:pPr>
      <w:r w:rsidRPr="00113DD8">
        <w:rPr>
          <w:rFonts w:cs="Times New Roman"/>
          <w:szCs w:val="24"/>
          <w:lang w:val="hr-HR"/>
        </w:rPr>
        <w:t>Stručne, administrativne i tehničke poslove za potrebe Povjerenstva obavlja Jedinstveni upravni odjel Općine Tompojevci.</w:t>
      </w:r>
    </w:p>
    <w:p w14:paraId="08829246" w14:textId="5793117F" w:rsidR="00437717" w:rsidRPr="00113DD8" w:rsidRDefault="00000000">
      <w:pPr>
        <w:spacing w:before="120" w:after="40"/>
        <w:jc w:val="center"/>
        <w:rPr>
          <w:rFonts w:cs="Times New Roman"/>
          <w:szCs w:val="24"/>
          <w:lang w:val="hr-HR"/>
        </w:rPr>
      </w:pPr>
      <w:r w:rsidRPr="00113DD8">
        <w:rPr>
          <w:rFonts w:cs="Times New Roman"/>
          <w:b/>
          <w:szCs w:val="24"/>
          <w:lang w:val="hr-HR"/>
        </w:rPr>
        <w:t xml:space="preserve">Članak </w:t>
      </w:r>
      <w:r w:rsidR="00CA6DCA" w:rsidRPr="00113DD8">
        <w:rPr>
          <w:rFonts w:cs="Times New Roman"/>
          <w:b/>
          <w:szCs w:val="24"/>
          <w:lang w:val="hr-HR"/>
        </w:rPr>
        <w:t>6</w:t>
      </w:r>
      <w:r w:rsidRPr="00113DD8">
        <w:rPr>
          <w:rFonts w:cs="Times New Roman"/>
          <w:b/>
          <w:szCs w:val="24"/>
          <w:lang w:val="hr-HR"/>
        </w:rPr>
        <w:t>.</w:t>
      </w:r>
    </w:p>
    <w:p w14:paraId="702D326D" w14:textId="4527A254" w:rsidR="000E3BFE" w:rsidRPr="000E3BFE" w:rsidRDefault="000E3BFE" w:rsidP="000E3BFE">
      <w:pPr>
        <w:spacing w:after="60" w:line="252" w:lineRule="auto"/>
        <w:ind w:firstLine="397"/>
        <w:jc w:val="both"/>
        <w:rPr>
          <w:rFonts w:eastAsia="Arial" w:cs="Times New Roman"/>
          <w:color w:val="000000" w:themeColor="text1"/>
          <w:szCs w:val="24"/>
          <w:lang w:val="hr-HR"/>
        </w:rPr>
      </w:pPr>
      <w:r>
        <w:rPr>
          <w:rFonts w:eastAsia="Arial" w:cs="Times New Roman"/>
          <w:color w:val="000000"/>
          <w:szCs w:val="24"/>
          <w:lang w:val="hr-HR"/>
        </w:rPr>
        <w:t xml:space="preserve"> </w:t>
      </w:r>
      <w:r w:rsidRPr="000E3BFE">
        <w:rPr>
          <w:rFonts w:eastAsia="Arial" w:cs="Times New Roman"/>
          <w:color w:val="000000"/>
          <w:szCs w:val="24"/>
          <w:lang w:val="hr-HR"/>
        </w:rPr>
        <w:t>Ova Odluka objavit će se u „Službenom vjesniku“ Vukovarsko-srijemske županije, a stupa na snagu osmoga dana od dana objave.</w:t>
      </w:r>
    </w:p>
    <w:p w14:paraId="10B17180" w14:textId="77777777" w:rsid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</w:p>
    <w:p w14:paraId="5B7DCF95" w14:textId="77777777" w:rsid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</w:p>
    <w:p w14:paraId="59A92B99" w14:textId="77777777" w:rsid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</w:p>
    <w:p w14:paraId="297109CB" w14:textId="77777777" w:rsid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</w:p>
    <w:p w14:paraId="15A785E8" w14:textId="77777777" w:rsidR="00CA6DCA" w:rsidRP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</w:p>
    <w:p w14:paraId="01349B8D" w14:textId="258594FD" w:rsidR="00CA6DCA" w:rsidRPr="00CA6DCA" w:rsidRDefault="00CA6DCA" w:rsidP="00CA6DCA">
      <w:pPr>
        <w:widowControl w:val="0"/>
        <w:autoSpaceDE w:val="0"/>
        <w:autoSpaceDN w:val="0"/>
        <w:jc w:val="right"/>
        <w:rPr>
          <w:rFonts w:eastAsia="Microsoft Sans Serif" w:cs="Times New Roman"/>
          <w:szCs w:val="24"/>
          <w:lang w:val="hr-HR"/>
        </w:rPr>
      </w:pPr>
      <w:r w:rsidRPr="00CA6DCA">
        <w:rPr>
          <w:rFonts w:eastAsia="Microsoft Sans Serif" w:cs="Times New Roman"/>
          <w:szCs w:val="24"/>
          <w:lang w:val="hr-HR"/>
        </w:rPr>
        <w:t>PREDSJEDNIK OPĆINSKOG VIJEĆA</w:t>
      </w:r>
    </w:p>
    <w:p w14:paraId="5A402A11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  <w:r w:rsidRPr="00CA6DCA">
        <w:rPr>
          <w:rFonts w:eastAsia="Microsoft Sans Serif" w:cs="Times New Roman"/>
          <w:szCs w:val="24"/>
          <w:lang w:val="hr-HR"/>
        </w:rPr>
        <w:t xml:space="preserve">                                                                                               Ivan Štefanac</w:t>
      </w:r>
    </w:p>
    <w:p w14:paraId="4145A590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58A1AA41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1341D36C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617CEA3D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107F8712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0D9DEC3B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01546356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76249119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5D260FEB" w14:textId="77777777" w:rsid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0E80F534" w14:textId="77777777" w:rsidR="00CA6DCA" w:rsidRPr="00CA6DCA" w:rsidRDefault="00CA6DCA" w:rsidP="00CA6DCA">
      <w:pPr>
        <w:widowControl w:val="0"/>
        <w:autoSpaceDE w:val="0"/>
        <w:autoSpaceDN w:val="0"/>
        <w:jc w:val="center"/>
        <w:rPr>
          <w:rFonts w:eastAsia="Microsoft Sans Serif" w:cs="Times New Roman"/>
          <w:szCs w:val="24"/>
          <w:lang w:val="hr-HR"/>
        </w:rPr>
      </w:pPr>
    </w:p>
    <w:p w14:paraId="5D961F83" w14:textId="77777777" w:rsidR="00CA6DCA" w:rsidRDefault="00000000">
      <w:pPr>
        <w:spacing w:before="200"/>
        <w:rPr>
          <w:rFonts w:cs="Times New Roman"/>
          <w:szCs w:val="24"/>
          <w:lang w:val="hr-HR"/>
        </w:rPr>
      </w:pPr>
      <w:r w:rsidRPr="00CA6DCA">
        <w:rPr>
          <w:rFonts w:cs="Times New Roman"/>
          <w:szCs w:val="24"/>
          <w:lang w:val="hr-HR"/>
        </w:rPr>
        <w:t xml:space="preserve">DOSTAVITI: </w:t>
      </w:r>
    </w:p>
    <w:p w14:paraId="2B687EE9" w14:textId="532E191E" w:rsidR="00CA6DCA" w:rsidRDefault="00EA0089" w:rsidP="00CA6DCA">
      <w:pPr>
        <w:pStyle w:val="Odlomakpopisa"/>
        <w:numPr>
          <w:ilvl w:val="0"/>
          <w:numId w:val="10"/>
        </w:numPr>
        <w:spacing w:before="200"/>
        <w:rPr>
          <w:rFonts w:cs="Times New Roman"/>
          <w:szCs w:val="24"/>
          <w:lang w:val="hr-HR"/>
        </w:rPr>
      </w:pPr>
      <w:r>
        <w:rPr>
          <w:rFonts w:cs="Times New Roman"/>
          <w:szCs w:val="24"/>
          <w:lang w:val="hr-HR"/>
        </w:rPr>
        <w:t xml:space="preserve"> </w:t>
      </w:r>
      <w:r w:rsidRPr="00CA6DCA">
        <w:rPr>
          <w:rFonts w:cs="Times New Roman"/>
          <w:szCs w:val="24"/>
          <w:lang w:val="hr-HR"/>
        </w:rPr>
        <w:t>članovima Povjerenstva</w:t>
      </w:r>
    </w:p>
    <w:p w14:paraId="435DD457" w14:textId="77777777" w:rsidR="00CA6DCA" w:rsidRDefault="00000000" w:rsidP="00CA6DCA">
      <w:pPr>
        <w:pStyle w:val="Odlomakpopisa"/>
        <w:numPr>
          <w:ilvl w:val="0"/>
          <w:numId w:val="10"/>
        </w:numPr>
        <w:spacing w:before="200"/>
        <w:rPr>
          <w:rFonts w:cs="Times New Roman"/>
          <w:szCs w:val="24"/>
          <w:lang w:val="hr-HR"/>
        </w:rPr>
      </w:pPr>
      <w:r w:rsidRPr="00CA6DCA">
        <w:rPr>
          <w:rFonts w:cs="Times New Roman"/>
          <w:szCs w:val="24"/>
          <w:lang w:val="hr-HR"/>
        </w:rPr>
        <w:t xml:space="preserve"> Jedinstvenom upravnom odjelu</w:t>
      </w:r>
    </w:p>
    <w:p w14:paraId="4EF93AF8" w14:textId="77777777" w:rsidR="00CA6DCA" w:rsidRDefault="00000000" w:rsidP="00CA6DCA">
      <w:pPr>
        <w:pStyle w:val="Odlomakpopisa"/>
        <w:numPr>
          <w:ilvl w:val="0"/>
          <w:numId w:val="10"/>
        </w:numPr>
        <w:spacing w:before="200"/>
        <w:rPr>
          <w:rFonts w:cs="Times New Roman"/>
          <w:szCs w:val="24"/>
          <w:lang w:val="hr-HR"/>
        </w:rPr>
      </w:pPr>
      <w:r w:rsidRPr="00CA6DCA">
        <w:rPr>
          <w:rFonts w:cs="Times New Roman"/>
          <w:szCs w:val="24"/>
          <w:lang w:val="hr-HR"/>
        </w:rPr>
        <w:t xml:space="preserve"> ovlaštenicima naknade – na znanje</w:t>
      </w:r>
    </w:p>
    <w:p w14:paraId="2EF48698" w14:textId="23B41793" w:rsidR="00437717" w:rsidRPr="00CA6DCA" w:rsidRDefault="00000000" w:rsidP="00CA6DCA">
      <w:pPr>
        <w:pStyle w:val="Odlomakpopisa"/>
        <w:numPr>
          <w:ilvl w:val="0"/>
          <w:numId w:val="10"/>
        </w:numPr>
        <w:spacing w:before="200"/>
        <w:rPr>
          <w:rFonts w:cs="Times New Roman"/>
          <w:szCs w:val="24"/>
          <w:lang w:val="hr-HR"/>
        </w:rPr>
      </w:pPr>
      <w:r w:rsidRPr="00CA6DCA">
        <w:rPr>
          <w:rFonts w:cs="Times New Roman"/>
          <w:szCs w:val="24"/>
          <w:lang w:val="hr-HR"/>
        </w:rPr>
        <w:t xml:space="preserve"> pismohrani.</w:t>
      </w:r>
    </w:p>
    <w:sectPr w:rsidR="00437717" w:rsidRPr="00CA6DCA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2930FA"/>
    <w:multiLevelType w:val="hybridMultilevel"/>
    <w:tmpl w:val="8EBADEC8"/>
    <w:lvl w:ilvl="0" w:tplc="AE14EC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6384">
    <w:abstractNumId w:val="8"/>
  </w:num>
  <w:num w:numId="2" w16cid:durableId="323898896">
    <w:abstractNumId w:val="6"/>
  </w:num>
  <w:num w:numId="3" w16cid:durableId="838689862">
    <w:abstractNumId w:val="5"/>
  </w:num>
  <w:num w:numId="4" w16cid:durableId="1667706920">
    <w:abstractNumId w:val="4"/>
  </w:num>
  <w:num w:numId="5" w16cid:durableId="1664889543">
    <w:abstractNumId w:val="7"/>
  </w:num>
  <w:num w:numId="6" w16cid:durableId="973751175">
    <w:abstractNumId w:val="3"/>
  </w:num>
  <w:num w:numId="7" w16cid:durableId="1470979999">
    <w:abstractNumId w:val="2"/>
  </w:num>
  <w:num w:numId="8" w16cid:durableId="1428385024">
    <w:abstractNumId w:val="1"/>
  </w:num>
  <w:num w:numId="9" w16cid:durableId="267347482">
    <w:abstractNumId w:val="0"/>
  </w:num>
  <w:num w:numId="10" w16cid:durableId="19725135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4E1"/>
    <w:rsid w:val="00082033"/>
    <w:rsid w:val="000E3BFE"/>
    <w:rsid w:val="00113DD8"/>
    <w:rsid w:val="0015074B"/>
    <w:rsid w:val="00186672"/>
    <w:rsid w:val="00196C51"/>
    <w:rsid w:val="00234F7F"/>
    <w:rsid w:val="0029639D"/>
    <w:rsid w:val="00326F90"/>
    <w:rsid w:val="003D3C35"/>
    <w:rsid w:val="00412D29"/>
    <w:rsid w:val="00437717"/>
    <w:rsid w:val="00482F29"/>
    <w:rsid w:val="00487063"/>
    <w:rsid w:val="006E0355"/>
    <w:rsid w:val="00751AC8"/>
    <w:rsid w:val="007A6B8A"/>
    <w:rsid w:val="007E0076"/>
    <w:rsid w:val="007F68B6"/>
    <w:rsid w:val="0080203F"/>
    <w:rsid w:val="008D7AB8"/>
    <w:rsid w:val="00912B98"/>
    <w:rsid w:val="00956E44"/>
    <w:rsid w:val="0099104B"/>
    <w:rsid w:val="00AA1D8D"/>
    <w:rsid w:val="00AB7974"/>
    <w:rsid w:val="00B47730"/>
    <w:rsid w:val="00C86159"/>
    <w:rsid w:val="00CA6DCA"/>
    <w:rsid w:val="00CB0664"/>
    <w:rsid w:val="00EA00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A816B"/>
  <w14:defaultImageDpi w14:val="300"/>
  <w15:docId w15:val="{2BF93F5F-39AF-4156-8B8D-607ACB09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7A6B8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21</cp:revision>
  <cp:lastPrinted>2026-10-09T05:56:00Z</cp:lastPrinted>
  <dcterms:created xsi:type="dcterms:W3CDTF">2026-09-18T08:57:00Z</dcterms:created>
  <dcterms:modified xsi:type="dcterms:W3CDTF">2026-10-13T08:31:00Z</dcterms:modified>
  <cp:category/>
</cp:coreProperties>
</file>