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CD0406" w14:textId="77777777" w:rsidR="00221DE3" w:rsidRDefault="000C68A2" w:rsidP="000C68A2">
      <w:pPr>
        <w:rPr>
          <w:sz w:val="24"/>
          <w:szCs w:val="24"/>
          <w:lang w:eastAsia="ar-SA"/>
        </w:rPr>
      </w:pPr>
      <w:r w:rsidRPr="005B5CAD">
        <w:rPr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569D04FB" wp14:editId="739B01A2">
            <wp:simplePos x="0" y="0"/>
            <wp:positionH relativeFrom="column">
              <wp:posOffset>443230</wp:posOffset>
            </wp:positionH>
            <wp:positionV relativeFrom="paragraph">
              <wp:posOffset>194945</wp:posOffset>
            </wp:positionV>
            <wp:extent cx="580390" cy="752475"/>
            <wp:effectExtent l="0" t="0" r="0" b="9525"/>
            <wp:wrapTopAndBottom/>
            <wp:docPr id="1360788436" name="Slika 40" descr="Slika na kojoj se prikazuje tekst, isječak crteža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Slika na kojoj se prikazuje tekst, isječak crtežaOpis je automatski generiran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390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B101B98" w14:textId="75E92F6B" w:rsidR="000C68A2" w:rsidRPr="005B5CAD" w:rsidRDefault="000C68A2" w:rsidP="000C68A2">
      <w:pPr>
        <w:rPr>
          <w:sz w:val="24"/>
          <w:szCs w:val="24"/>
          <w:lang w:eastAsia="ar-SA"/>
        </w:rPr>
      </w:pPr>
      <w:r w:rsidRPr="005B5CAD">
        <w:rPr>
          <w:sz w:val="24"/>
          <w:szCs w:val="24"/>
          <w:lang w:eastAsia="ar-SA"/>
        </w:rPr>
        <w:t>R E P U B L I K A    H R V A T S K A</w:t>
      </w:r>
    </w:p>
    <w:p w14:paraId="03FF5AB5" w14:textId="77777777" w:rsidR="000C68A2" w:rsidRPr="005B5CAD" w:rsidRDefault="000C68A2" w:rsidP="000C68A2">
      <w:pPr>
        <w:rPr>
          <w:sz w:val="24"/>
          <w:szCs w:val="24"/>
          <w:lang w:eastAsia="ar-SA"/>
        </w:rPr>
      </w:pPr>
      <w:r w:rsidRPr="005B5CAD">
        <w:rPr>
          <w:sz w:val="24"/>
          <w:szCs w:val="24"/>
          <w:lang w:eastAsia="ar-SA"/>
        </w:rPr>
        <w:t>VUKOVARSKO-SRIJEMSKA ŽUPANIJA</w:t>
      </w:r>
    </w:p>
    <w:p w14:paraId="764785FA" w14:textId="6A8CFA92" w:rsidR="000C68A2" w:rsidRPr="005B5CAD" w:rsidRDefault="000C68A2" w:rsidP="000C68A2">
      <w:pPr>
        <w:rPr>
          <w:sz w:val="24"/>
          <w:szCs w:val="24"/>
          <w:lang w:eastAsia="ar-SA"/>
        </w:rPr>
      </w:pPr>
      <w:r w:rsidRPr="005B5CAD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0D4FF54" wp14:editId="51E57381">
                <wp:simplePos x="0" y="0"/>
                <wp:positionH relativeFrom="column">
                  <wp:posOffset>548005</wp:posOffset>
                </wp:positionH>
                <wp:positionV relativeFrom="paragraph">
                  <wp:posOffset>71755</wp:posOffset>
                </wp:positionV>
                <wp:extent cx="1771650" cy="400050"/>
                <wp:effectExtent l="0" t="0" r="0" b="0"/>
                <wp:wrapNone/>
                <wp:docPr id="1465982850" name="Tekstni okvir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1650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889AF4" w14:textId="77777777" w:rsidR="000C68A2" w:rsidRPr="00523BCD" w:rsidRDefault="000C68A2" w:rsidP="000C68A2">
                            <w:pPr>
                              <w:pStyle w:val="Standard"/>
                              <w:ind w:right="-1"/>
                              <w:rPr>
                                <w:rFonts w:ascii="Calibri" w:hAnsi="Calibri" w:cs="Calibri"/>
                                <w:b/>
                                <w:sz w:val="22"/>
                                <w:szCs w:val="22"/>
                                <w:lang w:eastAsia="ar-SA" w:bidi="ar-SA"/>
                              </w:rPr>
                            </w:pPr>
                            <w:r w:rsidRPr="00523BCD">
                              <w:rPr>
                                <w:rFonts w:ascii="Calibri" w:hAnsi="Calibri" w:cs="Calibri"/>
                                <w:b/>
                                <w:sz w:val="22"/>
                                <w:szCs w:val="22"/>
                                <w:lang w:eastAsia="ar-SA" w:bidi="ar-SA"/>
                              </w:rPr>
                              <w:t xml:space="preserve">    OPĆINA TOMPOJEVCI</w:t>
                            </w:r>
                          </w:p>
                          <w:p w14:paraId="0DAD69AC" w14:textId="77777777" w:rsidR="000C68A2" w:rsidRPr="00CF6E7B" w:rsidRDefault="000C68A2" w:rsidP="000C68A2">
                            <w:pPr>
                              <w:pStyle w:val="Standard"/>
                              <w:ind w:right="-1"/>
                              <w:jc w:val="both"/>
                              <w:rPr>
                                <w:rFonts w:ascii="Calibri" w:hAnsi="Calibri" w:cs="Calibri"/>
                                <w:sz w:val="16"/>
                                <w:szCs w:val="16"/>
                                <w:lang w:eastAsia="ar-SA" w:bidi="ar-SA"/>
                              </w:rPr>
                            </w:pPr>
                            <w:r w:rsidRPr="00CF6E7B">
                              <w:rPr>
                                <w:rFonts w:ascii="Calibri" w:hAnsi="Calibri" w:cs="Calibri"/>
                                <w:sz w:val="16"/>
                                <w:szCs w:val="16"/>
                                <w:lang w:eastAsia="ar-SA" w:bidi="ar-SA"/>
                              </w:rPr>
                              <w:t xml:space="preserve">   A.  G. Matoša 9, 32238 Tompojevci</w:t>
                            </w:r>
                          </w:p>
                          <w:p w14:paraId="50BB9598" w14:textId="77777777" w:rsidR="000C68A2" w:rsidRPr="00583950" w:rsidRDefault="000C68A2" w:rsidP="000C68A2">
                            <w:pPr>
                              <w:pStyle w:val="Standard"/>
                              <w:ind w:right="-1"/>
                              <w:rPr>
                                <w:rFonts w:ascii="Cambria" w:hAnsi="Cambria"/>
                                <w:sz w:val="16"/>
                                <w:szCs w:val="16"/>
                                <w:lang w:eastAsia="ar-SA" w:bidi="ar-SA"/>
                              </w:rPr>
                            </w:pPr>
                          </w:p>
                          <w:p w14:paraId="4766C534" w14:textId="77777777" w:rsidR="000C68A2" w:rsidRDefault="000C68A2" w:rsidP="000C68A2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0D4FF54" id="_x0000_t202" coordsize="21600,21600" o:spt="202" path="m,l,21600r21600,l21600,xe">
                <v:stroke joinstyle="miter"/>
                <v:path gradientshapeok="t" o:connecttype="rect"/>
              </v:shapetype>
              <v:shape id="Tekstni okvir 39" o:spid="_x0000_s1026" type="#_x0000_t202" style="position:absolute;margin-left:43.15pt;margin-top:5.65pt;width:139.5pt;height:31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" stroked="f">
                <v:textbox>
                  <w:txbxContent>
                    <w:p w14:paraId="42889AF4" w14:textId="77777777" w:rsidR="000C68A2" w:rsidRPr="00523BCD" w:rsidRDefault="000C68A2" w:rsidP="000C68A2">
                      <w:pPr>
                        <w:pStyle w:val="Standard"/>
                        <w:ind w:right="-1"/>
                        <w:rPr>
                          <w:rFonts w:ascii="Calibri" w:hAnsi="Calibri" w:cs="Calibri"/>
                          <w:b/>
                          <w:sz w:val="22"/>
                          <w:szCs w:val="22"/>
                          <w:lang w:eastAsia="ar-SA" w:bidi="ar-SA"/>
                        </w:rPr>
                      </w:pPr>
                      <w:r w:rsidRPr="00523BCD">
                        <w:rPr>
                          <w:rFonts w:ascii="Calibri" w:hAnsi="Calibri" w:cs="Calibri"/>
                          <w:b/>
                          <w:sz w:val="22"/>
                          <w:szCs w:val="22"/>
                          <w:lang w:eastAsia="ar-SA" w:bidi="ar-SA"/>
                        </w:rPr>
                        <w:t xml:space="preserve">    OPĆINA TOMPOJEVCI</w:t>
                      </w:r>
                    </w:p>
                    <w:p w14:paraId="0DAD69AC" w14:textId="77777777" w:rsidR="000C68A2" w:rsidRPr="00CF6E7B" w:rsidRDefault="000C68A2" w:rsidP="000C68A2">
                      <w:pPr>
                        <w:pStyle w:val="Standard"/>
                        <w:ind w:right="-1"/>
                        <w:jc w:val="both"/>
                        <w:rPr>
                          <w:rFonts w:ascii="Calibri" w:hAnsi="Calibri" w:cs="Calibri"/>
                          <w:sz w:val="16"/>
                          <w:szCs w:val="16"/>
                          <w:lang w:eastAsia="ar-SA" w:bidi="ar-SA"/>
                        </w:rPr>
                      </w:pPr>
                      <w:r w:rsidRPr="00CF6E7B">
                        <w:rPr>
                          <w:rFonts w:ascii="Calibri" w:hAnsi="Calibri" w:cs="Calibri"/>
                          <w:sz w:val="16"/>
                          <w:szCs w:val="16"/>
                          <w:lang w:eastAsia="ar-SA" w:bidi="ar-SA"/>
                        </w:rPr>
                        <w:t xml:space="preserve">   A.  G. Matoša 9, 32238 Tompojevci</w:t>
                      </w:r>
                    </w:p>
                    <w:p w14:paraId="50BB9598" w14:textId="77777777" w:rsidR="000C68A2" w:rsidRPr="00583950" w:rsidRDefault="000C68A2" w:rsidP="000C68A2">
                      <w:pPr>
                        <w:pStyle w:val="Standard"/>
                        <w:ind w:right="-1"/>
                        <w:rPr>
                          <w:rFonts w:ascii="Cambria" w:hAnsi="Cambria"/>
                          <w:sz w:val="16"/>
                          <w:szCs w:val="16"/>
                          <w:lang w:eastAsia="ar-SA" w:bidi="ar-SA"/>
                        </w:rPr>
                      </w:pPr>
                    </w:p>
                    <w:p w14:paraId="4766C534" w14:textId="77777777" w:rsidR="000C68A2" w:rsidRDefault="000C68A2" w:rsidP="000C68A2">
                      <w:pPr>
                        <w:rPr>
                          <w:sz w:val="14"/>
                          <w:szCs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5B5CAD">
        <w:rPr>
          <w:sz w:val="24"/>
          <w:szCs w:val="24"/>
          <w:lang w:eastAsia="ar-SA"/>
        </w:rPr>
        <w:t xml:space="preserve">    </w:t>
      </w:r>
      <w:r w:rsidRPr="005B5CAD">
        <w:rPr>
          <w:noProof/>
          <w:color w:val="FF0000"/>
          <w:sz w:val="24"/>
          <w:szCs w:val="24"/>
        </w:rPr>
        <w:drawing>
          <wp:inline distT="0" distB="0" distL="0" distR="0" wp14:anchorId="665413CD" wp14:editId="4B408B51">
            <wp:extent cx="438150" cy="476250"/>
            <wp:effectExtent l="0" t="0" r="0" b="0"/>
            <wp:docPr id="641738296" name="Slika 38" descr="Slika na kojoj se prikazuje svijećnjak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6" descr="Slika na kojoj se prikazuje svijećnjakOpis je automatski generiran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16" t="15018" r="5170" b="149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5CAD">
        <w:rPr>
          <w:sz w:val="24"/>
          <w:szCs w:val="24"/>
          <w:lang w:eastAsia="ar-SA"/>
        </w:rPr>
        <w:t xml:space="preserve">  </w:t>
      </w:r>
    </w:p>
    <w:p w14:paraId="52BE629C" w14:textId="77777777" w:rsidR="009047DF" w:rsidRPr="009047DF" w:rsidRDefault="009047DF" w:rsidP="009047DF">
      <w:pPr>
        <w:widowControl/>
        <w:autoSpaceDE/>
        <w:autoSpaceDN/>
        <w:rPr>
          <w:b/>
          <w:lang w:eastAsia="hr-HR"/>
        </w:rPr>
      </w:pPr>
      <w:r w:rsidRPr="009047DF">
        <w:rPr>
          <w:b/>
          <w:lang w:eastAsia="hr-HR"/>
        </w:rPr>
        <w:t>OPĆINSKO VIJEĆE</w:t>
      </w:r>
    </w:p>
    <w:p w14:paraId="188DC204" w14:textId="061BB434" w:rsidR="007C08DC" w:rsidRPr="007C08DC" w:rsidRDefault="007C08DC" w:rsidP="007C08DC">
      <w:pPr>
        <w:widowControl/>
        <w:autoSpaceDE/>
        <w:autoSpaceDN/>
        <w:rPr>
          <w:lang w:eastAsia="hr-HR"/>
        </w:rPr>
      </w:pPr>
      <w:r w:rsidRPr="007C08DC">
        <w:rPr>
          <w:lang w:eastAsia="hr-HR"/>
        </w:rPr>
        <w:t>KLASA: 944-0</w:t>
      </w:r>
      <w:r w:rsidR="000B6A49">
        <w:rPr>
          <w:lang w:eastAsia="hr-HR"/>
        </w:rPr>
        <w:t>2</w:t>
      </w:r>
      <w:r w:rsidRPr="007C08DC">
        <w:rPr>
          <w:lang w:eastAsia="hr-HR"/>
        </w:rPr>
        <w:t>/26-01/</w:t>
      </w:r>
      <w:r w:rsidR="00370E38">
        <w:rPr>
          <w:lang w:eastAsia="hr-HR"/>
        </w:rPr>
        <w:t>02</w:t>
      </w:r>
    </w:p>
    <w:p w14:paraId="1158C429" w14:textId="77777777" w:rsidR="007C08DC" w:rsidRPr="007C08DC" w:rsidRDefault="007C08DC" w:rsidP="007C08DC">
      <w:pPr>
        <w:widowControl/>
        <w:autoSpaceDE/>
        <w:autoSpaceDN/>
        <w:rPr>
          <w:lang w:eastAsia="hr-HR"/>
        </w:rPr>
      </w:pPr>
      <w:r w:rsidRPr="007C08DC">
        <w:rPr>
          <w:lang w:eastAsia="hr-HR"/>
        </w:rPr>
        <w:t xml:space="preserve">URBROJ: </w:t>
      </w:r>
      <w:r w:rsidRPr="007C08DC">
        <w:rPr>
          <w:rFonts w:eastAsia="Century Gothic"/>
          <w:kern w:val="2"/>
          <w:sz w:val="24"/>
          <w:szCs w:val="24"/>
          <w14:ligatures w14:val="standardContextual"/>
        </w:rPr>
        <w:t>2196-26-02-26-1</w:t>
      </w:r>
    </w:p>
    <w:p w14:paraId="156A0EEC" w14:textId="77777777" w:rsidR="007C08DC" w:rsidRPr="007C08DC" w:rsidRDefault="007C08DC" w:rsidP="007C08DC">
      <w:pPr>
        <w:widowControl/>
        <w:autoSpaceDE/>
        <w:autoSpaceDN/>
        <w:rPr>
          <w:color w:val="000000"/>
          <w:lang w:eastAsia="hr-HR"/>
        </w:rPr>
      </w:pPr>
      <w:r w:rsidRPr="007C08DC">
        <w:rPr>
          <w:color w:val="000000"/>
          <w:lang w:eastAsia="hr-HR"/>
        </w:rPr>
        <w:t>Tompojevci, 16.07.2026.</w:t>
      </w:r>
    </w:p>
    <w:p w14:paraId="49D44FFB" w14:textId="77777777" w:rsidR="00F20F15" w:rsidRDefault="00F20F15" w:rsidP="000C68A2">
      <w:pPr>
        <w:jc w:val="both"/>
        <w:rPr>
          <w:sz w:val="24"/>
          <w:szCs w:val="24"/>
        </w:rPr>
      </w:pPr>
    </w:p>
    <w:p w14:paraId="2ECD9C4A" w14:textId="77777777" w:rsidR="007C08DC" w:rsidRPr="005B5CAD" w:rsidRDefault="007C08DC" w:rsidP="000C68A2">
      <w:pPr>
        <w:jc w:val="both"/>
        <w:rPr>
          <w:sz w:val="24"/>
          <w:szCs w:val="24"/>
        </w:rPr>
      </w:pPr>
    </w:p>
    <w:p w14:paraId="7168625B" w14:textId="4BF17D1A" w:rsidR="00F20F15" w:rsidRPr="00296560" w:rsidRDefault="00FC7447" w:rsidP="00296560">
      <w:pPr>
        <w:ind w:firstLine="720"/>
        <w:jc w:val="both"/>
        <w:rPr>
          <w:spacing w:val="-2"/>
          <w:sz w:val="24"/>
          <w:szCs w:val="24"/>
        </w:rPr>
      </w:pPr>
      <w:r w:rsidRPr="00296560">
        <w:rPr>
          <w:sz w:val="24"/>
          <w:szCs w:val="24"/>
        </w:rPr>
        <w:t xml:space="preserve">Na temelju članka </w:t>
      </w:r>
      <w:r w:rsidR="009047DF" w:rsidRPr="00296560">
        <w:rPr>
          <w:sz w:val="24"/>
          <w:szCs w:val="24"/>
        </w:rPr>
        <w:t>35.</w:t>
      </w:r>
      <w:r w:rsidRPr="00296560">
        <w:rPr>
          <w:sz w:val="24"/>
          <w:szCs w:val="24"/>
        </w:rPr>
        <w:t xml:space="preserve"> Zakona o lokalnoj i područnoj (regionalnoj) samoupravi („Narodne novine“</w:t>
      </w:r>
      <w:r w:rsidR="009047DF" w:rsidRPr="00296560">
        <w:rPr>
          <w:sz w:val="24"/>
          <w:szCs w:val="24"/>
        </w:rPr>
        <w:t>,</w:t>
      </w:r>
      <w:r w:rsidRPr="00296560">
        <w:rPr>
          <w:sz w:val="24"/>
          <w:szCs w:val="24"/>
        </w:rPr>
        <w:t xml:space="preserve"> broj 33/01, 60/01, 129/05, 109/07, 125/08, 36/09, 36/09, 150/11, 144/12, 19/13, 137/15, 123/17, 98/19</w:t>
      </w:r>
      <w:r w:rsidR="009047DF" w:rsidRPr="00296560">
        <w:rPr>
          <w:sz w:val="24"/>
          <w:szCs w:val="24"/>
        </w:rPr>
        <w:t>,</w:t>
      </w:r>
      <w:r w:rsidRPr="00296560">
        <w:rPr>
          <w:sz w:val="24"/>
          <w:szCs w:val="24"/>
        </w:rPr>
        <w:t xml:space="preserve"> 144/20), članka </w:t>
      </w:r>
      <w:r w:rsidR="009047DF" w:rsidRPr="00296560">
        <w:rPr>
          <w:sz w:val="24"/>
          <w:szCs w:val="24"/>
        </w:rPr>
        <w:t>29</w:t>
      </w:r>
      <w:r w:rsidRPr="00296560">
        <w:rPr>
          <w:sz w:val="24"/>
          <w:szCs w:val="24"/>
        </w:rPr>
        <w:t xml:space="preserve">. Statuta Općine </w:t>
      </w:r>
      <w:r w:rsidR="000C68A2" w:rsidRPr="00296560">
        <w:rPr>
          <w:sz w:val="24"/>
          <w:szCs w:val="24"/>
        </w:rPr>
        <w:t>Tompojevci</w:t>
      </w:r>
      <w:r w:rsidR="007A3FC6">
        <w:rPr>
          <w:sz w:val="24"/>
          <w:szCs w:val="24"/>
        </w:rPr>
        <w:t xml:space="preserve"> </w:t>
      </w:r>
      <w:r w:rsidRPr="00296560">
        <w:rPr>
          <w:sz w:val="24"/>
          <w:szCs w:val="24"/>
        </w:rPr>
        <w:t>(</w:t>
      </w:r>
      <w:r w:rsidR="000C68A2" w:rsidRPr="00296560">
        <w:rPr>
          <w:sz w:val="24"/>
          <w:szCs w:val="24"/>
        </w:rPr>
        <w:t>„</w:t>
      </w:r>
      <w:r w:rsidRPr="00296560">
        <w:rPr>
          <w:sz w:val="24"/>
          <w:szCs w:val="24"/>
        </w:rPr>
        <w:t>Službeni</w:t>
      </w:r>
      <w:r w:rsidRPr="00296560">
        <w:rPr>
          <w:spacing w:val="1"/>
          <w:sz w:val="24"/>
          <w:szCs w:val="24"/>
        </w:rPr>
        <w:t xml:space="preserve"> </w:t>
      </w:r>
      <w:r w:rsidRPr="00296560">
        <w:rPr>
          <w:sz w:val="24"/>
          <w:szCs w:val="24"/>
        </w:rPr>
        <w:t>vjesnik</w:t>
      </w:r>
      <w:r w:rsidR="000C68A2" w:rsidRPr="00296560">
        <w:rPr>
          <w:sz w:val="24"/>
          <w:szCs w:val="24"/>
        </w:rPr>
        <w:t>“</w:t>
      </w:r>
      <w:r w:rsidRPr="00296560">
        <w:rPr>
          <w:spacing w:val="1"/>
          <w:sz w:val="24"/>
          <w:szCs w:val="24"/>
        </w:rPr>
        <w:t xml:space="preserve"> </w:t>
      </w:r>
      <w:r w:rsidR="000C68A2" w:rsidRPr="00296560">
        <w:rPr>
          <w:sz w:val="24"/>
          <w:szCs w:val="24"/>
        </w:rPr>
        <w:t>Vukovarsko-srijemske županije</w:t>
      </w:r>
      <w:r w:rsidR="009047DF" w:rsidRPr="00296560">
        <w:rPr>
          <w:sz w:val="24"/>
          <w:szCs w:val="24"/>
        </w:rPr>
        <w:t>,</w:t>
      </w:r>
      <w:r w:rsidR="000C68A2" w:rsidRPr="00296560">
        <w:rPr>
          <w:sz w:val="24"/>
          <w:szCs w:val="24"/>
        </w:rPr>
        <w:t xml:space="preserve"> br</w:t>
      </w:r>
      <w:r w:rsidR="009047DF" w:rsidRPr="00296560">
        <w:rPr>
          <w:sz w:val="24"/>
          <w:szCs w:val="24"/>
        </w:rPr>
        <w:t>oj</w:t>
      </w:r>
      <w:r w:rsidR="000C68A2" w:rsidRPr="00296560">
        <w:rPr>
          <w:sz w:val="24"/>
          <w:szCs w:val="24"/>
        </w:rPr>
        <w:t xml:space="preserve"> 04/21</w:t>
      </w:r>
      <w:r w:rsidR="009047DF" w:rsidRPr="00296560">
        <w:rPr>
          <w:sz w:val="24"/>
          <w:szCs w:val="24"/>
        </w:rPr>
        <w:t>,</w:t>
      </w:r>
      <w:r w:rsidR="000C68A2" w:rsidRPr="00296560">
        <w:rPr>
          <w:sz w:val="24"/>
          <w:szCs w:val="24"/>
        </w:rPr>
        <w:t xml:space="preserve"> 19/22) i članka</w:t>
      </w:r>
      <w:r w:rsidRPr="00296560">
        <w:rPr>
          <w:sz w:val="24"/>
          <w:szCs w:val="24"/>
        </w:rPr>
        <w:t xml:space="preserve"> </w:t>
      </w:r>
      <w:r w:rsidR="00594DF4" w:rsidRPr="00296560">
        <w:rPr>
          <w:sz w:val="24"/>
          <w:szCs w:val="24"/>
        </w:rPr>
        <w:t>5. st. 1. Odluke o raspolaganju nekretninama i pokretninama u vlasništvu Općine Tompojevci (</w:t>
      </w:r>
      <w:r w:rsidR="00BE783E" w:rsidRPr="00296560">
        <w:rPr>
          <w:sz w:val="24"/>
          <w:szCs w:val="24"/>
        </w:rPr>
        <w:t>„</w:t>
      </w:r>
      <w:proofErr w:type="spellStart"/>
      <w:r w:rsidR="00BE783E" w:rsidRPr="00296560">
        <w:rPr>
          <w:sz w:val="24"/>
          <w:szCs w:val="24"/>
        </w:rPr>
        <w:t>Tompojevački</w:t>
      </w:r>
      <w:proofErr w:type="spellEnd"/>
      <w:r w:rsidR="00BE783E" w:rsidRPr="00296560">
        <w:rPr>
          <w:sz w:val="24"/>
          <w:szCs w:val="24"/>
        </w:rPr>
        <w:t xml:space="preserve"> glasnik“ Općine Tompojevci</w:t>
      </w:r>
      <w:r w:rsidR="009047DF" w:rsidRPr="00296560">
        <w:rPr>
          <w:sz w:val="24"/>
          <w:szCs w:val="24"/>
        </w:rPr>
        <w:t>,</w:t>
      </w:r>
      <w:r w:rsidR="00BE783E" w:rsidRPr="00296560">
        <w:rPr>
          <w:sz w:val="24"/>
          <w:szCs w:val="24"/>
        </w:rPr>
        <w:t xml:space="preserve"> broj </w:t>
      </w:r>
      <w:r w:rsidR="00F46F74" w:rsidRPr="00296560">
        <w:rPr>
          <w:sz w:val="24"/>
          <w:szCs w:val="24"/>
        </w:rPr>
        <w:t>2</w:t>
      </w:r>
      <w:r w:rsidR="00BE783E" w:rsidRPr="00296560">
        <w:rPr>
          <w:sz w:val="24"/>
          <w:szCs w:val="24"/>
        </w:rPr>
        <w:t>/15)</w:t>
      </w:r>
      <w:r w:rsidRPr="00296560">
        <w:rPr>
          <w:spacing w:val="63"/>
          <w:sz w:val="24"/>
          <w:szCs w:val="24"/>
        </w:rPr>
        <w:t xml:space="preserve"> </w:t>
      </w:r>
      <w:r w:rsidRPr="00296560">
        <w:rPr>
          <w:sz w:val="24"/>
          <w:szCs w:val="24"/>
        </w:rPr>
        <w:t>Općinsk</w:t>
      </w:r>
      <w:r w:rsidR="007A3FC6">
        <w:rPr>
          <w:sz w:val="24"/>
          <w:szCs w:val="24"/>
        </w:rPr>
        <w:t xml:space="preserve">o vijeće </w:t>
      </w:r>
      <w:r w:rsidRPr="00296560">
        <w:rPr>
          <w:sz w:val="24"/>
          <w:szCs w:val="24"/>
        </w:rPr>
        <w:t>Općine</w:t>
      </w:r>
      <w:r w:rsidRPr="00296560">
        <w:rPr>
          <w:spacing w:val="1"/>
          <w:sz w:val="24"/>
          <w:szCs w:val="24"/>
        </w:rPr>
        <w:t xml:space="preserve"> </w:t>
      </w:r>
      <w:r w:rsidR="000C68A2" w:rsidRPr="00296560">
        <w:rPr>
          <w:sz w:val="24"/>
          <w:szCs w:val="24"/>
        </w:rPr>
        <w:t>Tompojevci</w:t>
      </w:r>
      <w:r w:rsidRPr="00296560">
        <w:rPr>
          <w:spacing w:val="1"/>
          <w:sz w:val="24"/>
          <w:szCs w:val="24"/>
        </w:rPr>
        <w:t xml:space="preserve"> </w:t>
      </w:r>
      <w:r w:rsidRPr="00296560">
        <w:rPr>
          <w:spacing w:val="-4"/>
          <w:sz w:val="24"/>
          <w:szCs w:val="24"/>
        </w:rPr>
        <w:t>dana</w:t>
      </w:r>
      <w:r w:rsidR="007C08DC">
        <w:rPr>
          <w:spacing w:val="-4"/>
          <w:sz w:val="24"/>
          <w:szCs w:val="24"/>
        </w:rPr>
        <w:t xml:space="preserve"> 16.07.</w:t>
      </w:r>
      <w:r w:rsidR="00474F54">
        <w:rPr>
          <w:sz w:val="24"/>
          <w:szCs w:val="24"/>
        </w:rPr>
        <w:t>2026</w:t>
      </w:r>
      <w:r w:rsidRPr="00296560">
        <w:rPr>
          <w:sz w:val="24"/>
          <w:szCs w:val="24"/>
        </w:rPr>
        <w:t>. godine,</w:t>
      </w:r>
      <w:r w:rsidRPr="00296560">
        <w:rPr>
          <w:spacing w:val="60"/>
          <w:sz w:val="24"/>
          <w:szCs w:val="24"/>
        </w:rPr>
        <w:t xml:space="preserve"> </w:t>
      </w:r>
      <w:r w:rsidRPr="00296560">
        <w:rPr>
          <w:spacing w:val="-2"/>
          <w:sz w:val="24"/>
          <w:szCs w:val="24"/>
        </w:rPr>
        <w:t>donosi</w:t>
      </w:r>
      <w:r w:rsidR="00C13841" w:rsidRPr="00296560">
        <w:rPr>
          <w:spacing w:val="-2"/>
          <w:sz w:val="24"/>
          <w:szCs w:val="24"/>
        </w:rPr>
        <w:t>:</w:t>
      </w:r>
    </w:p>
    <w:p w14:paraId="4C923731" w14:textId="77777777" w:rsidR="00F20F15" w:rsidRPr="00296560" w:rsidRDefault="00F20F15" w:rsidP="000C68A2">
      <w:pPr>
        <w:jc w:val="both"/>
        <w:rPr>
          <w:sz w:val="24"/>
          <w:szCs w:val="24"/>
        </w:rPr>
      </w:pPr>
    </w:p>
    <w:p w14:paraId="1749987B" w14:textId="77777777" w:rsidR="005B5CAD" w:rsidRPr="00296560" w:rsidRDefault="005B5CAD" w:rsidP="000C68A2">
      <w:pPr>
        <w:jc w:val="both"/>
        <w:rPr>
          <w:sz w:val="24"/>
          <w:szCs w:val="24"/>
        </w:rPr>
      </w:pPr>
    </w:p>
    <w:p w14:paraId="0CF8B955" w14:textId="77777777" w:rsidR="000E2ECC" w:rsidRPr="00296560" w:rsidRDefault="00000000" w:rsidP="000C68A2">
      <w:pPr>
        <w:jc w:val="center"/>
        <w:rPr>
          <w:b/>
          <w:bCs/>
          <w:spacing w:val="-1"/>
          <w:sz w:val="24"/>
          <w:szCs w:val="24"/>
        </w:rPr>
      </w:pPr>
      <w:r w:rsidRPr="00296560">
        <w:rPr>
          <w:b/>
          <w:bCs/>
          <w:sz w:val="24"/>
          <w:szCs w:val="24"/>
        </w:rPr>
        <w:t>ODLUKU</w:t>
      </w:r>
      <w:r w:rsidRPr="00296560">
        <w:rPr>
          <w:b/>
          <w:bCs/>
          <w:spacing w:val="-1"/>
          <w:sz w:val="24"/>
          <w:szCs w:val="24"/>
        </w:rPr>
        <w:t xml:space="preserve"> </w:t>
      </w:r>
    </w:p>
    <w:p w14:paraId="205C2FA4" w14:textId="61D9F7F0" w:rsidR="00F20F15" w:rsidRPr="00296560" w:rsidRDefault="000E2ECC" w:rsidP="000C68A2">
      <w:pPr>
        <w:jc w:val="center"/>
        <w:rPr>
          <w:b/>
          <w:bCs/>
          <w:sz w:val="24"/>
          <w:szCs w:val="24"/>
        </w:rPr>
      </w:pPr>
      <w:r w:rsidRPr="00296560">
        <w:rPr>
          <w:b/>
          <w:bCs/>
          <w:sz w:val="24"/>
          <w:szCs w:val="24"/>
        </w:rPr>
        <w:t xml:space="preserve">o kupnji </w:t>
      </w:r>
      <w:r w:rsidRPr="00296560">
        <w:rPr>
          <w:b/>
          <w:bCs/>
          <w:spacing w:val="-2"/>
          <w:sz w:val="24"/>
          <w:szCs w:val="24"/>
        </w:rPr>
        <w:t>nekretnin</w:t>
      </w:r>
      <w:r w:rsidR="007A3FC6">
        <w:rPr>
          <w:b/>
          <w:bCs/>
          <w:spacing w:val="-2"/>
          <w:sz w:val="24"/>
          <w:szCs w:val="24"/>
        </w:rPr>
        <w:t>e</w:t>
      </w:r>
    </w:p>
    <w:p w14:paraId="0B9C5C15" w14:textId="77777777" w:rsidR="00F20F15" w:rsidRPr="00296560" w:rsidRDefault="00F20F15" w:rsidP="000C68A2">
      <w:pPr>
        <w:jc w:val="center"/>
        <w:rPr>
          <w:b/>
          <w:bCs/>
          <w:sz w:val="24"/>
          <w:szCs w:val="24"/>
        </w:rPr>
      </w:pPr>
    </w:p>
    <w:p w14:paraId="08853945" w14:textId="77777777" w:rsidR="00F20F15" w:rsidRPr="00296560" w:rsidRDefault="00F20F15" w:rsidP="000C68A2">
      <w:pPr>
        <w:jc w:val="both"/>
        <w:rPr>
          <w:b/>
          <w:sz w:val="24"/>
          <w:szCs w:val="24"/>
        </w:rPr>
      </w:pPr>
    </w:p>
    <w:p w14:paraId="79F2C2E9" w14:textId="77777777" w:rsidR="00F20F15" w:rsidRPr="00296560" w:rsidRDefault="00000000" w:rsidP="000C68A2">
      <w:pPr>
        <w:jc w:val="center"/>
        <w:rPr>
          <w:b/>
          <w:bCs/>
          <w:sz w:val="24"/>
          <w:szCs w:val="24"/>
        </w:rPr>
      </w:pPr>
      <w:r w:rsidRPr="00296560">
        <w:rPr>
          <w:b/>
          <w:bCs/>
          <w:sz w:val="24"/>
          <w:szCs w:val="24"/>
        </w:rPr>
        <w:t>Članak</w:t>
      </w:r>
      <w:r w:rsidRPr="00296560">
        <w:rPr>
          <w:b/>
          <w:bCs/>
          <w:spacing w:val="-4"/>
          <w:sz w:val="24"/>
          <w:szCs w:val="24"/>
        </w:rPr>
        <w:t xml:space="preserve"> </w:t>
      </w:r>
      <w:r w:rsidRPr="00296560">
        <w:rPr>
          <w:b/>
          <w:bCs/>
          <w:spacing w:val="-5"/>
          <w:sz w:val="24"/>
          <w:szCs w:val="24"/>
        </w:rPr>
        <w:t>1.</w:t>
      </w:r>
    </w:p>
    <w:p w14:paraId="3AE015D1" w14:textId="0DD25A38" w:rsidR="00F361C4" w:rsidRDefault="00000000" w:rsidP="00296560">
      <w:pPr>
        <w:ind w:firstLine="360"/>
        <w:contextualSpacing/>
        <w:jc w:val="both"/>
        <w:rPr>
          <w:spacing w:val="-4"/>
          <w:sz w:val="24"/>
          <w:szCs w:val="24"/>
        </w:rPr>
      </w:pPr>
      <w:r w:rsidRPr="00296560">
        <w:rPr>
          <w:sz w:val="24"/>
          <w:szCs w:val="24"/>
        </w:rPr>
        <w:t>Općina</w:t>
      </w:r>
      <w:r w:rsidRPr="00296560">
        <w:rPr>
          <w:spacing w:val="-5"/>
          <w:sz w:val="24"/>
          <w:szCs w:val="24"/>
        </w:rPr>
        <w:t xml:space="preserve"> </w:t>
      </w:r>
      <w:r w:rsidR="000C68A2" w:rsidRPr="00296560">
        <w:rPr>
          <w:sz w:val="24"/>
          <w:szCs w:val="24"/>
        </w:rPr>
        <w:t>Tompojevci</w:t>
      </w:r>
      <w:r w:rsidRPr="00296560">
        <w:rPr>
          <w:spacing w:val="-5"/>
          <w:sz w:val="24"/>
          <w:szCs w:val="24"/>
        </w:rPr>
        <w:t xml:space="preserve"> </w:t>
      </w:r>
      <w:r w:rsidRPr="00296560">
        <w:rPr>
          <w:sz w:val="24"/>
          <w:szCs w:val="24"/>
        </w:rPr>
        <w:t>kupuje</w:t>
      </w:r>
      <w:r w:rsidRPr="00296560">
        <w:rPr>
          <w:spacing w:val="-4"/>
          <w:sz w:val="24"/>
          <w:szCs w:val="24"/>
        </w:rPr>
        <w:t xml:space="preserve"> </w:t>
      </w:r>
      <w:r w:rsidRPr="00296560">
        <w:rPr>
          <w:sz w:val="24"/>
          <w:szCs w:val="24"/>
        </w:rPr>
        <w:t>nekretn</w:t>
      </w:r>
      <w:r w:rsidR="006B7E41" w:rsidRPr="00296560">
        <w:rPr>
          <w:sz w:val="24"/>
          <w:szCs w:val="24"/>
        </w:rPr>
        <w:t>in</w:t>
      </w:r>
      <w:r w:rsidR="00F361C4" w:rsidRPr="00296560">
        <w:rPr>
          <w:sz w:val="24"/>
          <w:szCs w:val="24"/>
        </w:rPr>
        <w:t>u</w:t>
      </w:r>
      <w:r w:rsidR="00DE601F" w:rsidRPr="00296560">
        <w:rPr>
          <w:sz w:val="24"/>
          <w:szCs w:val="24"/>
        </w:rPr>
        <w:t xml:space="preserve"> </w:t>
      </w:r>
      <w:r w:rsidR="007A110F" w:rsidRPr="00296560">
        <w:rPr>
          <w:sz w:val="24"/>
          <w:szCs w:val="24"/>
        </w:rPr>
        <w:t>u Čakovcima</w:t>
      </w:r>
      <w:r w:rsidR="007A3FC6">
        <w:rPr>
          <w:sz w:val="24"/>
          <w:szCs w:val="24"/>
        </w:rPr>
        <w:t>,</w:t>
      </w:r>
      <w:r w:rsidR="007A110F" w:rsidRPr="00296560">
        <w:rPr>
          <w:sz w:val="24"/>
          <w:szCs w:val="24"/>
        </w:rPr>
        <w:t xml:space="preserve"> </w:t>
      </w:r>
      <w:r w:rsidR="00DE601F" w:rsidRPr="00296560">
        <w:rPr>
          <w:sz w:val="24"/>
          <w:szCs w:val="24"/>
        </w:rPr>
        <w:t>i to:</w:t>
      </w:r>
      <w:r w:rsidRPr="00296560">
        <w:rPr>
          <w:spacing w:val="-4"/>
          <w:sz w:val="24"/>
          <w:szCs w:val="24"/>
        </w:rPr>
        <w:t xml:space="preserve"> </w:t>
      </w:r>
    </w:p>
    <w:p w14:paraId="5C1FAE36" w14:textId="77777777" w:rsidR="00134AAE" w:rsidRPr="00296560" w:rsidRDefault="00134AAE" w:rsidP="00296560">
      <w:pPr>
        <w:ind w:firstLine="360"/>
        <w:contextualSpacing/>
        <w:jc w:val="both"/>
        <w:rPr>
          <w:iCs/>
          <w:sz w:val="24"/>
          <w:szCs w:val="24"/>
        </w:rPr>
      </w:pPr>
    </w:p>
    <w:p w14:paraId="78514A15" w14:textId="77662422" w:rsidR="00C13841" w:rsidRPr="00296560" w:rsidRDefault="00134AAE" w:rsidP="00134AAE">
      <w:pPr>
        <w:pStyle w:val="Tijeloteksta"/>
        <w:widowControl/>
        <w:autoSpaceDE/>
        <w:autoSpaceDN/>
        <w:ind w:left="720"/>
        <w:jc w:val="both"/>
        <w:rPr>
          <w:i/>
        </w:rPr>
      </w:pPr>
      <w:r w:rsidRPr="00134AAE">
        <w:rPr>
          <w:rFonts w:eastAsia="Aptos"/>
          <w:kern w:val="2"/>
          <w14:ligatures w14:val="standardContextual"/>
        </w:rPr>
        <w:t>-</w:t>
      </w:r>
      <w:r>
        <w:rPr>
          <w:rFonts w:eastAsia="Aptos"/>
          <w:kern w:val="2"/>
          <w14:ligatures w14:val="standardContextual"/>
        </w:rPr>
        <w:t xml:space="preserve"> </w:t>
      </w:r>
      <w:r w:rsidR="00F361C4" w:rsidRPr="00296560">
        <w:rPr>
          <w:rFonts w:eastAsia="Aptos"/>
          <w:kern w:val="2"/>
          <w14:ligatures w14:val="standardContextual"/>
        </w:rPr>
        <w:t xml:space="preserve">k.č.br. </w:t>
      </w:r>
      <w:r w:rsidR="00DE44E8" w:rsidRPr="00296560">
        <w:rPr>
          <w:rFonts w:eastAsia="Aptos"/>
          <w:kern w:val="2"/>
          <w14:ligatures w14:val="standardContextual"/>
        </w:rPr>
        <w:t>665/2</w:t>
      </w:r>
      <w:r w:rsidR="00F361C4" w:rsidRPr="00296560">
        <w:rPr>
          <w:rFonts w:eastAsia="Aptos"/>
          <w:kern w:val="2"/>
          <w14:ligatures w14:val="standardContextual"/>
        </w:rPr>
        <w:t xml:space="preserve">, </w:t>
      </w:r>
      <w:r w:rsidR="00DE44E8" w:rsidRPr="00296560">
        <w:rPr>
          <w:rFonts w:eastAsia="Aptos"/>
          <w:kern w:val="2"/>
          <w14:ligatures w14:val="standardContextual"/>
        </w:rPr>
        <w:t xml:space="preserve">katastarska općina: 334090, </w:t>
      </w:r>
      <w:r w:rsidR="00F361C4" w:rsidRPr="00296560">
        <w:rPr>
          <w:rFonts w:eastAsia="Aptos"/>
          <w:kern w:val="2"/>
          <w14:ligatures w14:val="standardContextual"/>
        </w:rPr>
        <w:t>Čakovci,</w:t>
      </w:r>
      <w:r w:rsidR="007A110F" w:rsidRPr="00296560">
        <w:rPr>
          <w:rFonts w:eastAsia="Aptos"/>
          <w:kern w:val="2"/>
          <w14:ligatures w14:val="standardContextual"/>
        </w:rPr>
        <w:t xml:space="preserve"> zk.ul.br. 2556, </w:t>
      </w:r>
      <w:r w:rsidR="00F361C4" w:rsidRPr="00296560">
        <w:rPr>
          <w:rFonts w:eastAsia="Aptos"/>
          <w:kern w:val="2"/>
          <w14:ligatures w14:val="standardContextual"/>
        </w:rPr>
        <w:t xml:space="preserve"> način uporabe katastarske čestice: </w:t>
      </w:r>
      <w:r w:rsidR="00DE44E8" w:rsidRPr="00296560">
        <w:rPr>
          <w:rFonts w:eastAsia="Aptos"/>
          <w:kern w:val="2"/>
          <w14:ligatures w14:val="standardContextual"/>
        </w:rPr>
        <w:t>dvorište i poslovna zgrada, Kralja Zvonimira 4, Čakovci</w:t>
      </w:r>
      <w:r w:rsidR="00F361C4" w:rsidRPr="00296560">
        <w:rPr>
          <w:rFonts w:eastAsia="Aptos"/>
          <w:kern w:val="2"/>
          <w14:ligatures w14:val="standardContextual"/>
        </w:rPr>
        <w:t>,</w:t>
      </w:r>
      <w:r w:rsidR="00F361C4" w:rsidRPr="00296560">
        <w:rPr>
          <w:color w:val="000000"/>
        </w:rPr>
        <w:t xml:space="preserve"> površine: </w:t>
      </w:r>
      <w:r w:rsidR="00DE44E8" w:rsidRPr="00296560">
        <w:rPr>
          <w:color w:val="000000"/>
        </w:rPr>
        <w:t>80 m².</w:t>
      </w:r>
    </w:p>
    <w:p w14:paraId="17C0671D" w14:textId="77777777" w:rsidR="0080750A" w:rsidRPr="00296560" w:rsidRDefault="0080750A" w:rsidP="000C68A2">
      <w:pPr>
        <w:jc w:val="both"/>
        <w:rPr>
          <w:color w:val="EE0000"/>
          <w:sz w:val="24"/>
          <w:szCs w:val="24"/>
        </w:rPr>
      </w:pPr>
    </w:p>
    <w:p w14:paraId="710B53E2" w14:textId="4679C1D5" w:rsidR="00F20F15" w:rsidRPr="00296560" w:rsidRDefault="00DE44E8" w:rsidP="000C68A2">
      <w:pPr>
        <w:jc w:val="both"/>
        <w:rPr>
          <w:sz w:val="24"/>
          <w:szCs w:val="24"/>
        </w:rPr>
      </w:pPr>
      <w:r w:rsidRPr="00296560">
        <w:rPr>
          <w:sz w:val="24"/>
          <w:szCs w:val="24"/>
        </w:rPr>
        <w:t xml:space="preserve">            u </w:t>
      </w:r>
      <w:r w:rsidRPr="00296560">
        <w:rPr>
          <w:spacing w:val="-2"/>
          <w:sz w:val="24"/>
          <w:szCs w:val="24"/>
        </w:rPr>
        <w:t>vlasništvu</w:t>
      </w:r>
      <w:r w:rsidR="00DE601F" w:rsidRPr="00296560">
        <w:rPr>
          <w:spacing w:val="-2"/>
          <w:sz w:val="24"/>
          <w:szCs w:val="24"/>
        </w:rPr>
        <w:t xml:space="preserve"> (1/1)</w:t>
      </w:r>
      <w:r w:rsidR="000C68A2" w:rsidRPr="00296560">
        <w:rPr>
          <w:spacing w:val="-2"/>
          <w:sz w:val="24"/>
          <w:szCs w:val="24"/>
        </w:rPr>
        <w:t xml:space="preserve"> </w:t>
      </w:r>
      <w:r w:rsidR="00DE601F" w:rsidRPr="00296560">
        <w:rPr>
          <w:sz w:val="24"/>
          <w:szCs w:val="24"/>
        </w:rPr>
        <w:t xml:space="preserve"> </w:t>
      </w:r>
      <w:r w:rsidRPr="00296560">
        <w:rPr>
          <w:color w:val="000000"/>
          <w:sz w:val="24"/>
          <w:szCs w:val="24"/>
        </w:rPr>
        <w:t xml:space="preserve">Marka </w:t>
      </w:r>
      <w:proofErr w:type="spellStart"/>
      <w:r w:rsidRPr="00296560">
        <w:rPr>
          <w:color w:val="000000"/>
          <w:sz w:val="24"/>
          <w:szCs w:val="24"/>
        </w:rPr>
        <w:t>Maslov</w:t>
      </w:r>
      <w:proofErr w:type="spellEnd"/>
      <w:r w:rsidRPr="00296560">
        <w:rPr>
          <w:color w:val="000000"/>
          <w:sz w:val="24"/>
          <w:szCs w:val="24"/>
        </w:rPr>
        <w:t xml:space="preserve">, </w:t>
      </w:r>
      <w:r w:rsidR="00474F54">
        <w:rPr>
          <w:color w:val="000000"/>
          <w:sz w:val="24"/>
          <w:szCs w:val="24"/>
        </w:rPr>
        <w:t xml:space="preserve">OIB: </w:t>
      </w:r>
      <w:r w:rsidR="009A5FF8">
        <w:rPr>
          <w:color w:val="000000"/>
          <w:sz w:val="24"/>
          <w:szCs w:val="24"/>
        </w:rPr>
        <w:t>48568176436,</w:t>
      </w:r>
      <w:r w:rsidR="00474F54">
        <w:rPr>
          <w:color w:val="000000"/>
          <w:sz w:val="24"/>
          <w:szCs w:val="24"/>
        </w:rPr>
        <w:t xml:space="preserve"> </w:t>
      </w:r>
      <w:r w:rsidRPr="00296560">
        <w:rPr>
          <w:color w:val="000000"/>
          <w:sz w:val="24"/>
          <w:szCs w:val="24"/>
        </w:rPr>
        <w:t>A. Starčevića 30</w:t>
      </w:r>
      <w:r w:rsidRPr="00296560">
        <w:rPr>
          <w:rFonts w:eastAsia="Aptos"/>
          <w:kern w:val="2"/>
          <w:sz w:val="24"/>
          <w:szCs w:val="24"/>
          <w14:ligatures w14:val="standardContextual"/>
        </w:rPr>
        <w:t>, Vinkovci</w:t>
      </w:r>
      <w:r w:rsidR="00FD6CB4">
        <w:rPr>
          <w:sz w:val="24"/>
          <w:szCs w:val="24"/>
        </w:rPr>
        <w:t>.</w:t>
      </w:r>
    </w:p>
    <w:p w14:paraId="1E5CBB4E" w14:textId="77777777" w:rsidR="005B5CAD" w:rsidRPr="00296560" w:rsidRDefault="005B5CAD" w:rsidP="000C68A2">
      <w:pPr>
        <w:jc w:val="both"/>
        <w:rPr>
          <w:sz w:val="24"/>
          <w:szCs w:val="24"/>
        </w:rPr>
      </w:pPr>
    </w:p>
    <w:p w14:paraId="58276049" w14:textId="6AD1509E" w:rsidR="00C13841" w:rsidRPr="00296560" w:rsidRDefault="00000000" w:rsidP="00C13841">
      <w:pPr>
        <w:jc w:val="center"/>
        <w:rPr>
          <w:b/>
          <w:bCs/>
          <w:sz w:val="24"/>
          <w:szCs w:val="24"/>
        </w:rPr>
      </w:pPr>
      <w:r w:rsidRPr="00296560">
        <w:rPr>
          <w:b/>
          <w:bCs/>
          <w:sz w:val="24"/>
          <w:szCs w:val="24"/>
        </w:rPr>
        <w:t>Članak</w:t>
      </w:r>
      <w:r w:rsidRPr="00296560">
        <w:rPr>
          <w:b/>
          <w:bCs/>
          <w:spacing w:val="-4"/>
          <w:sz w:val="24"/>
          <w:szCs w:val="24"/>
        </w:rPr>
        <w:t xml:space="preserve"> </w:t>
      </w:r>
      <w:r w:rsidRPr="00296560">
        <w:rPr>
          <w:b/>
          <w:bCs/>
          <w:spacing w:val="-5"/>
          <w:sz w:val="24"/>
          <w:szCs w:val="24"/>
        </w:rPr>
        <w:t>2.</w:t>
      </w:r>
    </w:p>
    <w:p w14:paraId="65D6AD5E" w14:textId="574EECE9" w:rsidR="005B5CAD" w:rsidRPr="00296560" w:rsidRDefault="00000000" w:rsidP="00296560">
      <w:pPr>
        <w:ind w:firstLine="720"/>
        <w:jc w:val="both"/>
        <w:rPr>
          <w:sz w:val="24"/>
          <w:szCs w:val="24"/>
        </w:rPr>
      </w:pPr>
      <w:r w:rsidRPr="00296560">
        <w:rPr>
          <w:sz w:val="24"/>
          <w:szCs w:val="24"/>
        </w:rPr>
        <w:t xml:space="preserve">Općina </w:t>
      </w:r>
      <w:r w:rsidR="000C68A2" w:rsidRPr="00296560">
        <w:rPr>
          <w:sz w:val="24"/>
          <w:szCs w:val="24"/>
        </w:rPr>
        <w:t>Tompojevci</w:t>
      </w:r>
      <w:r w:rsidRPr="00296560">
        <w:rPr>
          <w:sz w:val="24"/>
          <w:szCs w:val="24"/>
        </w:rPr>
        <w:t xml:space="preserve"> kupuje nekretnin</w:t>
      </w:r>
      <w:r w:rsidR="00DE44E8" w:rsidRPr="00296560">
        <w:rPr>
          <w:sz w:val="24"/>
          <w:szCs w:val="24"/>
        </w:rPr>
        <w:t>u</w:t>
      </w:r>
      <w:r w:rsidRPr="00296560">
        <w:rPr>
          <w:sz w:val="24"/>
          <w:szCs w:val="24"/>
        </w:rPr>
        <w:t xml:space="preserve"> opisan</w:t>
      </w:r>
      <w:r w:rsidR="00DE44E8" w:rsidRPr="00296560">
        <w:rPr>
          <w:sz w:val="24"/>
          <w:szCs w:val="24"/>
        </w:rPr>
        <w:t>u</w:t>
      </w:r>
      <w:r w:rsidRPr="00296560">
        <w:rPr>
          <w:sz w:val="24"/>
          <w:szCs w:val="24"/>
        </w:rPr>
        <w:t xml:space="preserve"> u članku 1. ove Odluke u svrhu</w:t>
      </w:r>
      <w:r w:rsidR="00FA42DB" w:rsidRPr="00296560">
        <w:rPr>
          <w:sz w:val="24"/>
          <w:szCs w:val="24"/>
        </w:rPr>
        <w:t xml:space="preserve"> </w:t>
      </w:r>
      <w:r w:rsidR="007A3FC6">
        <w:rPr>
          <w:sz w:val="24"/>
          <w:szCs w:val="24"/>
        </w:rPr>
        <w:t xml:space="preserve">javne i društvene namjene. </w:t>
      </w:r>
    </w:p>
    <w:p w14:paraId="576EFF38" w14:textId="77777777" w:rsidR="002D74AC" w:rsidRPr="00296560" w:rsidRDefault="002D74AC" w:rsidP="007A110F">
      <w:pPr>
        <w:jc w:val="both"/>
        <w:rPr>
          <w:sz w:val="24"/>
          <w:szCs w:val="24"/>
        </w:rPr>
      </w:pPr>
    </w:p>
    <w:p w14:paraId="4DD7BEF5" w14:textId="77777777" w:rsidR="00F20F15" w:rsidRPr="00296560" w:rsidRDefault="00000000" w:rsidP="007A110F">
      <w:pPr>
        <w:jc w:val="center"/>
        <w:rPr>
          <w:b/>
          <w:bCs/>
          <w:sz w:val="24"/>
          <w:szCs w:val="24"/>
        </w:rPr>
      </w:pPr>
      <w:r w:rsidRPr="00296560">
        <w:rPr>
          <w:b/>
          <w:bCs/>
          <w:sz w:val="24"/>
          <w:szCs w:val="24"/>
        </w:rPr>
        <w:t>Članak</w:t>
      </w:r>
      <w:r w:rsidRPr="00296560">
        <w:rPr>
          <w:b/>
          <w:bCs/>
          <w:spacing w:val="-4"/>
          <w:sz w:val="24"/>
          <w:szCs w:val="24"/>
        </w:rPr>
        <w:t xml:space="preserve"> </w:t>
      </w:r>
      <w:r w:rsidRPr="00296560">
        <w:rPr>
          <w:b/>
          <w:bCs/>
          <w:spacing w:val="-5"/>
          <w:sz w:val="24"/>
          <w:szCs w:val="24"/>
        </w:rPr>
        <w:t>3.</w:t>
      </w:r>
    </w:p>
    <w:p w14:paraId="7CA20236" w14:textId="5EF6B9E3" w:rsidR="005B5CAD" w:rsidRPr="0047181A" w:rsidRDefault="00C13841" w:rsidP="00296560">
      <w:pPr>
        <w:pStyle w:val="Bezproreda"/>
        <w:ind w:firstLine="720"/>
        <w:jc w:val="both"/>
        <w:rPr>
          <w:color w:val="EE0000"/>
          <w:spacing w:val="-4"/>
          <w:sz w:val="24"/>
          <w:szCs w:val="24"/>
          <w:lang w:val="hr-HR"/>
        </w:rPr>
      </w:pPr>
      <w:r w:rsidRPr="00296560">
        <w:rPr>
          <w:sz w:val="24"/>
          <w:szCs w:val="24"/>
          <w:lang w:val="hr-HR"/>
        </w:rPr>
        <w:t>Ukupna kupoprodajna cijena</w:t>
      </w:r>
      <w:r w:rsidR="00092386" w:rsidRPr="00296560">
        <w:rPr>
          <w:sz w:val="24"/>
          <w:szCs w:val="24"/>
          <w:lang w:val="hr-HR"/>
        </w:rPr>
        <w:t xml:space="preserve"> </w:t>
      </w:r>
      <w:r w:rsidRPr="00296560">
        <w:rPr>
          <w:sz w:val="24"/>
          <w:szCs w:val="24"/>
          <w:lang w:val="hr-HR"/>
        </w:rPr>
        <w:t xml:space="preserve"> nekretnin</w:t>
      </w:r>
      <w:r w:rsidR="00DE601F" w:rsidRPr="00296560">
        <w:rPr>
          <w:sz w:val="24"/>
          <w:szCs w:val="24"/>
          <w:lang w:val="hr-HR"/>
        </w:rPr>
        <w:t>a</w:t>
      </w:r>
      <w:r w:rsidRPr="00296560">
        <w:rPr>
          <w:sz w:val="24"/>
          <w:szCs w:val="24"/>
          <w:lang w:val="hr-HR"/>
        </w:rPr>
        <w:t xml:space="preserve"> iz članka 1. ove Odluke iznosi </w:t>
      </w:r>
      <w:r w:rsidR="007A110F" w:rsidRPr="00296560">
        <w:rPr>
          <w:sz w:val="24"/>
          <w:szCs w:val="24"/>
          <w:lang w:val="hr-HR"/>
        </w:rPr>
        <w:t>13.000,00</w:t>
      </w:r>
      <w:r w:rsidRPr="00296560">
        <w:rPr>
          <w:sz w:val="24"/>
          <w:szCs w:val="24"/>
          <w:lang w:val="hr-HR"/>
        </w:rPr>
        <w:t xml:space="preserve"> eura</w:t>
      </w:r>
      <w:r w:rsidR="007A110F" w:rsidRPr="00296560">
        <w:rPr>
          <w:sz w:val="24"/>
          <w:szCs w:val="24"/>
          <w:lang w:val="hr-HR"/>
        </w:rPr>
        <w:t>,</w:t>
      </w:r>
      <w:r w:rsidR="00C96405" w:rsidRPr="00296560">
        <w:rPr>
          <w:sz w:val="24"/>
          <w:szCs w:val="24"/>
          <w:lang w:val="hr-HR"/>
        </w:rPr>
        <w:t xml:space="preserve"> </w:t>
      </w:r>
      <w:r w:rsidRPr="00296560">
        <w:rPr>
          <w:sz w:val="24"/>
          <w:szCs w:val="24"/>
          <w:lang w:val="hr-HR"/>
        </w:rPr>
        <w:t>a utvrđena</w:t>
      </w:r>
      <w:r w:rsidR="007A110F" w:rsidRPr="00296560">
        <w:rPr>
          <w:sz w:val="24"/>
          <w:szCs w:val="24"/>
          <w:lang w:val="hr-HR"/>
        </w:rPr>
        <w:t xml:space="preserve"> je u</w:t>
      </w:r>
      <w:r w:rsidR="007A110F" w:rsidRPr="00296560">
        <w:rPr>
          <w:spacing w:val="80"/>
          <w:sz w:val="24"/>
          <w:szCs w:val="24"/>
          <w:lang w:val="hr-HR"/>
        </w:rPr>
        <w:t xml:space="preserve"> </w:t>
      </w:r>
      <w:r w:rsidR="007A110F" w:rsidRPr="00296560">
        <w:rPr>
          <w:sz w:val="24"/>
          <w:szCs w:val="24"/>
          <w:lang w:val="hr-HR"/>
        </w:rPr>
        <w:t>Elaboratu</w:t>
      </w:r>
      <w:r w:rsidR="007A110F" w:rsidRPr="00296560">
        <w:rPr>
          <w:spacing w:val="73"/>
          <w:sz w:val="24"/>
          <w:szCs w:val="24"/>
          <w:lang w:val="hr-HR"/>
        </w:rPr>
        <w:t xml:space="preserve"> </w:t>
      </w:r>
      <w:r w:rsidR="007A110F" w:rsidRPr="00296560">
        <w:rPr>
          <w:sz w:val="24"/>
          <w:szCs w:val="24"/>
          <w:lang w:val="hr-HR"/>
        </w:rPr>
        <w:t>utvrđivanja tržišne</w:t>
      </w:r>
      <w:r w:rsidR="007A110F" w:rsidRPr="00296560">
        <w:rPr>
          <w:spacing w:val="72"/>
          <w:sz w:val="24"/>
          <w:szCs w:val="24"/>
          <w:lang w:val="hr-HR"/>
        </w:rPr>
        <w:t xml:space="preserve"> </w:t>
      </w:r>
      <w:r w:rsidR="007A110F" w:rsidRPr="00296560">
        <w:rPr>
          <w:sz w:val="24"/>
          <w:szCs w:val="24"/>
          <w:lang w:val="hr-HR"/>
        </w:rPr>
        <w:t>vrijednosti</w:t>
      </w:r>
      <w:r w:rsidR="007A110F" w:rsidRPr="00296560">
        <w:rPr>
          <w:spacing w:val="72"/>
          <w:sz w:val="24"/>
          <w:szCs w:val="24"/>
          <w:lang w:val="hr-HR"/>
        </w:rPr>
        <w:t xml:space="preserve"> </w:t>
      </w:r>
      <w:r w:rsidR="007A110F" w:rsidRPr="00296560">
        <w:rPr>
          <w:sz w:val="24"/>
          <w:szCs w:val="24"/>
          <w:lang w:val="hr-HR"/>
        </w:rPr>
        <w:t>nekretnina br. 58-2025</w:t>
      </w:r>
      <w:r w:rsidRPr="00296560">
        <w:rPr>
          <w:sz w:val="24"/>
          <w:szCs w:val="24"/>
          <w:lang w:val="hr-HR"/>
        </w:rPr>
        <w:t xml:space="preserve"> </w:t>
      </w:r>
      <w:r w:rsidR="007A110F" w:rsidRPr="00296560">
        <w:rPr>
          <w:sz w:val="24"/>
          <w:szCs w:val="24"/>
          <w:lang w:val="hr-HR" w:eastAsia="hr-HR"/>
        </w:rPr>
        <w:t xml:space="preserve">po stalnom sudskom vještaku za područje građevinarstva, arhitekture i procjene vrijednosti nekretnina Josip Damjanović, </w:t>
      </w:r>
      <w:proofErr w:type="spellStart"/>
      <w:r w:rsidR="007A110F" w:rsidRPr="00296560">
        <w:rPr>
          <w:sz w:val="24"/>
          <w:szCs w:val="24"/>
          <w:lang w:val="hr-HR" w:eastAsia="hr-HR"/>
        </w:rPr>
        <w:t>mag.ing.aedif</w:t>
      </w:r>
      <w:proofErr w:type="spellEnd"/>
      <w:r w:rsidR="007A110F" w:rsidRPr="00296560">
        <w:rPr>
          <w:sz w:val="24"/>
          <w:szCs w:val="24"/>
          <w:lang w:val="hr-HR" w:eastAsia="hr-HR"/>
        </w:rPr>
        <w:t xml:space="preserve">., DIG projekt d.o.o., veljača 2025. godine. </w:t>
      </w:r>
      <w:r w:rsidR="00FA42DB" w:rsidRPr="00296560">
        <w:rPr>
          <w:sz w:val="24"/>
          <w:szCs w:val="24"/>
          <w:lang w:val="hr-HR"/>
        </w:rPr>
        <w:t xml:space="preserve"> </w:t>
      </w:r>
    </w:p>
    <w:p w14:paraId="29A3DD37" w14:textId="77777777" w:rsidR="007A110F" w:rsidRPr="00296560" w:rsidRDefault="007A110F" w:rsidP="00816DE1">
      <w:pPr>
        <w:jc w:val="center"/>
        <w:rPr>
          <w:sz w:val="24"/>
          <w:szCs w:val="24"/>
        </w:rPr>
      </w:pPr>
    </w:p>
    <w:p w14:paraId="1A032C17" w14:textId="77777777" w:rsidR="00134AAE" w:rsidRDefault="00134AAE" w:rsidP="00816DE1">
      <w:pPr>
        <w:jc w:val="center"/>
        <w:rPr>
          <w:b/>
          <w:bCs/>
          <w:sz w:val="24"/>
          <w:szCs w:val="24"/>
        </w:rPr>
      </w:pPr>
    </w:p>
    <w:p w14:paraId="7AB6B1BC" w14:textId="77777777" w:rsidR="007773C2" w:rsidRDefault="007773C2" w:rsidP="00816DE1">
      <w:pPr>
        <w:jc w:val="center"/>
        <w:rPr>
          <w:b/>
          <w:bCs/>
          <w:sz w:val="24"/>
          <w:szCs w:val="24"/>
        </w:rPr>
      </w:pPr>
    </w:p>
    <w:p w14:paraId="5F9B2B28" w14:textId="77777777" w:rsidR="007773C2" w:rsidRDefault="007773C2" w:rsidP="00816DE1">
      <w:pPr>
        <w:jc w:val="center"/>
        <w:rPr>
          <w:b/>
          <w:bCs/>
          <w:sz w:val="24"/>
          <w:szCs w:val="24"/>
        </w:rPr>
      </w:pPr>
    </w:p>
    <w:p w14:paraId="6E5C3038" w14:textId="77777777" w:rsidR="00134AAE" w:rsidRDefault="00134AAE" w:rsidP="00816DE1">
      <w:pPr>
        <w:jc w:val="center"/>
        <w:rPr>
          <w:b/>
          <w:bCs/>
          <w:sz w:val="24"/>
          <w:szCs w:val="24"/>
        </w:rPr>
      </w:pPr>
    </w:p>
    <w:p w14:paraId="6D131766" w14:textId="06BF2788" w:rsidR="00816DE1" w:rsidRPr="00296560" w:rsidRDefault="00816DE1" w:rsidP="00816DE1">
      <w:pPr>
        <w:jc w:val="center"/>
        <w:rPr>
          <w:b/>
          <w:bCs/>
          <w:sz w:val="24"/>
          <w:szCs w:val="24"/>
        </w:rPr>
      </w:pPr>
      <w:r w:rsidRPr="00296560">
        <w:rPr>
          <w:b/>
          <w:bCs/>
          <w:sz w:val="24"/>
          <w:szCs w:val="24"/>
        </w:rPr>
        <w:t>Članak</w:t>
      </w:r>
      <w:r w:rsidRPr="00296560">
        <w:rPr>
          <w:b/>
          <w:bCs/>
          <w:spacing w:val="-5"/>
          <w:sz w:val="24"/>
          <w:szCs w:val="24"/>
        </w:rPr>
        <w:t xml:space="preserve"> 4.</w:t>
      </w:r>
    </w:p>
    <w:p w14:paraId="71AF3D85" w14:textId="3A462669" w:rsidR="00816DE1" w:rsidRPr="00296560" w:rsidRDefault="007A110F" w:rsidP="00296560">
      <w:pPr>
        <w:ind w:firstLine="720"/>
        <w:jc w:val="both"/>
        <w:rPr>
          <w:sz w:val="24"/>
          <w:szCs w:val="24"/>
        </w:rPr>
      </w:pPr>
      <w:r w:rsidRPr="00296560">
        <w:rPr>
          <w:sz w:val="24"/>
          <w:szCs w:val="24"/>
        </w:rPr>
        <w:t xml:space="preserve">Ovlašćuje se Općinski načelnik da potpiše Kupoprodajni ugovor kojim će se detaljnije urediti međusobna prava i obveze Općine Tompojevci kao Kupca i Prodavatelja </w:t>
      </w:r>
      <w:r w:rsidR="00816DE1" w:rsidRPr="00296560">
        <w:rPr>
          <w:sz w:val="24"/>
          <w:szCs w:val="24"/>
        </w:rPr>
        <w:t>iz članka 1. ove Odluke.</w:t>
      </w:r>
    </w:p>
    <w:p w14:paraId="097FA4EF" w14:textId="77777777" w:rsidR="005B5CAD" w:rsidRPr="00296560" w:rsidRDefault="005B5CAD" w:rsidP="00816DE1">
      <w:pPr>
        <w:jc w:val="both"/>
        <w:rPr>
          <w:sz w:val="24"/>
          <w:szCs w:val="24"/>
        </w:rPr>
      </w:pPr>
    </w:p>
    <w:p w14:paraId="6AD816C4" w14:textId="77777777" w:rsidR="00816DE1" w:rsidRPr="00296560" w:rsidRDefault="00816DE1" w:rsidP="00816DE1">
      <w:pPr>
        <w:jc w:val="center"/>
        <w:rPr>
          <w:b/>
          <w:bCs/>
          <w:sz w:val="24"/>
          <w:szCs w:val="24"/>
        </w:rPr>
      </w:pPr>
      <w:r w:rsidRPr="00296560">
        <w:rPr>
          <w:b/>
          <w:bCs/>
          <w:sz w:val="24"/>
          <w:szCs w:val="24"/>
        </w:rPr>
        <w:t>Članak</w:t>
      </w:r>
      <w:r w:rsidRPr="00296560">
        <w:rPr>
          <w:b/>
          <w:bCs/>
          <w:spacing w:val="-5"/>
          <w:sz w:val="24"/>
          <w:szCs w:val="24"/>
        </w:rPr>
        <w:t xml:space="preserve"> 5.</w:t>
      </w:r>
    </w:p>
    <w:p w14:paraId="1959F257" w14:textId="4AAB3FB4" w:rsidR="00816DE1" w:rsidRPr="00296560" w:rsidRDefault="00816DE1" w:rsidP="00296560">
      <w:pPr>
        <w:ind w:firstLine="720"/>
        <w:jc w:val="both"/>
        <w:rPr>
          <w:sz w:val="24"/>
          <w:szCs w:val="24"/>
        </w:rPr>
      </w:pPr>
      <w:r w:rsidRPr="00296560">
        <w:rPr>
          <w:sz w:val="24"/>
          <w:szCs w:val="24"/>
        </w:rPr>
        <w:t>Sredstva</w:t>
      </w:r>
      <w:r w:rsidRPr="00296560">
        <w:rPr>
          <w:spacing w:val="-3"/>
          <w:sz w:val="24"/>
          <w:szCs w:val="24"/>
        </w:rPr>
        <w:t xml:space="preserve"> </w:t>
      </w:r>
      <w:r w:rsidRPr="00296560">
        <w:rPr>
          <w:sz w:val="24"/>
          <w:szCs w:val="24"/>
        </w:rPr>
        <w:t>za</w:t>
      </w:r>
      <w:r w:rsidRPr="00296560">
        <w:rPr>
          <w:spacing w:val="-2"/>
          <w:sz w:val="24"/>
          <w:szCs w:val="24"/>
        </w:rPr>
        <w:t xml:space="preserve"> </w:t>
      </w:r>
      <w:r w:rsidRPr="00296560">
        <w:rPr>
          <w:sz w:val="24"/>
          <w:szCs w:val="24"/>
        </w:rPr>
        <w:t>kupnju nekretnine</w:t>
      </w:r>
      <w:r w:rsidRPr="00296560">
        <w:rPr>
          <w:spacing w:val="-2"/>
          <w:sz w:val="24"/>
          <w:szCs w:val="24"/>
        </w:rPr>
        <w:t xml:space="preserve"> </w:t>
      </w:r>
      <w:r w:rsidRPr="00296560">
        <w:rPr>
          <w:sz w:val="24"/>
          <w:szCs w:val="24"/>
        </w:rPr>
        <w:t>osigurana</w:t>
      </w:r>
      <w:r w:rsidRPr="00296560">
        <w:rPr>
          <w:spacing w:val="-2"/>
          <w:sz w:val="24"/>
          <w:szCs w:val="24"/>
        </w:rPr>
        <w:t xml:space="preserve"> </w:t>
      </w:r>
      <w:r w:rsidRPr="00296560">
        <w:rPr>
          <w:sz w:val="24"/>
          <w:szCs w:val="24"/>
        </w:rPr>
        <w:t>su u</w:t>
      </w:r>
      <w:r w:rsidRPr="00296560">
        <w:rPr>
          <w:spacing w:val="-1"/>
          <w:sz w:val="24"/>
          <w:szCs w:val="24"/>
        </w:rPr>
        <w:t xml:space="preserve"> </w:t>
      </w:r>
      <w:r w:rsidRPr="00296560">
        <w:rPr>
          <w:sz w:val="24"/>
          <w:szCs w:val="24"/>
        </w:rPr>
        <w:t>Proračunu</w:t>
      </w:r>
      <w:r w:rsidRPr="00296560">
        <w:rPr>
          <w:spacing w:val="-1"/>
          <w:sz w:val="24"/>
          <w:szCs w:val="24"/>
        </w:rPr>
        <w:t xml:space="preserve"> </w:t>
      </w:r>
      <w:r w:rsidRPr="00296560">
        <w:rPr>
          <w:sz w:val="24"/>
          <w:szCs w:val="24"/>
        </w:rPr>
        <w:t>Općine</w:t>
      </w:r>
      <w:r w:rsidRPr="00296560">
        <w:rPr>
          <w:spacing w:val="-1"/>
          <w:sz w:val="24"/>
          <w:szCs w:val="24"/>
        </w:rPr>
        <w:t xml:space="preserve"> </w:t>
      </w:r>
      <w:r w:rsidRPr="00296560">
        <w:rPr>
          <w:spacing w:val="-2"/>
          <w:sz w:val="24"/>
          <w:szCs w:val="24"/>
        </w:rPr>
        <w:t>Tompojevci</w:t>
      </w:r>
      <w:r w:rsidR="00296560">
        <w:rPr>
          <w:spacing w:val="-2"/>
          <w:sz w:val="24"/>
          <w:szCs w:val="24"/>
        </w:rPr>
        <w:t xml:space="preserve"> za 2026. godinu.</w:t>
      </w:r>
    </w:p>
    <w:p w14:paraId="3D5F8ADA" w14:textId="77777777" w:rsidR="005B5CAD" w:rsidRPr="00296560" w:rsidRDefault="005B5CAD" w:rsidP="00C13841">
      <w:pPr>
        <w:rPr>
          <w:sz w:val="24"/>
          <w:szCs w:val="24"/>
        </w:rPr>
      </w:pPr>
    </w:p>
    <w:p w14:paraId="26A3358E" w14:textId="17AB9A84" w:rsidR="00816DE1" w:rsidRPr="00296560" w:rsidRDefault="00816DE1" w:rsidP="00816DE1">
      <w:pPr>
        <w:jc w:val="center"/>
        <w:rPr>
          <w:b/>
          <w:bCs/>
          <w:sz w:val="24"/>
          <w:szCs w:val="24"/>
        </w:rPr>
      </w:pPr>
      <w:r w:rsidRPr="00296560">
        <w:rPr>
          <w:b/>
          <w:bCs/>
          <w:sz w:val="24"/>
          <w:szCs w:val="24"/>
        </w:rPr>
        <w:t>Članak</w:t>
      </w:r>
      <w:r w:rsidRPr="00296560">
        <w:rPr>
          <w:b/>
          <w:bCs/>
          <w:spacing w:val="-5"/>
          <w:sz w:val="24"/>
          <w:szCs w:val="24"/>
        </w:rPr>
        <w:t xml:space="preserve"> 6.</w:t>
      </w:r>
    </w:p>
    <w:p w14:paraId="5E4A5B88" w14:textId="1DE9909D" w:rsidR="00816DE1" w:rsidRPr="00296560" w:rsidRDefault="00816DE1" w:rsidP="00296560">
      <w:pPr>
        <w:ind w:firstLine="720"/>
        <w:jc w:val="both"/>
        <w:rPr>
          <w:sz w:val="24"/>
          <w:szCs w:val="24"/>
        </w:rPr>
      </w:pPr>
      <w:r w:rsidRPr="00296560">
        <w:rPr>
          <w:sz w:val="24"/>
          <w:szCs w:val="24"/>
        </w:rPr>
        <w:t>Ova</w:t>
      </w:r>
      <w:r w:rsidRPr="00296560">
        <w:rPr>
          <w:spacing w:val="-4"/>
          <w:sz w:val="24"/>
          <w:szCs w:val="24"/>
        </w:rPr>
        <w:t xml:space="preserve"> </w:t>
      </w:r>
      <w:r w:rsidRPr="00296560">
        <w:rPr>
          <w:sz w:val="24"/>
          <w:szCs w:val="24"/>
        </w:rPr>
        <w:t>Odluka</w:t>
      </w:r>
      <w:r w:rsidRPr="00296560">
        <w:rPr>
          <w:spacing w:val="-2"/>
          <w:sz w:val="24"/>
          <w:szCs w:val="24"/>
        </w:rPr>
        <w:t xml:space="preserve"> </w:t>
      </w:r>
      <w:r w:rsidRPr="00296560">
        <w:rPr>
          <w:sz w:val="24"/>
          <w:szCs w:val="24"/>
        </w:rPr>
        <w:t>objavit</w:t>
      </w:r>
      <w:r w:rsidRPr="00296560">
        <w:rPr>
          <w:spacing w:val="-1"/>
          <w:sz w:val="24"/>
          <w:szCs w:val="24"/>
        </w:rPr>
        <w:t xml:space="preserve"> </w:t>
      </w:r>
      <w:r w:rsidRPr="00296560">
        <w:rPr>
          <w:sz w:val="24"/>
          <w:szCs w:val="24"/>
        </w:rPr>
        <w:t>će</w:t>
      </w:r>
      <w:r w:rsidRPr="00296560">
        <w:rPr>
          <w:spacing w:val="-2"/>
          <w:sz w:val="24"/>
          <w:szCs w:val="24"/>
        </w:rPr>
        <w:t xml:space="preserve"> </w:t>
      </w:r>
      <w:r w:rsidRPr="00296560">
        <w:rPr>
          <w:sz w:val="24"/>
          <w:szCs w:val="24"/>
        </w:rPr>
        <w:t>se</w:t>
      </w:r>
      <w:r w:rsidRPr="00296560">
        <w:rPr>
          <w:spacing w:val="-2"/>
          <w:sz w:val="24"/>
          <w:szCs w:val="24"/>
        </w:rPr>
        <w:t xml:space="preserve"> </w:t>
      </w:r>
      <w:r w:rsidRPr="00296560">
        <w:rPr>
          <w:sz w:val="24"/>
          <w:szCs w:val="24"/>
        </w:rPr>
        <w:t>u</w:t>
      </w:r>
      <w:r w:rsidRPr="00296560">
        <w:rPr>
          <w:spacing w:val="-1"/>
          <w:sz w:val="24"/>
          <w:szCs w:val="24"/>
        </w:rPr>
        <w:t xml:space="preserve"> </w:t>
      </w:r>
      <w:r w:rsidRPr="00296560">
        <w:rPr>
          <w:sz w:val="24"/>
          <w:szCs w:val="24"/>
        </w:rPr>
        <w:t>„Službenom</w:t>
      </w:r>
      <w:r w:rsidRPr="00296560">
        <w:rPr>
          <w:spacing w:val="-1"/>
          <w:sz w:val="24"/>
          <w:szCs w:val="24"/>
        </w:rPr>
        <w:t xml:space="preserve"> </w:t>
      </w:r>
      <w:r w:rsidRPr="00296560">
        <w:rPr>
          <w:sz w:val="24"/>
          <w:szCs w:val="24"/>
        </w:rPr>
        <w:t>vjesniku</w:t>
      </w:r>
      <w:r w:rsidRPr="00296560">
        <w:rPr>
          <w:spacing w:val="-2"/>
          <w:sz w:val="24"/>
          <w:szCs w:val="24"/>
        </w:rPr>
        <w:t>“ Vukovarsko-srijemske županije.</w:t>
      </w:r>
    </w:p>
    <w:p w14:paraId="56D71485" w14:textId="77777777" w:rsidR="00816DE1" w:rsidRPr="00296560" w:rsidRDefault="00816DE1" w:rsidP="00816DE1">
      <w:pPr>
        <w:jc w:val="both"/>
        <w:rPr>
          <w:sz w:val="24"/>
          <w:szCs w:val="24"/>
        </w:rPr>
      </w:pPr>
    </w:p>
    <w:p w14:paraId="143B26AF" w14:textId="77777777" w:rsidR="00816DE1" w:rsidRPr="00296560" w:rsidRDefault="00816DE1" w:rsidP="00816DE1">
      <w:pPr>
        <w:jc w:val="both"/>
        <w:rPr>
          <w:sz w:val="24"/>
          <w:szCs w:val="24"/>
        </w:rPr>
      </w:pPr>
    </w:p>
    <w:p w14:paraId="6969365B" w14:textId="77777777" w:rsidR="005B5CAD" w:rsidRDefault="005B5CAD" w:rsidP="00816DE1">
      <w:pPr>
        <w:jc w:val="both"/>
        <w:rPr>
          <w:sz w:val="24"/>
          <w:szCs w:val="24"/>
        </w:rPr>
      </w:pPr>
    </w:p>
    <w:p w14:paraId="73B985DE" w14:textId="77777777" w:rsidR="00296560" w:rsidRDefault="00296560" w:rsidP="00816DE1">
      <w:pPr>
        <w:jc w:val="both"/>
        <w:rPr>
          <w:sz w:val="24"/>
          <w:szCs w:val="24"/>
        </w:rPr>
      </w:pPr>
    </w:p>
    <w:p w14:paraId="645F6703" w14:textId="77777777" w:rsidR="00296560" w:rsidRPr="00296560" w:rsidRDefault="00296560" w:rsidP="00816DE1">
      <w:pPr>
        <w:jc w:val="both"/>
        <w:rPr>
          <w:sz w:val="24"/>
          <w:szCs w:val="24"/>
        </w:rPr>
      </w:pPr>
    </w:p>
    <w:p w14:paraId="1DBB0F34" w14:textId="77777777" w:rsidR="005B5CAD" w:rsidRPr="00296560" w:rsidRDefault="005B5CAD" w:rsidP="00816DE1">
      <w:pPr>
        <w:jc w:val="both"/>
        <w:rPr>
          <w:sz w:val="24"/>
          <w:szCs w:val="24"/>
        </w:rPr>
      </w:pPr>
    </w:p>
    <w:p w14:paraId="7B050A16" w14:textId="77777777" w:rsidR="007A3FC6" w:rsidRPr="007A3FC6" w:rsidRDefault="007A3FC6" w:rsidP="007A3FC6">
      <w:pPr>
        <w:jc w:val="right"/>
        <w:rPr>
          <w:rFonts w:eastAsia="Microsoft Sans Serif"/>
          <w:sz w:val="24"/>
          <w:szCs w:val="24"/>
        </w:rPr>
      </w:pPr>
      <w:r w:rsidRPr="007A3FC6">
        <w:rPr>
          <w:rFonts w:eastAsia="Microsoft Sans Serif"/>
          <w:sz w:val="24"/>
          <w:szCs w:val="24"/>
        </w:rPr>
        <w:t>PREDSJEDNIK OPĆINSKOG VIJEĆA</w:t>
      </w:r>
    </w:p>
    <w:p w14:paraId="0B60E4E8" w14:textId="77777777" w:rsidR="007A3FC6" w:rsidRPr="007A3FC6" w:rsidRDefault="007A3FC6" w:rsidP="007A3FC6">
      <w:pPr>
        <w:jc w:val="center"/>
        <w:rPr>
          <w:rFonts w:eastAsia="Microsoft Sans Serif"/>
          <w:sz w:val="24"/>
          <w:szCs w:val="24"/>
        </w:rPr>
      </w:pPr>
      <w:r w:rsidRPr="007A3FC6">
        <w:rPr>
          <w:rFonts w:eastAsia="Microsoft Sans Serif"/>
          <w:sz w:val="24"/>
          <w:szCs w:val="24"/>
        </w:rPr>
        <w:t xml:space="preserve">                                                                                               Ivan Štefanac</w:t>
      </w:r>
    </w:p>
    <w:p w14:paraId="67C34620" w14:textId="77777777" w:rsidR="00F20F15" w:rsidRPr="007A3FC6" w:rsidRDefault="00F20F15" w:rsidP="000C68A2">
      <w:pPr>
        <w:jc w:val="both"/>
        <w:rPr>
          <w:b/>
          <w:sz w:val="24"/>
          <w:szCs w:val="24"/>
        </w:rPr>
      </w:pPr>
    </w:p>
    <w:sectPr w:rsidR="00F20F15" w:rsidRPr="007A3FC6" w:rsidSect="007A3FC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10" w:h="16840"/>
      <w:pgMar w:top="1417" w:right="1417" w:bottom="1417" w:left="1417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788C99" w14:textId="77777777" w:rsidR="00984DFD" w:rsidRDefault="00984DFD" w:rsidP="00134AAE">
      <w:r>
        <w:separator/>
      </w:r>
    </w:p>
  </w:endnote>
  <w:endnote w:type="continuationSeparator" w:id="0">
    <w:p w14:paraId="7C149997" w14:textId="77777777" w:rsidR="00984DFD" w:rsidRDefault="00984DFD" w:rsidP="00134A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7EE3C1" w14:textId="77777777" w:rsidR="007C08DC" w:rsidRDefault="007C08DC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65C7B7" w14:textId="77777777" w:rsidR="007C08DC" w:rsidRDefault="007C08DC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2E720" w14:textId="77777777" w:rsidR="007C08DC" w:rsidRDefault="007C08DC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89F2F4" w14:textId="77777777" w:rsidR="00984DFD" w:rsidRDefault="00984DFD" w:rsidP="00134AAE">
      <w:r>
        <w:separator/>
      </w:r>
    </w:p>
  </w:footnote>
  <w:footnote w:type="continuationSeparator" w:id="0">
    <w:p w14:paraId="6526F71B" w14:textId="77777777" w:rsidR="00984DFD" w:rsidRDefault="00984DFD" w:rsidP="00134A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90517E" w14:textId="77777777" w:rsidR="007C08DC" w:rsidRDefault="007C08DC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DBBFA0" w14:textId="161983F4" w:rsidR="005E2EBE" w:rsidRPr="007C08DC" w:rsidRDefault="005E2EBE" w:rsidP="007C08DC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E106B6" w14:textId="77777777" w:rsidR="007C08DC" w:rsidRDefault="007C08DC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FC578B"/>
    <w:multiLevelType w:val="hybridMultilevel"/>
    <w:tmpl w:val="4AF8772C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8645C6B"/>
    <w:multiLevelType w:val="hybridMultilevel"/>
    <w:tmpl w:val="C744158C"/>
    <w:lvl w:ilvl="0" w:tplc="72186E4C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  <w:b/>
        <w:u w:val="single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71043F"/>
    <w:multiLevelType w:val="hybridMultilevel"/>
    <w:tmpl w:val="C25E3D08"/>
    <w:lvl w:ilvl="0" w:tplc="81E6E668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  <w:b/>
        <w:u w:val="single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7A3163"/>
    <w:multiLevelType w:val="hybridMultilevel"/>
    <w:tmpl w:val="A768B486"/>
    <w:lvl w:ilvl="0" w:tplc="2E42EA9A">
      <w:start w:val="11"/>
      <w:numFmt w:val="bullet"/>
      <w:lvlText w:val="-"/>
      <w:lvlJc w:val="left"/>
      <w:pPr>
        <w:ind w:left="1080" w:hanging="360"/>
      </w:pPr>
      <w:rPr>
        <w:rFonts w:ascii="Times New Roman" w:eastAsia="Aptos" w:hAnsi="Times New Roman" w:cs="Times New Roman" w:hint="default"/>
        <w:i w:val="0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3CE7255"/>
    <w:multiLevelType w:val="hybridMultilevel"/>
    <w:tmpl w:val="B47A644C"/>
    <w:lvl w:ilvl="0" w:tplc="DE90EBB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000000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41712C"/>
    <w:multiLevelType w:val="hybridMultilevel"/>
    <w:tmpl w:val="6B2E5ADC"/>
    <w:lvl w:ilvl="0" w:tplc="0526EC5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/>
        <w:u w:val="single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0F20B1C"/>
    <w:multiLevelType w:val="hybridMultilevel"/>
    <w:tmpl w:val="41F6F264"/>
    <w:lvl w:ilvl="0" w:tplc="8CA4D6C8">
      <w:numFmt w:val="bullet"/>
      <w:lvlText w:val="-"/>
      <w:lvlJc w:val="left"/>
      <w:pPr>
        <w:ind w:left="849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1" w:tplc="45FC4246">
      <w:numFmt w:val="bullet"/>
      <w:lvlText w:val="•"/>
      <w:lvlJc w:val="left"/>
      <w:pPr>
        <w:ind w:left="1691" w:hanging="348"/>
      </w:pPr>
      <w:rPr>
        <w:rFonts w:hint="default"/>
        <w:lang w:val="hr-HR" w:eastAsia="en-US" w:bidi="ar-SA"/>
      </w:rPr>
    </w:lvl>
    <w:lvl w:ilvl="2" w:tplc="CBCCEE68">
      <w:numFmt w:val="bullet"/>
      <w:lvlText w:val="•"/>
      <w:lvlJc w:val="left"/>
      <w:pPr>
        <w:ind w:left="2543" w:hanging="348"/>
      </w:pPr>
      <w:rPr>
        <w:rFonts w:hint="default"/>
        <w:lang w:val="hr-HR" w:eastAsia="en-US" w:bidi="ar-SA"/>
      </w:rPr>
    </w:lvl>
    <w:lvl w:ilvl="3" w:tplc="D4729412">
      <w:numFmt w:val="bullet"/>
      <w:lvlText w:val="•"/>
      <w:lvlJc w:val="left"/>
      <w:pPr>
        <w:ind w:left="3394" w:hanging="348"/>
      </w:pPr>
      <w:rPr>
        <w:rFonts w:hint="default"/>
        <w:lang w:val="hr-HR" w:eastAsia="en-US" w:bidi="ar-SA"/>
      </w:rPr>
    </w:lvl>
    <w:lvl w:ilvl="4" w:tplc="0E566D30">
      <w:numFmt w:val="bullet"/>
      <w:lvlText w:val="•"/>
      <w:lvlJc w:val="left"/>
      <w:pPr>
        <w:ind w:left="4246" w:hanging="348"/>
      </w:pPr>
      <w:rPr>
        <w:rFonts w:hint="default"/>
        <w:lang w:val="hr-HR" w:eastAsia="en-US" w:bidi="ar-SA"/>
      </w:rPr>
    </w:lvl>
    <w:lvl w:ilvl="5" w:tplc="625CF44C">
      <w:numFmt w:val="bullet"/>
      <w:lvlText w:val="•"/>
      <w:lvlJc w:val="left"/>
      <w:pPr>
        <w:ind w:left="5098" w:hanging="348"/>
      </w:pPr>
      <w:rPr>
        <w:rFonts w:hint="default"/>
        <w:lang w:val="hr-HR" w:eastAsia="en-US" w:bidi="ar-SA"/>
      </w:rPr>
    </w:lvl>
    <w:lvl w:ilvl="6" w:tplc="C49A0370">
      <w:numFmt w:val="bullet"/>
      <w:lvlText w:val="•"/>
      <w:lvlJc w:val="left"/>
      <w:pPr>
        <w:ind w:left="5949" w:hanging="348"/>
      </w:pPr>
      <w:rPr>
        <w:rFonts w:hint="default"/>
        <w:lang w:val="hr-HR" w:eastAsia="en-US" w:bidi="ar-SA"/>
      </w:rPr>
    </w:lvl>
    <w:lvl w:ilvl="7" w:tplc="4BB00F10">
      <w:numFmt w:val="bullet"/>
      <w:lvlText w:val="•"/>
      <w:lvlJc w:val="left"/>
      <w:pPr>
        <w:ind w:left="6801" w:hanging="348"/>
      </w:pPr>
      <w:rPr>
        <w:rFonts w:hint="default"/>
        <w:lang w:val="hr-HR" w:eastAsia="en-US" w:bidi="ar-SA"/>
      </w:rPr>
    </w:lvl>
    <w:lvl w:ilvl="8" w:tplc="253AA39E">
      <w:numFmt w:val="bullet"/>
      <w:lvlText w:val="•"/>
      <w:lvlJc w:val="left"/>
      <w:pPr>
        <w:ind w:left="7653" w:hanging="348"/>
      </w:pPr>
      <w:rPr>
        <w:rFonts w:hint="default"/>
        <w:lang w:val="hr-HR" w:eastAsia="en-US" w:bidi="ar-SA"/>
      </w:rPr>
    </w:lvl>
  </w:abstractNum>
  <w:num w:numId="1" w16cid:durableId="1917007060">
    <w:abstractNumId w:val="6"/>
  </w:num>
  <w:num w:numId="2" w16cid:durableId="2102943004">
    <w:abstractNumId w:val="2"/>
  </w:num>
  <w:num w:numId="3" w16cid:durableId="669678957">
    <w:abstractNumId w:val="5"/>
  </w:num>
  <w:num w:numId="4" w16cid:durableId="437918519">
    <w:abstractNumId w:val="1"/>
  </w:num>
  <w:num w:numId="5" w16cid:durableId="198786349">
    <w:abstractNumId w:val="0"/>
  </w:num>
  <w:num w:numId="6" w16cid:durableId="2123378389">
    <w:abstractNumId w:val="4"/>
  </w:num>
  <w:num w:numId="7" w16cid:durableId="6699912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0F15"/>
    <w:rsid w:val="00004762"/>
    <w:rsid w:val="00030670"/>
    <w:rsid w:val="0003438B"/>
    <w:rsid w:val="00040C28"/>
    <w:rsid w:val="00062A8C"/>
    <w:rsid w:val="00077D3C"/>
    <w:rsid w:val="00092386"/>
    <w:rsid w:val="000B6A49"/>
    <w:rsid w:val="000C68A2"/>
    <w:rsid w:val="000E2ECC"/>
    <w:rsid w:val="001007A6"/>
    <w:rsid w:val="00102372"/>
    <w:rsid w:val="00116F80"/>
    <w:rsid w:val="00134AAE"/>
    <w:rsid w:val="00164761"/>
    <w:rsid w:val="001A6ABB"/>
    <w:rsid w:val="001C34C7"/>
    <w:rsid w:val="00221DE3"/>
    <w:rsid w:val="00224006"/>
    <w:rsid w:val="00234A3C"/>
    <w:rsid w:val="00260BF9"/>
    <w:rsid w:val="00280111"/>
    <w:rsid w:val="00291D7E"/>
    <w:rsid w:val="00296560"/>
    <w:rsid w:val="002C3CD4"/>
    <w:rsid w:val="002C434C"/>
    <w:rsid w:val="002D74AC"/>
    <w:rsid w:val="00320481"/>
    <w:rsid w:val="00370E38"/>
    <w:rsid w:val="0037176A"/>
    <w:rsid w:val="0047181A"/>
    <w:rsid w:val="00474F54"/>
    <w:rsid w:val="004A3849"/>
    <w:rsid w:val="00514FE2"/>
    <w:rsid w:val="00572516"/>
    <w:rsid w:val="00594DF4"/>
    <w:rsid w:val="005B5CAD"/>
    <w:rsid w:val="005E0477"/>
    <w:rsid w:val="005E2EBE"/>
    <w:rsid w:val="005F252C"/>
    <w:rsid w:val="00604C57"/>
    <w:rsid w:val="006072FC"/>
    <w:rsid w:val="00610573"/>
    <w:rsid w:val="00644447"/>
    <w:rsid w:val="006B7E41"/>
    <w:rsid w:val="006D2CA8"/>
    <w:rsid w:val="00721E74"/>
    <w:rsid w:val="00774DB7"/>
    <w:rsid w:val="007773C2"/>
    <w:rsid w:val="007A110F"/>
    <w:rsid w:val="007A3FC6"/>
    <w:rsid w:val="007C08DC"/>
    <w:rsid w:val="00803134"/>
    <w:rsid w:val="00804A13"/>
    <w:rsid w:val="00805B96"/>
    <w:rsid w:val="0080750A"/>
    <w:rsid w:val="00816DE1"/>
    <w:rsid w:val="0086328F"/>
    <w:rsid w:val="00903D6E"/>
    <w:rsid w:val="009047DF"/>
    <w:rsid w:val="00905B6F"/>
    <w:rsid w:val="00984DFD"/>
    <w:rsid w:val="009A5FF8"/>
    <w:rsid w:val="009B6A72"/>
    <w:rsid w:val="009D57BC"/>
    <w:rsid w:val="009F5B9E"/>
    <w:rsid w:val="00A22A54"/>
    <w:rsid w:val="00A77A16"/>
    <w:rsid w:val="00B223BE"/>
    <w:rsid w:val="00BC091E"/>
    <w:rsid w:val="00BE783E"/>
    <w:rsid w:val="00C13715"/>
    <w:rsid w:val="00C13841"/>
    <w:rsid w:val="00C1412D"/>
    <w:rsid w:val="00C96405"/>
    <w:rsid w:val="00CE3400"/>
    <w:rsid w:val="00DE44E8"/>
    <w:rsid w:val="00DE601F"/>
    <w:rsid w:val="00E16E47"/>
    <w:rsid w:val="00E660B6"/>
    <w:rsid w:val="00F20F15"/>
    <w:rsid w:val="00F361C4"/>
    <w:rsid w:val="00F46F74"/>
    <w:rsid w:val="00F74393"/>
    <w:rsid w:val="00FA0457"/>
    <w:rsid w:val="00FA42DB"/>
    <w:rsid w:val="00FC7447"/>
    <w:rsid w:val="00FD1D34"/>
    <w:rsid w:val="00FD6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5A317C"/>
  <w15:docId w15:val="{E33F7C7A-074E-46E5-AD45-B2C568101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hr-HR"/>
    </w:rPr>
  </w:style>
  <w:style w:type="paragraph" w:styleId="Naslov1">
    <w:name w:val="heading 1"/>
    <w:basedOn w:val="Normal"/>
    <w:uiPriority w:val="9"/>
    <w:qFormat/>
    <w:pPr>
      <w:ind w:left="1"/>
      <w:jc w:val="center"/>
      <w:outlineLvl w:val="0"/>
    </w:pPr>
    <w:rPr>
      <w:b/>
      <w:bCs/>
      <w:sz w:val="24"/>
      <w:szCs w:val="24"/>
    </w:rPr>
  </w:style>
  <w:style w:type="paragraph" w:styleId="Naslov2">
    <w:name w:val="heading 2"/>
    <w:basedOn w:val="Normal"/>
    <w:uiPriority w:val="9"/>
    <w:unhideWhenUsed/>
    <w:qFormat/>
    <w:pPr>
      <w:ind w:left="4183"/>
      <w:outlineLvl w:val="1"/>
    </w:pPr>
    <w:rPr>
      <w:b/>
      <w:bCs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uiPriority w:val="1"/>
    <w:qFormat/>
    <w:rPr>
      <w:sz w:val="24"/>
      <w:szCs w:val="24"/>
    </w:rPr>
  </w:style>
  <w:style w:type="paragraph" w:styleId="Odlomakpopisa">
    <w:name w:val="List Paragraph"/>
    <w:basedOn w:val="Normal"/>
    <w:uiPriority w:val="34"/>
    <w:qFormat/>
    <w:pPr>
      <w:ind w:left="849" w:hanging="348"/>
    </w:pPr>
  </w:style>
  <w:style w:type="paragraph" w:customStyle="1" w:styleId="TableParagraph">
    <w:name w:val="Table Paragraph"/>
    <w:basedOn w:val="Normal"/>
    <w:uiPriority w:val="1"/>
    <w:qFormat/>
    <w:pPr>
      <w:jc w:val="center"/>
    </w:pPr>
    <w:rPr>
      <w:rFonts w:ascii="Calibri" w:eastAsia="Calibri" w:hAnsi="Calibri" w:cs="Calibri"/>
    </w:rPr>
  </w:style>
  <w:style w:type="paragraph" w:customStyle="1" w:styleId="Standard">
    <w:name w:val="Standard"/>
    <w:rsid w:val="000C68A2"/>
    <w:pPr>
      <w:suppressAutoHyphens/>
      <w:autoSpaceDE/>
    </w:pPr>
    <w:rPr>
      <w:rFonts w:ascii="Times New Roman" w:eastAsia="SimSun" w:hAnsi="Times New Roman" w:cs="Mangal"/>
      <w:kern w:val="3"/>
      <w:sz w:val="24"/>
      <w:szCs w:val="24"/>
      <w:lang w:val="hr-HR" w:eastAsia="zh-CN" w:bidi="hi-IN"/>
    </w:rPr>
  </w:style>
  <w:style w:type="paragraph" w:styleId="Bezproreda">
    <w:name w:val="No Spacing"/>
    <w:uiPriority w:val="1"/>
    <w:qFormat/>
    <w:rsid w:val="000E2ECC"/>
    <w:pPr>
      <w:widowControl/>
      <w:suppressAutoHyphens/>
      <w:overflowPunct w:val="0"/>
      <w:autoSpaceDN/>
      <w:textAlignment w:val="baseline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Uvuenotijeloteksta">
    <w:name w:val="Body Text Indent"/>
    <w:basedOn w:val="Normal"/>
    <w:link w:val="UvuenotijelotekstaChar"/>
    <w:uiPriority w:val="99"/>
    <w:semiHidden/>
    <w:unhideWhenUsed/>
    <w:rsid w:val="001A6ABB"/>
    <w:pPr>
      <w:spacing w:after="120"/>
      <w:ind w:left="283"/>
    </w:pPr>
  </w:style>
  <w:style w:type="character" w:customStyle="1" w:styleId="UvuenotijelotekstaChar">
    <w:name w:val="Uvučeno tijelo teksta Char"/>
    <w:basedOn w:val="Zadanifontodlomka"/>
    <w:link w:val="Uvuenotijeloteksta"/>
    <w:uiPriority w:val="99"/>
    <w:semiHidden/>
    <w:rsid w:val="001A6ABB"/>
    <w:rPr>
      <w:rFonts w:ascii="Times New Roman" w:eastAsia="Times New Roman" w:hAnsi="Times New Roman" w:cs="Times New Roman"/>
      <w:lang w:val="hr-HR"/>
    </w:rPr>
  </w:style>
  <w:style w:type="paragraph" w:styleId="Zaglavlje">
    <w:name w:val="header"/>
    <w:basedOn w:val="Normal"/>
    <w:link w:val="ZaglavljeChar"/>
    <w:uiPriority w:val="99"/>
    <w:unhideWhenUsed/>
    <w:rsid w:val="00134AAE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134AAE"/>
    <w:rPr>
      <w:rFonts w:ascii="Times New Roman" w:eastAsia="Times New Roman" w:hAnsi="Times New Roman" w:cs="Times New Roman"/>
      <w:lang w:val="hr-HR"/>
    </w:rPr>
  </w:style>
  <w:style w:type="paragraph" w:styleId="Podnoje">
    <w:name w:val="footer"/>
    <w:basedOn w:val="Normal"/>
    <w:link w:val="PodnojeChar"/>
    <w:uiPriority w:val="99"/>
    <w:unhideWhenUsed/>
    <w:rsid w:val="00134AAE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134AAE"/>
    <w:rPr>
      <w:rFonts w:ascii="Times New Roman" w:eastAsia="Times New Roman" w:hAnsi="Times New Roman" w:cs="Times New Roman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311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</dc:creator>
  <cp:lastModifiedBy>Općina Tompojevci</cp:lastModifiedBy>
  <cp:revision>16</cp:revision>
  <cp:lastPrinted>2026-07-27T08:48:00Z</cp:lastPrinted>
  <dcterms:created xsi:type="dcterms:W3CDTF">2026-07-09T11:20:00Z</dcterms:created>
  <dcterms:modified xsi:type="dcterms:W3CDTF">2026-07-27T08:49:00Z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2024-01-09T00:00:00Z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2025-09-16T00:00:00Z</vt:filetime>
  </property>
  <property fmtid="{D5CDD505-2E9C-101B-9397-08002B2CF9AE}" pid="5" name="Producer">
    <vt:lpwstr>Microsoft® Word 2021</vt:lpwstr>
  </property>
</Properties>
</file>