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7AB08" w14:textId="51CB88D1" w:rsidR="002A0853" w:rsidRPr="002A0853" w:rsidRDefault="002A0853" w:rsidP="002A085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2A085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2987DF5" wp14:editId="3BB60ADD">
            <wp:simplePos x="0" y="0"/>
            <wp:positionH relativeFrom="column">
              <wp:posOffset>443230</wp:posOffset>
            </wp:positionH>
            <wp:positionV relativeFrom="paragraph">
              <wp:posOffset>194945</wp:posOffset>
            </wp:positionV>
            <wp:extent cx="580390" cy="752475"/>
            <wp:effectExtent l="0" t="0" r="0" b="9525"/>
            <wp:wrapTopAndBottom/>
            <wp:docPr id="43933811" name="Slika 15" descr="Slika na kojoj se prikazuje tekst, isječak crteža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tekst, isječak crteža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E9284D" w14:textId="77777777" w:rsidR="002A0853" w:rsidRPr="002A0853" w:rsidRDefault="002A0853" w:rsidP="002A085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2A0853">
        <w:rPr>
          <w:rFonts w:ascii="Times New Roman" w:hAnsi="Times New Roman" w:cs="Times New Roman"/>
          <w:sz w:val="24"/>
          <w:szCs w:val="24"/>
          <w:lang w:eastAsia="ar-SA"/>
        </w:rPr>
        <w:t>R E P U B L I K A    H R V A T S K A</w:t>
      </w:r>
    </w:p>
    <w:p w14:paraId="7ABBD601" w14:textId="77777777" w:rsidR="002A0853" w:rsidRPr="002A0853" w:rsidRDefault="002A0853" w:rsidP="002A085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2A0853">
        <w:rPr>
          <w:rFonts w:ascii="Times New Roman" w:hAnsi="Times New Roman" w:cs="Times New Roman"/>
          <w:sz w:val="24"/>
          <w:szCs w:val="24"/>
          <w:lang w:eastAsia="ar-SA"/>
        </w:rPr>
        <w:t>VUKOVARSKO-SRIJEMSKA ŽUPANIJA</w:t>
      </w:r>
    </w:p>
    <w:p w14:paraId="130DE1DF" w14:textId="09A501BF" w:rsidR="002A0853" w:rsidRPr="002A0853" w:rsidRDefault="002A0853" w:rsidP="002A085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2A085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24C386" wp14:editId="313998BB">
                <wp:simplePos x="0" y="0"/>
                <wp:positionH relativeFrom="column">
                  <wp:posOffset>548005</wp:posOffset>
                </wp:positionH>
                <wp:positionV relativeFrom="paragraph">
                  <wp:posOffset>71755</wp:posOffset>
                </wp:positionV>
                <wp:extent cx="1771650" cy="400050"/>
                <wp:effectExtent l="0" t="0" r="0" b="0"/>
                <wp:wrapNone/>
                <wp:docPr id="1455505153" name="Tekstni okvi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871E1" w14:textId="77777777" w:rsidR="002A0853" w:rsidRPr="00523BCD" w:rsidRDefault="002A0853" w:rsidP="002A0853">
                            <w:pPr>
                              <w:pStyle w:val="Standard"/>
                              <w:ind w:right="-1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eastAsia="ar-SA" w:bidi="ar-SA"/>
                              </w:rPr>
                            </w:pPr>
                            <w:r w:rsidRPr="00523BCD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eastAsia="ar-SA" w:bidi="ar-SA"/>
                              </w:rPr>
                              <w:t xml:space="preserve">    OPĆINA TOMPOJEVCI</w:t>
                            </w:r>
                          </w:p>
                          <w:p w14:paraId="76C5BFBB" w14:textId="77777777" w:rsidR="002A0853" w:rsidRPr="00CF6E7B" w:rsidRDefault="002A0853" w:rsidP="002A0853">
                            <w:pPr>
                              <w:pStyle w:val="Standard"/>
                              <w:ind w:right="-1"/>
                              <w:jc w:val="both"/>
                              <w:rPr>
                                <w:rFonts w:ascii="Calibri" w:hAnsi="Calibri" w:cs="Calibri"/>
                                <w:sz w:val="16"/>
                                <w:szCs w:val="16"/>
                                <w:lang w:eastAsia="ar-SA" w:bidi="ar-SA"/>
                              </w:rPr>
                            </w:pPr>
                            <w:r w:rsidRPr="00CF6E7B">
                              <w:rPr>
                                <w:rFonts w:ascii="Calibri" w:hAnsi="Calibri" w:cs="Calibri"/>
                                <w:sz w:val="16"/>
                                <w:szCs w:val="16"/>
                                <w:lang w:eastAsia="ar-SA" w:bidi="ar-SA"/>
                              </w:rPr>
                              <w:t xml:space="preserve">   A.  G. Matoša 9, 32238 Tompojevci</w:t>
                            </w:r>
                          </w:p>
                          <w:p w14:paraId="1B595C40" w14:textId="77777777" w:rsidR="002A0853" w:rsidRPr="00583950" w:rsidRDefault="002A0853" w:rsidP="002A0853">
                            <w:pPr>
                              <w:pStyle w:val="Standard"/>
                              <w:ind w:right="-1"/>
                              <w:rPr>
                                <w:rFonts w:ascii="Cambria" w:hAnsi="Cambria"/>
                                <w:sz w:val="16"/>
                                <w:szCs w:val="16"/>
                                <w:lang w:eastAsia="ar-SA" w:bidi="ar-SA"/>
                              </w:rPr>
                            </w:pPr>
                          </w:p>
                          <w:p w14:paraId="4E34CBB5" w14:textId="77777777" w:rsidR="002A0853" w:rsidRDefault="002A0853" w:rsidP="002A085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24C386" id="_x0000_t202" coordsize="21600,21600" o:spt="202" path="m,l,21600r21600,l21600,xe">
                <v:stroke joinstyle="miter"/>
                <v:path gradientshapeok="t" o:connecttype="rect"/>
              </v:shapetype>
              <v:shape id="Tekstni okvir 14" o:spid="_x0000_s1026" type="#_x0000_t202" style="position:absolute;margin-left:43.15pt;margin-top:5.65pt;width:139.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" stroked="f">
                <v:textbox>
                  <w:txbxContent>
                    <w:p w14:paraId="7AC871E1" w14:textId="77777777" w:rsidR="002A0853" w:rsidRPr="00523BCD" w:rsidRDefault="002A0853" w:rsidP="002A0853">
                      <w:pPr>
                        <w:pStyle w:val="Standard"/>
                        <w:ind w:right="-1"/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eastAsia="ar-SA" w:bidi="ar-SA"/>
                        </w:rPr>
                      </w:pPr>
                      <w:r w:rsidRPr="00523BCD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eastAsia="ar-SA" w:bidi="ar-SA"/>
                        </w:rPr>
                        <w:t xml:space="preserve">    OPĆINA TOMPOJEVCI</w:t>
                      </w:r>
                    </w:p>
                    <w:p w14:paraId="76C5BFBB" w14:textId="77777777" w:rsidR="002A0853" w:rsidRPr="00CF6E7B" w:rsidRDefault="002A0853" w:rsidP="002A0853">
                      <w:pPr>
                        <w:pStyle w:val="Standard"/>
                        <w:ind w:right="-1"/>
                        <w:jc w:val="both"/>
                        <w:rPr>
                          <w:rFonts w:ascii="Calibri" w:hAnsi="Calibri" w:cs="Calibri"/>
                          <w:sz w:val="16"/>
                          <w:szCs w:val="16"/>
                          <w:lang w:eastAsia="ar-SA" w:bidi="ar-SA"/>
                        </w:rPr>
                      </w:pPr>
                      <w:r w:rsidRPr="00CF6E7B">
                        <w:rPr>
                          <w:rFonts w:ascii="Calibri" w:hAnsi="Calibri" w:cs="Calibri"/>
                          <w:sz w:val="16"/>
                          <w:szCs w:val="16"/>
                          <w:lang w:eastAsia="ar-SA" w:bidi="ar-SA"/>
                        </w:rPr>
                        <w:t xml:space="preserve">   A.  G. Matoša 9, 32238 Tompojevci</w:t>
                      </w:r>
                    </w:p>
                    <w:p w14:paraId="1B595C40" w14:textId="77777777" w:rsidR="002A0853" w:rsidRPr="00583950" w:rsidRDefault="002A0853" w:rsidP="002A0853">
                      <w:pPr>
                        <w:pStyle w:val="Standard"/>
                        <w:ind w:right="-1"/>
                        <w:rPr>
                          <w:rFonts w:ascii="Cambria" w:hAnsi="Cambria"/>
                          <w:sz w:val="16"/>
                          <w:szCs w:val="16"/>
                          <w:lang w:eastAsia="ar-SA" w:bidi="ar-SA"/>
                        </w:rPr>
                      </w:pPr>
                    </w:p>
                    <w:p w14:paraId="4E34CBB5" w14:textId="77777777" w:rsidR="002A0853" w:rsidRDefault="002A0853" w:rsidP="002A0853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A0853">
        <w:rPr>
          <w:rFonts w:ascii="Times New Roman" w:hAnsi="Times New Roman" w:cs="Times New Roman"/>
          <w:sz w:val="24"/>
          <w:szCs w:val="24"/>
          <w:lang w:eastAsia="ar-SA"/>
        </w:rPr>
        <w:t xml:space="preserve">    </w:t>
      </w:r>
      <w:r w:rsidRPr="002A0853">
        <w:rPr>
          <w:rFonts w:ascii="Times New Roman" w:hAnsi="Times New Roman" w:cs="Times New Roman"/>
          <w:noProof/>
          <w:color w:val="FF0000"/>
          <w:sz w:val="24"/>
          <w:szCs w:val="24"/>
        </w:rPr>
        <w:drawing>
          <wp:inline distT="0" distB="0" distL="0" distR="0" wp14:anchorId="306DAE67" wp14:editId="11A8601F">
            <wp:extent cx="438150" cy="476250"/>
            <wp:effectExtent l="0" t="0" r="0" b="0"/>
            <wp:docPr id="1357038413" name="Slika 13" descr="Slika na kojoj se prikazuje svijećnjak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Slika na kojoj se prikazuje svijećnjak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16" t="15018" r="5170" b="149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0853">
        <w:rPr>
          <w:rFonts w:ascii="Times New Roman" w:hAnsi="Times New Roman" w:cs="Times New Roman"/>
          <w:sz w:val="24"/>
          <w:szCs w:val="24"/>
          <w:lang w:eastAsia="ar-SA"/>
        </w:rPr>
        <w:t xml:space="preserve">  </w:t>
      </w:r>
    </w:p>
    <w:p w14:paraId="169EE515" w14:textId="77777777" w:rsidR="002A0853" w:rsidRPr="002A0853" w:rsidRDefault="002A0853" w:rsidP="002A0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0853">
        <w:rPr>
          <w:rFonts w:ascii="Times New Roman" w:hAnsi="Times New Roman" w:cs="Times New Roman"/>
          <w:sz w:val="24"/>
          <w:szCs w:val="24"/>
        </w:rPr>
        <w:t>OPĆINSKO VIJEĆE</w:t>
      </w:r>
    </w:p>
    <w:p w14:paraId="68C70B87" w14:textId="7EF9F800" w:rsidR="002A0853" w:rsidRPr="002A0853" w:rsidRDefault="002A0853" w:rsidP="002A0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0853">
        <w:rPr>
          <w:rFonts w:ascii="Times New Roman" w:hAnsi="Times New Roman" w:cs="Times New Roman"/>
          <w:sz w:val="24"/>
          <w:szCs w:val="24"/>
        </w:rPr>
        <w:t xml:space="preserve">KLASA: </w:t>
      </w:r>
      <w:r w:rsidR="00622996">
        <w:rPr>
          <w:rFonts w:ascii="Times New Roman" w:hAnsi="Times New Roman" w:cs="Times New Roman"/>
          <w:sz w:val="24"/>
          <w:szCs w:val="24"/>
        </w:rPr>
        <w:t>024-01</w:t>
      </w:r>
      <w:r>
        <w:rPr>
          <w:rFonts w:ascii="Times New Roman" w:hAnsi="Times New Roman" w:cs="Times New Roman"/>
          <w:sz w:val="24"/>
          <w:szCs w:val="24"/>
        </w:rPr>
        <w:t>/25-0</w:t>
      </w:r>
      <w:r w:rsidR="00041F5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</w:t>
      </w:r>
      <w:r w:rsidR="00041F5C">
        <w:rPr>
          <w:rFonts w:ascii="Times New Roman" w:hAnsi="Times New Roman" w:cs="Times New Roman"/>
          <w:sz w:val="24"/>
          <w:szCs w:val="24"/>
        </w:rPr>
        <w:t>15</w:t>
      </w:r>
    </w:p>
    <w:p w14:paraId="37121D06" w14:textId="7BB6AA68" w:rsidR="002A0853" w:rsidRPr="002A0853" w:rsidRDefault="002A0853" w:rsidP="002A08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A0853">
        <w:rPr>
          <w:rFonts w:ascii="Times New Roman" w:hAnsi="Times New Roman" w:cs="Times New Roman"/>
          <w:sz w:val="24"/>
          <w:szCs w:val="24"/>
        </w:rPr>
        <w:t>URBROJ:2196-26-02-</w:t>
      </w:r>
      <w:r w:rsidRPr="00041F5C">
        <w:rPr>
          <w:rFonts w:ascii="Times New Roman" w:hAnsi="Times New Roman" w:cs="Times New Roman"/>
          <w:sz w:val="24"/>
          <w:szCs w:val="24"/>
        </w:rPr>
        <w:t>25-</w:t>
      </w:r>
      <w:r w:rsidR="00041F5C" w:rsidRPr="00041F5C">
        <w:rPr>
          <w:rFonts w:ascii="Times New Roman" w:hAnsi="Times New Roman" w:cs="Times New Roman"/>
          <w:sz w:val="24"/>
          <w:szCs w:val="24"/>
        </w:rPr>
        <w:t>2</w:t>
      </w:r>
      <w:r w:rsidRPr="00041F5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</w:p>
    <w:p w14:paraId="4CF046FF" w14:textId="2BA194EA" w:rsidR="002A0853" w:rsidRPr="002A0853" w:rsidRDefault="002A0853" w:rsidP="002A0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0853">
        <w:rPr>
          <w:rFonts w:ascii="Times New Roman" w:hAnsi="Times New Roman" w:cs="Times New Roman"/>
          <w:sz w:val="24"/>
          <w:szCs w:val="24"/>
        </w:rPr>
        <w:t xml:space="preserve">Tompojevci, </w:t>
      </w:r>
      <w:r w:rsidR="00F03DB0">
        <w:rPr>
          <w:rFonts w:ascii="Times New Roman" w:hAnsi="Times New Roman" w:cs="Times New Roman"/>
          <w:sz w:val="24"/>
          <w:szCs w:val="24"/>
        </w:rPr>
        <w:t xml:space="preserve">03. studeni </w:t>
      </w:r>
      <w:r w:rsidRPr="002A0853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A085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52A94A" w14:textId="77777777" w:rsidR="002A0853" w:rsidRDefault="00993E4A" w:rsidP="009A6AF2">
      <w:pPr>
        <w:pStyle w:val="Bezproreda"/>
        <w:jc w:val="both"/>
        <w:rPr>
          <w:rFonts w:asciiTheme="minorHAnsi" w:hAnsiTheme="minorHAnsi" w:cstheme="minorHAnsi"/>
        </w:rPr>
      </w:pPr>
      <w:r w:rsidRPr="00B35B2F">
        <w:rPr>
          <w:rFonts w:asciiTheme="minorHAnsi" w:hAnsiTheme="minorHAnsi" w:cstheme="minorHAnsi"/>
        </w:rPr>
        <w:tab/>
      </w:r>
      <w:r w:rsidRPr="00B35B2F">
        <w:rPr>
          <w:rFonts w:asciiTheme="minorHAnsi" w:hAnsiTheme="minorHAnsi" w:cstheme="minorHAnsi"/>
        </w:rPr>
        <w:tab/>
      </w:r>
      <w:r w:rsidRPr="00B35B2F">
        <w:rPr>
          <w:rFonts w:asciiTheme="minorHAnsi" w:hAnsiTheme="minorHAnsi" w:cstheme="minorHAnsi"/>
        </w:rPr>
        <w:tab/>
      </w:r>
      <w:r w:rsidRPr="00B35B2F">
        <w:rPr>
          <w:rFonts w:asciiTheme="minorHAnsi" w:hAnsiTheme="minorHAnsi" w:cstheme="minorHAnsi"/>
        </w:rPr>
        <w:tab/>
      </w:r>
    </w:p>
    <w:p w14:paraId="596DB759" w14:textId="77777777" w:rsidR="002A0853" w:rsidRDefault="002A0853" w:rsidP="002A08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DB2424" w14:textId="10939DA1" w:rsidR="002A0853" w:rsidRPr="00C535D6" w:rsidRDefault="002A0853" w:rsidP="002A08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5D6">
        <w:rPr>
          <w:rFonts w:ascii="Times New Roman" w:hAnsi="Times New Roman" w:cs="Times New Roman"/>
          <w:sz w:val="24"/>
          <w:szCs w:val="24"/>
        </w:rPr>
        <w:t>Na temelju članka 29. Statuta Općine Tompojevci  („Službeni vjesnik“ Vukovarsko-srijemske županije broj 04/21 i 19/22.)</w:t>
      </w:r>
      <w:r w:rsidR="000E6198">
        <w:rPr>
          <w:rFonts w:ascii="Times New Roman" w:hAnsi="Times New Roman" w:cs="Times New Roman"/>
          <w:sz w:val="24"/>
          <w:szCs w:val="24"/>
        </w:rPr>
        <w:t xml:space="preserve"> i </w:t>
      </w:r>
      <w:r w:rsidR="00007A56">
        <w:rPr>
          <w:rFonts w:ascii="Times New Roman" w:hAnsi="Times New Roman" w:cs="Times New Roman"/>
          <w:sz w:val="24"/>
          <w:szCs w:val="24"/>
        </w:rPr>
        <w:t>P</w:t>
      </w:r>
      <w:r w:rsidR="000E6198">
        <w:rPr>
          <w:rFonts w:ascii="Times New Roman" w:hAnsi="Times New Roman" w:cs="Times New Roman"/>
          <w:sz w:val="24"/>
          <w:szCs w:val="24"/>
        </w:rPr>
        <w:t xml:space="preserve">isma namjere </w:t>
      </w:r>
      <w:r w:rsidR="00007A56">
        <w:rPr>
          <w:rFonts w:ascii="Times New Roman" w:hAnsi="Times New Roman" w:cs="Times New Roman"/>
          <w:sz w:val="24"/>
          <w:szCs w:val="24"/>
        </w:rPr>
        <w:t>o</w:t>
      </w:r>
      <w:r w:rsidR="000E6198">
        <w:rPr>
          <w:rFonts w:ascii="Times New Roman" w:hAnsi="Times New Roman" w:cs="Times New Roman"/>
          <w:sz w:val="24"/>
          <w:szCs w:val="24"/>
        </w:rPr>
        <w:t>pćinskog načelnika Općine Tovarnik za preuzimanja Razvojne agencije TINT-a kao proračunskog korisnika Općine Tovarni</w:t>
      </w:r>
      <w:r w:rsidR="00007A56">
        <w:rPr>
          <w:rFonts w:ascii="Times New Roman" w:hAnsi="Times New Roman" w:cs="Times New Roman"/>
          <w:sz w:val="24"/>
          <w:szCs w:val="24"/>
        </w:rPr>
        <w:t>k</w:t>
      </w:r>
      <w:r w:rsidR="000E6198">
        <w:rPr>
          <w:rFonts w:ascii="Times New Roman" w:hAnsi="Times New Roman" w:cs="Times New Roman"/>
          <w:sz w:val="24"/>
          <w:szCs w:val="24"/>
        </w:rPr>
        <w:t xml:space="preserve">, </w:t>
      </w:r>
      <w:r w:rsidRPr="00C535D6">
        <w:rPr>
          <w:rFonts w:ascii="Times New Roman" w:hAnsi="Times New Roman" w:cs="Times New Roman"/>
          <w:sz w:val="24"/>
          <w:szCs w:val="24"/>
        </w:rPr>
        <w:t xml:space="preserve">Općinsko  vijeće Općine Tompojevci na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535D6">
        <w:rPr>
          <w:rFonts w:ascii="Times New Roman" w:hAnsi="Times New Roman" w:cs="Times New Roman"/>
          <w:sz w:val="24"/>
          <w:szCs w:val="24"/>
        </w:rPr>
        <w:t xml:space="preserve">. sjednici održanoj dana </w:t>
      </w:r>
      <w:r w:rsidR="00F03DB0">
        <w:rPr>
          <w:rFonts w:ascii="Times New Roman" w:hAnsi="Times New Roman" w:cs="Times New Roman"/>
          <w:sz w:val="24"/>
          <w:szCs w:val="24"/>
        </w:rPr>
        <w:t>03</w:t>
      </w:r>
      <w:r w:rsidRPr="00C535D6">
        <w:rPr>
          <w:rFonts w:ascii="Times New Roman" w:hAnsi="Times New Roman" w:cs="Times New Roman"/>
          <w:sz w:val="24"/>
          <w:szCs w:val="24"/>
        </w:rPr>
        <w:t>. studenog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535D6">
        <w:rPr>
          <w:rFonts w:ascii="Times New Roman" w:hAnsi="Times New Roman" w:cs="Times New Roman"/>
          <w:sz w:val="24"/>
          <w:szCs w:val="24"/>
        </w:rPr>
        <w:t>. godine donosi:</w:t>
      </w:r>
    </w:p>
    <w:p w14:paraId="1A0658D7" w14:textId="77777777" w:rsidR="002A0853" w:rsidRDefault="002A0853" w:rsidP="002A08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2AD23" w14:textId="77777777" w:rsidR="00622996" w:rsidRPr="00C535D6" w:rsidRDefault="00622996" w:rsidP="002A08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8AE8D5" w14:textId="77777777" w:rsidR="002A0853" w:rsidRPr="00C535D6" w:rsidRDefault="002A0853" w:rsidP="002A08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35D6">
        <w:rPr>
          <w:rFonts w:ascii="Times New Roman" w:hAnsi="Times New Roman" w:cs="Times New Roman"/>
          <w:b/>
          <w:sz w:val="24"/>
          <w:szCs w:val="24"/>
        </w:rPr>
        <w:t>ODLUKU</w:t>
      </w:r>
    </w:p>
    <w:p w14:paraId="29523236" w14:textId="5EB71075" w:rsidR="002A0853" w:rsidRPr="00C535D6" w:rsidRDefault="000E6D34" w:rsidP="002A08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davanju suglasnosti</w:t>
      </w:r>
    </w:p>
    <w:p w14:paraId="515D0F51" w14:textId="77777777" w:rsidR="002A0853" w:rsidRPr="00C535D6" w:rsidRDefault="002A0853" w:rsidP="002A08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217E20" w14:textId="77777777" w:rsidR="002A0853" w:rsidRPr="00C535D6" w:rsidRDefault="002A0853" w:rsidP="002A08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F07A72" w14:textId="77777777" w:rsidR="002A0853" w:rsidRPr="00C535D6" w:rsidRDefault="002A0853" w:rsidP="002A085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35D6">
        <w:rPr>
          <w:rFonts w:ascii="Times New Roman" w:hAnsi="Times New Roman" w:cs="Times New Roman"/>
          <w:sz w:val="24"/>
          <w:szCs w:val="24"/>
        </w:rPr>
        <w:t>Članak 1.</w:t>
      </w:r>
    </w:p>
    <w:p w14:paraId="31966C1D" w14:textId="7B865654" w:rsidR="002A0853" w:rsidRPr="00C535D6" w:rsidRDefault="00882422" w:rsidP="002A08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Ovom Odlukom daje se suglasnost</w:t>
      </w:r>
      <w:r w:rsidR="000E6D34">
        <w:rPr>
          <w:rFonts w:ascii="Times New Roman" w:hAnsi="Times New Roman" w:cs="Times New Roman"/>
          <w:sz w:val="24"/>
          <w:szCs w:val="24"/>
        </w:rPr>
        <w:t xml:space="preserve"> da Razvojna agencija TINTL</w:t>
      </w:r>
      <w:r w:rsidR="004A454E">
        <w:rPr>
          <w:rFonts w:ascii="Times New Roman" w:hAnsi="Times New Roman" w:cs="Times New Roman"/>
          <w:sz w:val="24"/>
          <w:szCs w:val="24"/>
        </w:rPr>
        <w:t xml:space="preserve">, Antuna Gustava Matoša 26, 32249 Tovarnik </w:t>
      </w:r>
      <w:r w:rsidR="000E6D34">
        <w:rPr>
          <w:rFonts w:ascii="Times New Roman" w:hAnsi="Times New Roman" w:cs="Times New Roman"/>
          <w:sz w:val="24"/>
          <w:szCs w:val="24"/>
        </w:rPr>
        <w:t>od 01. siječnja 2026. godine postane proračunski korisnik Općine Tovarnik.</w:t>
      </w:r>
    </w:p>
    <w:p w14:paraId="53274A66" w14:textId="77777777" w:rsidR="000E6D34" w:rsidRDefault="000E6D34" w:rsidP="002A085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BE6262" w14:textId="39E9A337" w:rsidR="002A0853" w:rsidRPr="00C535D6" w:rsidRDefault="002A0853" w:rsidP="002A085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35D6">
        <w:rPr>
          <w:rFonts w:ascii="Times New Roman" w:hAnsi="Times New Roman" w:cs="Times New Roman"/>
          <w:sz w:val="24"/>
          <w:szCs w:val="24"/>
        </w:rPr>
        <w:t>Članak 2.</w:t>
      </w:r>
    </w:p>
    <w:p w14:paraId="439402C6" w14:textId="40EC35E2" w:rsidR="002A0853" w:rsidRPr="00C535D6" w:rsidRDefault="002A0853" w:rsidP="002A08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5D6">
        <w:rPr>
          <w:rFonts w:ascii="Times New Roman" w:hAnsi="Times New Roman" w:cs="Times New Roman"/>
          <w:sz w:val="24"/>
          <w:szCs w:val="24"/>
        </w:rPr>
        <w:t xml:space="preserve">Ova Odluka stupa na snagu </w:t>
      </w:r>
      <w:r w:rsidR="00622996">
        <w:rPr>
          <w:rFonts w:ascii="Times New Roman" w:hAnsi="Times New Roman" w:cs="Times New Roman"/>
          <w:sz w:val="24"/>
          <w:szCs w:val="24"/>
        </w:rPr>
        <w:t xml:space="preserve">prvog dana </w:t>
      </w:r>
      <w:r w:rsidRPr="00C535D6">
        <w:rPr>
          <w:rFonts w:ascii="Times New Roman" w:hAnsi="Times New Roman" w:cs="Times New Roman"/>
          <w:sz w:val="24"/>
          <w:szCs w:val="24"/>
        </w:rPr>
        <w:t>od dana objave u „Službenom vjesniku“ Vukovarsko-srijemske županije.</w:t>
      </w:r>
    </w:p>
    <w:p w14:paraId="124365A6" w14:textId="77777777" w:rsidR="002A0853" w:rsidRDefault="002A0853" w:rsidP="002A08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C35FF8" w14:textId="75B0D703" w:rsidR="00622996" w:rsidRPr="002A0853" w:rsidRDefault="00622996" w:rsidP="006229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08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C670F1" w14:textId="77777777" w:rsidR="0090417A" w:rsidRPr="00C535D6" w:rsidRDefault="0090417A" w:rsidP="002A08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9F4D66" w14:textId="77777777" w:rsidR="002A0853" w:rsidRPr="00C535D6" w:rsidRDefault="002A0853" w:rsidP="002A08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690F76" w14:textId="77777777" w:rsidR="002A0853" w:rsidRPr="00C535D6" w:rsidRDefault="002A0853" w:rsidP="002A08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5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C535D6">
        <w:rPr>
          <w:rFonts w:ascii="Times New Roman" w:hAnsi="Times New Roman" w:cs="Times New Roman"/>
          <w:sz w:val="24"/>
          <w:szCs w:val="24"/>
        </w:rPr>
        <w:tab/>
        <w:t xml:space="preserve"> PREDSJEDNIK OPĆINSKOG VIJEĆA</w:t>
      </w:r>
    </w:p>
    <w:p w14:paraId="5982C755" w14:textId="77777777" w:rsidR="002A0853" w:rsidRPr="00C535D6" w:rsidRDefault="002A0853" w:rsidP="002A08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5D6">
        <w:rPr>
          <w:rFonts w:ascii="Times New Roman" w:hAnsi="Times New Roman" w:cs="Times New Roman"/>
          <w:sz w:val="24"/>
          <w:szCs w:val="24"/>
        </w:rPr>
        <w:tab/>
      </w:r>
      <w:r w:rsidRPr="00C535D6">
        <w:rPr>
          <w:rFonts w:ascii="Times New Roman" w:hAnsi="Times New Roman" w:cs="Times New Roman"/>
          <w:sz w:val="24"/>
          <w:szCs w:val="24"/>
        </w:rPr>
        <w:tab/>
      </w:r>
      <w:r w:rsidRPr="00C535D6">
        <w:rPr>
          <w:rFonts w:ascii="Times New Roman" w:hAnsi="Times New Roman" w:cs="Times New Roman"/>
          <w:sz w:val="24"/>
          <w:szCs w:val="24"/>
        </w:rPr>
        <w:tab/>
      </w:r>
      <w:r w:rsidRPr="00C535D6">
        <w:rPr>
          <w:rFonts w:ascii="Times New Roman" w:hAnsi="Times New Roman" w:cs="Times New Roman"/>
          <w:sz w:val="24"/>
          <w:szCs w:val="24"/>
        </w:rPr>
        <w:tab/>
      </w:r>
      <w:r w:rsidRPr="00C535D6">
        <w:rPr>
          <w:rFonts w:ascii="Times New Roman" w:hAnsi="Times New Roman" w:cs="Times New Roman"/>
          <w:sz w:val="24"/>
          <w:szCs w:val="24"/>
        </w:rPr>
        <w:tab/>
      </w:r>
      <w:r w:rsidRPr="00C535D6">
        <w:rPr>
          <w:rFonts w:ascii="Times New Roman" w:hAnsi="Times New Roman" w:cs="Times New Roman"/>
          <w:sz w:val="24"/>
          <w:szCs w:val="24"/>
        </w:rPr>
        <w:tab/>
      </w:r>
      <w:r w:rsidRPr="00C535D6">
        <w:rPr>
          <w:rFonts w:ascii="Times New Roman" w:hAnsi="Times New Roman" w:cs="Times New Roman"/>
          <w:sz w:val="24"/>
          <w:szCs w:val="24"/>
        </w:rPr>
        <w:tab/>
        <w:t xml:space="preserve">                     Ivan Štefanac</w:t>
      </w:r>
    </w:p>
    <w:p w14:paraId="0925DAD4" w14:textId="77777777" w:rsidR="002A0853" w:rsidRPr="00C535D6" w:rsidRDefault="002A0853" w:rsidP="002A08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431180" w14:textId="52C20D73" w:rsidR="00DC5EF5" w:rsidRDefault="00DC5EF5" w:rsidP="00622996">
      <w:pPr>
        <w:rPr>
          <w:sz w:val="40"/>
          <w:szCs w:val="40"/>
        </w:rPr>
      </w:pPr>
    </w:p>
    <w:sectPr w:rsidR="00DC5EF5" w:rsidSect="000E6D34">
      <w:footerReference w:type="default" r:id="rId13"/>
      <w:pgSz w:w="11906" w:h="16838"/>
      <w:pgMar w:top="1134" w:right="1134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00E8B" w14:textId="77777777" w:rsidR="007B5E2B" w:rsidRDefault="007B5E2B" w:rsidP="009A6AF2">
      <w:pPr>
        <w:spacing w:after="0" w:line="240" w:lineRule="auto"/>
      </w:pPr>
      <w:r>
        <w:separator/>
      </w:r>
    </w:p>
  </w:endnote>
  <w:endnote w:type="continuationSeparator" w:id="0">
    <w:p w14:paraId="2062B0E1" w14:textId="77777777" w:rsidR="007B5E2B" w:rsidRDefault="007B5E2B" w:rsidP="009A6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9E4C7" w14:textId="0B2F3381" w:rsidR="009A6AF2" w:rsidRDefault="009A6AF2">
    <w:pPr>
      <w:pStyle w:val="Podnoje"/>
      <w:jc w:val="center"/>
    </w:pPr>
  </w:p>
  <w:p w14:paraId="4EAAA359" w14:textId="77777777" w:rsidR="009A6AF2" w:rsidRDefault="009A6AF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C42AE" w14:textId="77777777" w:rsidR="007B5E2B" w:rsidRDefault="007B5E2B" w:rsidP="009A6AF2">
      <w:pPr>
        <w:spacing w:after="0" w:line="240" w:lineRule="auto"/>
      </w:pPr>
      <w:r>
        <w:separator/>
      </w:r>
    </w:p>
  </w:footnote>
  <w:footnote w:type="continuationSeparator" w:id="0">
    <w:p w14:paraId="36E4D4B3" w14:textId="77777777" w:rsidR="007B5E2B" w:rsidRDefault="007B5E2B" w:rsidP="009A6A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1546"/>
    <w:multiLevelType w:val="hybridMultilevel"/>
    <w:tmpl w:val="BCC0BC62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96E02"/>
    <w:multiLevelType w:val="hybridMultilevel"/>
    <w:tmpl w:val="082CEC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85F65"/>
    <w:multiLevelType w:val="hybridMultilevel"/>
    <w:tmpl w:val="C63A5C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2548A"/>
    <w:multiLevelType w:val="hybridMultilevel"/>
    <w:tmpl w:val="E89AFB3E"/>
    <w:lvl w:ilvl="0" w:tplc="19704054">
      <w:numFmt w:val="bullet"/>
      <w:lvlText w:val="-"/>
      <w:lvlJc w:val="left"/>
      <w:pPr>
        <w:ind w:left="95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44AAACF2">
      <w:numFmt w:val="bullet"/>
      <w:lvlText w:val="•"/>
      <w:lvlJc w:val="left"/>
      <w:pPr>
        <w:ind w:left="1973" w:hanging="140"/>
      </w:pPr>
      <w:rPr>
        <w:rFonts w:hint="default"/>
        <w:lang w:val="hr-HR" w:eastAsia="en-US" w:bidi="ar-SA"/>
      </w:rPr>
    </w:lvl>
    <w:lvl w:ilvl="2" w:tplc="33A48D4E">
      <w:numFmt w:val="bullet"/>
      <w:lvlText w:val="•"/>
      <w:lvlJc w:val="left"/>
      <w:pPr>
        <w:ind w:left="2987" w:hanging="140"/>
      </w:pPr>
      <w:rPr>
        <w:rFonts w:hint="default"/>
        <w:lang w:val="hr-HR" w:eastAsia="en-US" w:bidi="ar-SA"/>
      </w:rPr>
    </w:lvl>
    <w:lvl w:ilvl="3" w:tplc="906E696C">
      <w:numFmt w:val="bullet"/>
      <w:lvlText w:val="•"/>
      <w:lvlJc w:val="left"/>
      <w:pPr>
        <w:ind w:left="4001" w:hanging="140"/>
      </w:pPr>
      <w:rPr>
        <w:rFonts w:hint="default"/>
        <w:lang w:val="hr-HR" w:eastAsia="en-US" w:bidi="ar-SA"/>
      </w:rPr>
    </w:lvl>
    <w:lvl w:ilvl="4" w:tplc="CAF6C17E">
      <w:numFmt w:val="bullet"/>
      <w:lvlText w:val="•"/>
      <w:lvlJc w:val="left"/>
      <w:pPr>
        <w:ind w:left="5015" w:hanging="140"/>
      </w:pPr>
      <w:rPr>
        <w:rFonts w:hint="default"/>
        <w:lang w:val="hr-HR" w:eastAsia="en-US" w:bidi="ar-SA"/>
      </w:rPr>
    </w:lvl>
    <w:lvl w:ilvl="5" w:tplc="75A6E3C0">
      <w:numFmt w:val="bullet"/>
      <w:lvlText w:val="•"/>
      <w:lvlJc w:val="left"/>
      <w:pPr>
        <w:ind w:left="6029" w:hanging="140"/>
      </w:pPr>
      <w:rPr>
        <w:rFonts w:hint="default"/>
        <w:lang w:val="hr-HR" w:eastAsia="en-US" w:bidi="ar-SA"/>
      </w:rPr>
    </w:lvl>
    <w:lvl w:ilvl="6" w:tplc="FC6A0B90">
      <w:numFmt w:val="bullet"/>
      <w:lvlText w:val="•"/>
      <w:lvlJc w:val="left"/>
      <w:pPr>
        <w:ind w:left="7043" w:hanging="140"/>
      </w:pPr>
      <w:rPr>
        <w:rFonts w:hint="default"/>
        <w:lang w:val="hr-HR" w:eastAsia="en-US" w:bidi="ar-SA"/>
      </w:rPr>
    </w:lvl>
    <w:lvl w:ilvl="7" w:tplc="0A560704">
      <w:numFmt w:val="bullet"/>
      <w:lvlText w:val="•"/>
      <w:lvlJc w:val="left"/>
      <w:pPr>
        <w:ind w:left="8057" w:hanging="140"/>
      </w:pPr>
      <w:rPr>
        <w:rFonts w:hint="default"/>
        <w:lang w:val="hr-HR" w:eastAsia="en-US" w:bidi="ar-SA"/>
      </w:rPr>
    </w:lvl>
    <w:lvl w:ilvl="8" w:tplc="786E9C8A">
      <w:numFmt w:val="bullet"/>
      <w:lvlText w:val="•"/>
      <w:lvlJc w:val="left"/>
      <w:pPr>
        <w:ind w:left="9071" w:hanging="140"/>
      </w:pPr>
      <w:rPr>
        <w:rFonts w:hint="default"/>
        <w:lang w:val="hr-HR" w:eastAsia="en-US" w:bidi="ar-SA"/>
      </w:rPr>
    </w:lvl>
  </w:abstractNum>
  <w:abstractNum w:abstractNumId="4" w15:restartNumberingAfterBreak="0">
    <w:nsid w:val="11291741"/>
    <w:multiLevelType w:val="hybridMultilevel"/>
    <w:tmpl w:val="279E30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2008D"/>
    <w:multiLevelType w:val="hybridMultilevel"/>
    <w:tmpl w:val="B97E862E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6619E"/>
    <w:multiLevelType w:val="hybridMultilevel"/>
    <w:tmpl w:val="8A8EFA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65E48"/>
    <w:multiLevelType w:val="multilevel"/>
    <w:tmpl w:val="21C250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10B65B5"/>
    <w:multiLevelType w:val="hybridMultilevel"/>
    <w:tmpl w:val="B8788D66"/>
    <w:lvl w:ilvl="0" w:tplc="DD801D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3F2D21"/>
    <w:multiLevelType w:val="hybridMultilevel"/>
    <w:tmpl w:val="03869298"/>
    <w:lvl w:ilvl="0" w:tplc="7756C1E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60A7799"/>
    <w:multiLevelType w:val="hybridMultilevel"/>
    <w:tmpl w:val="E1BEFA38"/>
    <w:lvl w:ilvl="0" w:tplc="62863656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D1251F"/>
    <w:multiLevelType w:val="hybridMultilevel"/>
    <w:tmpl w:val="847034F8"/>
    <w:lvl w:ilvl="0" w:tplc="7756C1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3A32EE4"/>
    <w:multiLevelType w:val="hybridMultilevel"/>
    <w:tmpl w:val="D7FA4B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FC774A"/>
    <w:multiLevelType w:val="multilevel"/>
    <w:tmpl w:val="564CF9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C4D1420"/>
    <w:multiLevelType w:val="hybridMultilevel"/>
    <w:tmpl w:val="98F0B5B8"/>
    <w:lvl w:ilvl="0" w:tplc="7756C1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7756C1E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CCC0BC8"/>
    <w:multiLevelType w:val="hybridMultilevel"/>
    <w:tmpl w:val="6E9611C6"/>
    <w:lvl w:ilvl="0" w:tplc="7756C1E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06823AF"/>
    <w:multiLevelType w:val="hybridMultilevel"/>
    <w:tmpl w:val="4978D1A0"/>
    <w:lvl w:ilvl="0" w:tplc="7756C1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7756C1E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1C157D4"/>
    <w:multiLevelType w:val="hybridMultilevel"/>
    <w:tmpl w:val="E2044C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B208DE"/>
    <w:multiLevelType w:val="hybridMultilevel"/>
    <w:tmpl w:val="9DF2BA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A74DB9"/>
    <w:multiLevelType w:val="hybridMultilevel"/>
    <w:tmpl w:val="E7A66FD4"/>
    <w:lvl w:ilvl="0" w:tplc="7756C1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7756C1E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FBB0C00"/>
    <w:multiLevelType w:val="multilevel"/>
    <w:tmpl w:val="E6E47372"/>
    <w:lvl w:ilvl="0">
      <w:start w:val="1"/>
      <w:numFmt w:val="decimal"/>
      <w:pStyle w:val="Naslov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Naslov2"/>
      <w:lvlText w:val="%1.%2."/>
      <w:lvlJc w:val="left"/>
      <w:pPr>
        <w:tabs>
          <w:tab w:val="num" w:pos="431"/>
        </w:tabs>
        <w:ind w:left="431" w:hanging="43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slov3"/>
      <w:suff w:val="space"/>
      <w:lvlText w:val="%1.%2.%3."/>
      <w:lvlJc w:val="left"/>
      <w:pPr>
        <w:ind w:left="693" w:hanging="693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14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slov4"/>
      <w:suff w:val="space"/>
      <w:lvlText w:val="%1.%2.%3.%4."/>
      <w:lvlJc w:val="left"/>
      <w:pPr>
        <w:ind w:left="431" w:hanging="43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2052"/>
        </w:tabs>
        <w:ind w:left="20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510D3046"/>
    <w:multiLevelType w:val="hybridMultilevel"/>
    <w:tmpl w:val="41E08D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146C0A"/>
    <w:multiLevelType w:val="hybridMultilevel"/>
    <w:tmpl w:val="117629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685E73"/>
    <w:multiLevelType w:val="hybridMultilevel"/>
    <w:tmpl w:val="75E2E8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565C5D"/>
    <w:multiLevelType w:val="hybridMultilevel"/>
    <w:tmpl w:val="DB8044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DF6C43"/>
    <w:multiLevelType w:val="hybridMultilevel"/>
    <w:tmpl w:val="C11A8A26"/>
    <w:lvl w:ilvl="0" w:tplc="C10697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6283F46"/>
    <w:multiLevelType w:val="hybridMultilevel"/>
    <w:tmpl w:val="542454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49211C"/>
    <w:multiLevelType w:val="hybridMultilevel"/>
    <w:tmpl w:val="BEE011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DD47EE"/>
    <w:multiLevelType w:val="hybridMultilevel"/>
    <w:tmpl w:val="63042F30"/>
    <w:lvl w:ilvl="0" w:tplc="F29E538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877889"/>
    <w:multiLevelType w:val="hybridMultilevel"/>
    <w:tmpl w:val="DD98C408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0182718">
    <w:abstractNumId w:val="13"/>
  </w:num>
  <w:num w:numId="2" w16cid:durableId="2047677234">
    <w:abstractNumId w:val="4"/>
  </w:num>
  <w:num w:numId="3" w16cid:durableId="1169517696">
    <w:abstractNumId w:val="24"/>
  </w:num>
  <w:num w:numId="4" w16cid:durableId="1538354828">
    <w:abstractNumId w:val="27"/>
  </w:num>
  <w:num w:numId="5" w16cid:durableId="43413731">
    <w:abstractNumId w:val="12"/>
  </w:num>
  <w:num w:numId="6" w16cid:durableId="1405762033">
    <w:abstractNumId w:val="26"/>
  </w:num>
  <w:num w:numId="7" w16cid:durableId="2063214210">
    <w:abstractNumId w:val="1"/>
  </w:num>
  <w:num w:numId="8" w16cid:durableId="428503150">
    <w:abstractNumId w:val="23"/>
  </w:num>
  <w:num w:numId="9" w16cid:durableId="266427788">
    <w:abstractNumId w:val="22"/>
  </w:num>
  <w:num w:numId="10" w16cid:durableId="994335517">
    <w:abstractNumId w:val="18"/>
  </w:num>
  <w:num w:numId="11" w16cid:durableId="1685592851">
    <w:abstractNumId w:val="2"/>
  </w:num>
  <w:num w:numId="12" w16cid:durableId="1704282589">
    <w:abstractNumId w:val="6"/>
  </w:num>
  <w:num w:numId="13" w16cid:durableId="1276668909">
    <w:abstractNumId w:val="17"/>
  </w:num>
  <w:num w:numId="14" w16cid:durableId="456804121">
    <w:abstractNumId w:val="25"/>
  </w:num>
  <w:num w:numId="15" w16cid:durableId="2060468381">
    <w:abstractNumId w:val="8"/>
  </w:num>
  <w:num w:numId="16" w16cid:durableId="813256551">
    <w:abstractNumId w:val="21"/>
  </w:num>
  <w:num w:numId="17" w16cid:durableId="1653289786">
    <w:abstractNumId w:val="28"/>
  </w:num>
  <w:num w:numId="18" w16cid:durableId="45616006">
    <w:abstractNumId w:val="11"/>
  </w:num>
  <w:num w:numId="19" w16cid:durableId="2131783107">
    <w:abstractNumId w:val="29"/>
  </w:num>
  <w:num w:numId="20" w16cid:durableId="1083913009">
    <w:abstractNumId w:val="20"/>
  </w:num>
  <w:num w:numId="21" w16cid:durableId="761025600">
    <w:abstractNumId w:val="0"/>
  </w:num>
  <w:num w:numId="22" w16cid:durableId="1906452857">
    <w:abstractNumId w:val="19"/>
  </w:num>
  <w:num w:numId="23" w16cid:durableId="980495796">
    <w:abstractNumId w:val="14"/>
  </w:num>
  <w:num w:numId="24" w16cid:durableId="1976057880">
    <w:abstractNumId w:val="15"/>
  </w:num>
  <w:num w:numId="25" w16cid:durableId="914511704">
    <w:abstractNumId w:val="5"/>
  </w:num>
  <w:num w:numId="26" w16cid:durableId="542595622">
    <w:abstractNumId w:val="9"/>
  </w:num>
  <w:num w:numId="27" w16cid:durableId="926771415">
    <w:abstractNumId w:val="16"/>
  </w:num>
  <w:num w:numId="28" w16cid:durableId="921184319">
    <w:abstractNumId w:val="10"/>
  </w:num>
  <w:num w:numId="29" w16cid:durableId="1311254249">
    <w:abstractNumId w:val="3"/>
  </w:num>
  <w:num w:numId="30" w16cid:durableId="17095266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EF5"/>
    <w:rsid w:val="00007A56"/>
    <w:rsid w:val="000275EE"/>
    <w:rsid w:val="00041F5C"/>
    <w:rsid w:val="00091B2C"/>
    <w:rsid w:val="000D4687"/>
    <w:rsid w:val="000E507B"/>
    <w:rsid w:val="000E6198"/>
    <w:rsid w:val="000E6D34"/>
    <w:rsid w:val="000F0DD4"/>
    <w:rsid w:val="000F4D03"/>
    <w:rsid w:val="001B1ECC"/>
    <w:rsid w:val="00245EE9"/>
    <w:rsid w:val="00262434"/>
    <w:rsid w:val="002A0853"/>
    <w:rsid w:val="002B249B"/>
    <w:rsid w:val="002B774F"/>
    <w:rsid w:val="002D6114"/>
    <w:rsid w:val="00306286"/>
    <w:rsid w:val="00322EF6"/>
    <w:rsid w:val="003C762F"/>
    <w:rsid w:val="003D3947"/>
    <w:rsid w:val="003D3FC8"/>
    <w:rsid w:val="003E44C5"/>
    <w:rsid w:val="0042389B"/>
    <w:rsid w:val="004361BB"/>
    <w:rsid w:val="0049225E"/>
    <w:rsid w:val="00492DE7"/>
    <w:rsid w:val="004A454E"/>
    <w:rsid w:val="004B1B00"/>
    <w:rsid w:val="00515A8F"/>
    <w:rsid w:val="005229B9"/>
    <w:rsid w:val="00525C16"/>
    <w:rsid w:val="00530DA6"/>
    <w:rsid w:val="00577976"/>
    <w:rsid w:val="00580DBE"/>
    <w:rsid w:val="0059793E"/>
    <w:rsid w:val="00622996"/>
    <w:rsid w:val="00625484"/>
    <w:rsid w:val="006E0204"/>
    <w:rsid w:val="006E132B"/>
    <w:rsid w:val="006F1124"/>
    <w:rsid w:val="00764F78"/>
    <w:rsid w:val="0077734E"/>
    <w:rsid w:val="00795575"/>
    <w:rsid w:val="007B5E2B"/>
    <w:rsid w:val="007C1AF6"/>
    <w:rsid w:val="007C545A"/>
    <w:rsid w:val="007D3A0C"/>
    <w:rsid w:val="007F70C2"/>
    <w:rsid w:val="0081046A"/>
    <w:rsid w:val="00842008"/>
    <w:rsid w:val="0087738C"/>
    <w:rsid w:val="00882422"/>
    <w:rsid w:val="00884B79"/>
    <w:rsid w:val="00887C48"/>
    <w:rsid w:val="008B6EE9"/>
    <w:rsid w:val="008C4894"/>
    <w:rsid w:val="008D56A1"/>
    <w:rsid w:val="00901EFA"/>
    <w:rsid w:val="0090417A"/>
    <w:rsid w:val="00945436"/>
    <w:rsid w:val="009579AE"/>
    <w:rsid w:val="00976D0E"/>
    <w:rsid w:val="00993E4A"/>
    <w:rsid w:val="00995112"/>
    <w:rsid w:val="009A6AF2"/>
    <w:rsid w:val="00A0139D"/>
    <w:rsid w:val="00A151B5"/>
    <w:rsid w:val="00A54015"/>
    <w:rsid w:val="00A93BE5"/>
    <w:rsid w:val="00AC0E6F"/>
    <w:rsid w:val="00AE015C"/>
    <w:rsid w:val="00AF4F84"/>
    <w:rsid w:val="00B209F6"/>
    <w:rsid w:val="00B35B2F"/>
    <w:rsid w:val="00B65269"/>
    <w:rsid w:val="00B712B8"/>
    <w:rsid w:val="00C535D6"/>
    <w:rsid w:val="00C57CB6"/>
    <w:rsid w:val="00C74531"/>
    <w:rsid w:val="00D20045"/>
    <w:rsid w:val="00DB424A"/>
    <w:rsid w:val="00DC5EF5"/>
    <w:rsid w:val="00E53AEE"/>
    <w:rsid w:val="00F03DB0"/>
    <w:rsid w:val="00F06C3B"/>
    <w:rsid w:val="00F15FE5"/>
    <w:rsid w:val="00F2054E"/>
    <w:rsid w:val="00F80E6D"/>
    <w:rsid w:val="00F863A9"/>
    <w:rsid w:val="00F8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9E4C5"/>
  <w15:chartTrackingRefBased/>
  <w15:docId w15:val="{04C67BB7-8E7E-4045-8813-5F618AF0E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EF5"/>
  </w:style>
  <w:style w:type="paragraph" w:styleId="Naslov1">
    <w:name w:val="heading 1"/>
    <w:basedOn w:val="Normal"/>
    <w:next w:val="Normal"/>
    <w:link w:val="Naslov1Char"/>
    <w:uiPriority w:val="9"/>
    <w:qFormat/>
    <w:rsid w:val="007D3A0C"/>
    <w:pPr>
      <w:keepNext/>
      <w:keepLines/>
      <w:numPr>
        <w:numId w:val="20"/>
      </w:numPr>
      <w:spacing w:before="360" w:after="120" w:line="276" w:lineRule="auto"/>
      <w:jc w:val="both"/>
      <w:outlineLvl w:val="0"/>
    </w:pPr>
    <w:rPr>
      <w:rFonts w:asciiTheme="majorHAnsi" w:eastAsia="Times New Roman" w:hAnsiTheme="majorHAnsi" w:cs="Times New Roman"/>
      <w:b/>
      <w:bCs/>
      <w:sz w:val="30"/>
      <w:szCs w:val="28"/>
      <w:lang w:eastAsia="zh-CN"/>
    </w:rPr>
  </w:style>
  <w:style w:type="paragraph" w:styleId="Naslov2">
    <w:name w:val="heading 2"/>
    <w:basedOn w:val="Normal"/>
    <w:next w:val="Normal"/>
    <w:link w:val="Naslov2Char"/>
    <w:uiPriority w:val="9"/>
    <w:qFormat/>
    <w:rsid w:val="007D3A0C"/>
    <w:pPr>
      <w:keepNext/>
      <w:keepLines/>
      <w:numPr>
        <w:ilvl w:val="1"/>
        <w:numId w:val="20"/>
      </w:numPr>
      <w:spacing w:before="240" w:after="120" w:line="276" w:lineRule="auto"/>
      <w:jc w:val="both"/>
      <w:outlineLvl w:val="1"/>
    </w:pPr>
    <w:rPr>
      <w:rFonts w:asciiTheme="majorHAnsi" w:eastAsia="Times New Roman" w:hAnsiTheme="majorHAnsi" w:cs="Times New Roman"/>
      <w:b/>
      <w:bCs/>
      <w:sz w:val="28"/>
      <w:szCs w:val="26"/>
      <w:lang w:eastAsia="zh-CN"/>
    </w:rPr>
  </w:style>
  <w:style w:type="paragraph" w:styleId="Naslov3">
    <w:name w:val="heading 3"/>
    <w:basedOn w:val="Normal"/>
    <w:next w:val="Normal"/>
    <w:link w:val="Naslov3Char"/>
    <w:uiPriority w:val="9"/>
    <w:qFormat/>
    <w:rsid w:val="007D3A0C"/>
    <w:pPr>
      <w:keepNext/>
      <w:keepLines/>
      <w:numPr>
        <w:ilvl w:val="2"/>
        <w:numId w:val="20"/>
      </w:numPr>
      <w:tabs>
        <w:tab w:val="left" w:pos="357"/>
      </w:tabs>
      <w:spacing w:before="240" w:after="120" w:line="276" w:lineRule="auto"/>
      <w:jc w:val="both"/>
      <w:outlineLvl w:val="2"/>
    </w:pPr>
    <w:rPr>
      <w:rFonts w:asciiTheme="majorHAnsi" w:eastAsia="Times New Roman" w:hAnsiTheme="majorHAnsi" w:cs="Times New Roman"/>
      <w:b/>
      <w:bCs/>
      <w:sz w:val="24"/>
      <w:lang w:eastAsia="zh-CN"/>
    </w:rPr>
  </w:style>
  <w:style w:type="paragraph" w:styleId="Naslov4">
    <w:name w:val="heading 4"/>
    <w:basedOn w:val="Normal"/>
    <w:next w:val="Normal"/>
    <w:link w:val="Naslov4Char"/>
    <w:uiPriority w:val="9"/>
    <w:qFormat/>
    <w:rsid w:val="007D3A0C"/>
    <w:pPr>
      <w:keepNext/>
      <w:keepLines/>
      <w:numPr>
        <w:ilvl w:val="3"/>
        <w:numId w:val="20"/>
      </w:numPr>
      <w:spacing w:before="200" w:after="240" w:line="276" w:lineRule="auto"/>
      <w:jc w:val="both"/>
      <w:outlineLvl w:val="3"/>
    </w:pPr>
    <w:rPr>
      <w:rFonts w:asciiTheme="majorHAnsi" w:eastAsia="Times New Roman" w:hAnsiTheme="majorHAnsi" w:cs="Times New Roman"/>
      <w:bCs/>
      <w:iCs/>
      <w:sz w:val="24"/>
      <w:u w:val="single"/>
      <w:lang w:eastAsia="zh-CN"/>
    </w:rPr>
  </w:style>
  <w:style w:type="paragraph" w:styleId="Naslov5">
    <w:name w:val="heading 5"/>
    <w:basedOn w:val="Normal"/>
    <w:next w:val="Normal"/>
    <w:link w:val="Naslov5Char"/>
    <w:uiPriority w:val="9"/>
    <w:qFormat/>
    <w:rsid w:val="007D3A0C"/>
    <w:pPr>
      <w:numPr>
        <w:ilvl w:val="4"/>
        <w:numId w:val="20"/>
      </w:numPr>
      <w:spacing w:before="240" w:after="120" w:line="276" w:lineRule="auto"/>
      <w:jc w:val="both"/>
      <w:outlineLvl w:val="4"/>
    </w:pPr>
    <w:rPr>
      <w:rFonts w:ascii="Calibri" w:eastAsia="SimSun" w:hAnsi="Calibri" w:cs="Times New Roman"/>
      <w:bCs/>
      <w:i/>
      <w:iCs/>
      <w:sz w:val="24"/>
      <w:szCs w:val="26"/>
      <w:lang w:eastAsia="zh-CN"/>
    </w:rPr>
  </w:style>
  <w:style w:type="paragraph" w:styleId="Naslov6">
    <w:name w:val="heading 6"/>
    <w:basedOn w:val="Normal"/>
    <w:next w:val="Normal"/>
    <w:link w:val="Naslov6Char"/>
    <w:uiPriority w:val="9"/>
    <w:qFormat/>
    <w:rsid w:val="007D3A0C"/>
    <w:pPr>
      <w:numPr>
        <w:ilvl w:val="5"/>
        <w:numId w:val="20"/>
      </w:numPr>
      <w:spacing w:before="240" w:after="60" w:line="276" w:lineRule="auto"/>
      <w:jc w:val="both"/>
      <w:outlineLvl w:val="5"/>
    </w:pPr>
    <w:rPr>
      <w:rFonts w:ascii="Calibri" w:eastAsia="SimSun" w:hAnsi="Calibri" w:cs="Times New Roman"/>
      <w:b/>
      <w:bCs/>
      <w:sz w:val="24"/>
      <w:lang w:eastAsia="zh-CN"/>
    </w:rPr>
  </w:style>
  <w:style w:type="paragraph" w:styleId="Naslov7">
    <w:name w:val="heading 7"/>
    <w:basedOn w:val="Normal"/>
    <w:next w:val="Normal"/>
    <w:link w:val="Naslov7Char"/>
    <w:qFormat/>
    <w:rsid w:val="007D3A0C"/>
    <w:pPr>
      <w:numPr>
        <w:ilvl w:val="6"/>
        <w:numId w:val="20"/>
      </w:numPr>
      <w:spacing w:before="240" w:after="60" w:line="276" w:lineRule="auto"/>
      <w:jc w:val="both"/>
      <w:outlineLvl w:val="6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Naslov8">
    <w:name w:val="heading 8"/>
    <w:basedOn w:val="Normal"/>
    <w:next w:val="Normal"/>
    <w:link w:val="Naslov8Char"/>
    <w:qFormat/>
    <w:rsid w:val="007D3A0C"/>
    <w:pPr>
      <w:numPr>
        <w:ilvl w:val="7"/>
        <w:numId w:val="20"/>
      </w:numPr>
      <w:spacing w:before="240" w:after="60" w:line="276" w:lineRule="auto"/>
      <w:jc w:val="both"/>
      <w:outlineLvl w:val="7"/>
    </w:pPr>
    <w:rPr>
      <w:rFonts w:ascii="Times New Roman" w:eastAsia="Calibri" w:hAnsi="Times New Roman" w:cs="Times New Roman"/>
      <w:i/>
      <w:iCs/>
      <w:sz w:val="24"/>
      <w:szCs w:val="24"/>
      <w:lang w:eastAsia="zh-CN"/>
    </w:rPr>
  </w:style>
  <w:style w:type="paragraph" w:styleId="Naslov9">
    <w:name w:val="heading 9"/>
    <w:basedOn w:val="Normal"/>
    <w:next w:val="Normal"/>
    <w:link w:val="Naslov9Char"/>
    <w:qFormat/>
    <w:rsid w:val="007D3A0C"/>
    <w:pPr>
      <w:numPr>
        <w:ilvl w:val="8"/>
        <w:numId w:val="20"/>
      </w:numPr>
      <w:spacing w:before="240" w:after="60" w:line="276" w:lineRule="auto"/>
      <w:jc w:val="both"/>
      <w:outlineLvl w:val="8"/>
    </w:pPr>
    <w:rPr>
      <w:rFonts w:ascii="Arial" w:eastAsia="Calibri" w:hAnsi="Arial" w:cs="Arial"/>
      <w:sz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Nabrajanja,ODLOMAK"/>
    <w:basedOn w:val="Normal"/>
    <w:link w:val="OdlomakpopisaChar"/>
    <w:uiPriority w:val="1"/>
    <w:qFormat/>
    <w:rsid w:val="00DC5EF5"/>
    <w:pPr>
      <w:ind w:left="720"/>
      <w:contextualSpacing/>
    </w:pPr>
  </w:style>
  <w:style w:type="table" w:styleId="Reetkatablice">
    <w:name w:val="Table Grid"/>
    <w:basedOn w:val="Obinatablica"/>
    <w:uiPriority w:val="39"/>
    <w:rsid w:val="00DC5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200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BezproredaChar">
    <w:name w:val="Bez proreda Char"/>
    <w:link w:val="Bezproreda"/>
    <w:locked/>
    <w:rsid w:val="00993E4A"/>
    <w:rPr>
      <w:rFonts w:ascii="Times New Roman" w:hAnsi="Times New Roman" w:cs="Times New Roman"/>
    </w:rPr>
  </w:style>
  <w:style w:type="paragraph" w:styleId="Bezproreda">
    <w:name w:val="No Spacing"/>
    <w:link w:val="BezproredaChar"/>
    <w:qFormat/>
    <w:rsid w:val="00993E4A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Tijelo">
    <w:name w:val="Tijelo"/>
    <w:rsid w:val="00993E4A"/>
    <w:pPr>
      <w:spacing w:after="0" w:line="240" w:lineRule="auto"/>
    </w:pPr>
    <w:rPr>
      <w:rFonts w:ascii="Calibri" w:eastAsia="Calibri" w:hAnsi="Calibri" w:cs="Calibri"/>
      <w:color w:val="000000"/>
      <w:u w:color="000000"/>
      <w:lang w:eastAsia="hr-HR"/>
    </w:rPr>
  </w:style>
  <w:style w:type="paragraph" w:customStyle="1" w:styleId="Standard">
    <w:name w:val="Standard"/>
    <w:rsid w:val="00993E4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OdlomakpopisaChar">
    <w:name w:val="Odlomak popisa Char"/>
    <w:aliases w:val="Nabrajanja Char,ODLOMAK Char"/>
    <w:basedOn w:val="Zadanifontodlomka"/>
    <w:link w:val="Odlomakpopisa"/>
    <w:uiPriority w:val="34"/>
    <w:locked/>
    <w:rsid w:val="003E44C5"/>
  </w:style>
  <w:style w:type="paragraph" w:customStyle="1" w:styleId="Odlomakpopisa11">
    <w:name w:val="Odlomak popisa11"/>
    <w:basedOn w:val="Normal"/>
    <w:qFormat/>
    <w:rsid w:val="007F70C2"/>
    <w:pPr>
      <w:suppressAutoHyphens/>
      <w:autoSpaceDN w:val="0"/>
      <w:spacing w:after="200" w:line="276" w:lineRule="auto"/>
      <w:ind w:left="720"/>
      <w:jc w:val="both"/>
      <w:textAlignment w:val="baseline"/>
    </w:pPr>
    <w:rPr>
      <w:rFonts w:ascii="Times New Roman" w:eastAsia="Calibri" w:hAnsi="Times New Roman" w:cs="Times New Roman"/>
      <w:sz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7D3A0C"/>
    <w:rPr>
      <w:rFonts w:asciiTheme="majorHAnsi" w:eastAsia="Times New Roman" w:hAnsiTheme="majorHAnsi" w:cs="Times New Roman"/>
      <w:b/>
      <w:bCs/>
      <w:sz w:val="30"/>
      <w:szCs w:val="28"/>
      <w:lang w:eastAsia="zh-CN"/>
    </w:rPr>
  </w:style>
  <w:style w:type="character" w:customStyle="1" w:styleId="Naslov2Char">
    <w:name w:val="Naslov 2 Char"/>
    <w:basedOn w:val="Zadanifontodlomka"/>
    <w:link w:val="Naslov2"/>
    <w:uiPriority w:val="9"/>
    <w:rsid w:val="007D3A0C"/>
    <w:rPr>
      <w:rFonts w:asciiTheme="majorHAnsi" w:eastAsia="Times New Roman" w:hAnsiTheme="majorHAnsi" w:cs="Times New Roman"/>
      <w:b/>
      <w:bCs/>
      <w:sz w:val="28"/>
      <w:szCs w:val="26"/>
      <w:lang w:eastAsia="zh-CN"/>
    </w:rPr>
  </w:style>
  <w:style w:type="character" w:customStyle="1" w:styleId="Naslov3Char">
    <w:name w:val="Naslov 3 Char"/>
    <w:basedOn w:val="Zadanifontodlomka"/>
    <w:link w:val="Naslov3"/>
    <w:uiPriority w:val="9"/>
    <w:rsid w:val="007D3A0C"/>
    <w:rPr>
      <w:rFonts w:asciiTheme="majorHAnsi" w:eastAsia="Times New Roman" w:hAnsiTheme="majorHAnsi" w:cs="Times New Roman"/>
      <w:b/>
      <w:bCs/>
      <w:sz w:val="24"/>
      <w:lang w:eastAsia="zh-CN"/>
    </w:rPr>
  </w:style>
  <w:style w:type="character" w:customStyle="1" w:styleId="Naslov4Char">
    <w:name w:val="Naslov 4 Char"/>
    <w:basedOn w:val="Zadanifontodlomka"/>
    <w:link w:val="Naslov4"/>
    <w:uiPriority w:val="9"/>
    <w:rsid w:val="007D3A0C"/>
    <w:rPr>
      <w:rFonts w:asciiTheme="majorHAnsi" w:eastAsia="Times New Roman" w:hAnsiTheme="majorHAnsi" w:cs="Times New Roman"/>
      <w:bCs/>
      <w:iCs/>
      <w:sz w:val="24"/>
      <w:u w:val="single"/>
      <w:lang w:eastAsia="zh-CN"/>
    </w:rPr>
  </w:style>
  <w:style w:type="character" w:customStyle="1" w:styleId="Naslov5Char">
    <w:name w:val="Naslov 5 Char"/>
    <w:basedOn w:val="Zadanifontodlomka"/>
    <w:link w:val="Naslov5"/>
    <w:uiPriority w:val="9"/>
    <w:rsid w:val="007D3A0C"/>
    <w:rPr>
      <w:rFonts w:ascii="Calibri" w:eastAsia="SimSun" w:hAnsi="Calibri" w:cs="Times New Roman"/>
      <w:bCs/>
      <w:i/>
      <w:iCs/>
      <w:sz w:val="24"/>
      <w:szCs w:val="26"/>
      <w:lang w:eastAsia="zh-CN"/>
    </w:rPr>
  </w:style>
  <w:style w:type="character" w:customStyle="1" w:styleId="Naslov6Char">
    <w:name w:val="Naslov 6 Char"/>
    <w:basedOn w:val="Zadanifontodlomka"/>
    <w:link w:val="Naslov6"/>
    <w:uiPriority w:val="9"/>
    <w:rsid w:val="007D3A0C"/>
    <w:rPr>
      <w:rFonts w:ascii="Calibri" w:eastAsia="SimSun" w:hAnsi="Calibri" w:cs="Times New Roman"/>
      <w:b/>
      <w:bCs/>
      <w:sz w:val="24"/>
      <w:lang w:eastAsia="zh-CN"/>
    </w:rPr>
  </w:style>
  <w:style w:type="character" w:customStyle="1" w:styleId="Naslov7Char">
    <w:name w:val="Naslov 7 Char"/>
    <w:basedOn w:val="Zadanifontodlomka"/>
    <w:link w:val="Naslov7"/>
    <w:rsid w:val="007D3A0C"/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Naslov8Char">
    <w:name w:val="Naslov 8 Char"/>
    <w:basedOn w:val="Zadanifontodlomka"/>
    <w:link w:val="Naslov8"/>
    <w:rsid w:val="007D3A0C"/>
    <w:rPr>
      <w:rFonts w:ascii="Times New Roman" w:eastAsia="Calibri" w:hAnsi="Times New Roman" w:cs="Times New Roman"/>
      <w:i/>
      <w:iCs/>
      <w:sz w:val="24"/>
      <w:szCs w:val="24"/>
      <w:lang w:eastAsia="zh-CN"/>
    </w:rPr>
  </w:style>
  <w:style w:type="character" w:customStyle="1" w:styleId="Naslov9Char">
    <w:name w:val="Naslov 9 Char"/>
    <w:basedOn w:val="Zadanifontodlomka"/>
    <w:link w:val="Naslov9"/>
    <w:rsid w:val="007D3A0C"/>
    <w:rPr>
      <w:rFonts w:ascii="Arial" w:eastAsia="Calibri" w:hAnsi="Arial" w:cs="Arial"/>
      <w:sz w:val="24"/>
      <w:lang w:eastAsia="zh-CN"/>
    </w:rPr>
  </w:style>
  <w:style w:type="paragraph" w:styleId="Tijeloteksta">
    <w:name w:val="Body Text"/>
    <w:basedOn w:val="Normal"/>
    <w:link w:val="TijelotekstaChar"/>
    <w:uiPriority w:val="1"/>
    <w:qFormat/>
    <w:rsid w:val="002B249B"/>
    <w:pPr>
      <w:widowControl w:val="0"/>
      <w:autoSpaceDE w:val="0"/>
      <w:autoSpaceDN w:val="0"/>
      <w:spacing w:after="0" w:line="240" w:lineRule="auto"/>
      <w:ind w:left="104"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2B249B"/>
    <w:rPr>
      <w:rFonts w:ascii="Times New Roman" w:eastAsia="Times New Roman" w:hAnsi="Times New Roman" w:cs="Times New Roman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9A6A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A6AF2"/>
  </w:style>
  <w:style w:type="paragraph" w:styleId="Podnoje">
    <w:name w:val="footer"/>
    <w:basedOn w:val="Normal"/>
    <w:link w:val="PodnojeChar"/>
    <w:uiPriority w:val="99"/>
    <w:unhideWhenUsed/>
    <w:rsid w:val="009A6A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A6A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7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Za citiranje">
  <a:themeElements>
    <a:clrScheme name="Za citiranje">
      <a:dk1>
        <a:sysClr val="windowText" lastClr="000000"/>
      </a:dk1>
      <a:lt1>
        <a:sysClr val="window" lastClr="FFFFFF"/>
      </a:lt1>
      <a:dk2>
        <a:srgbClr val="212121"/>
      </a:dk2>
      <a:lt2>
        <a:srgbClr val="636363"/>
      </a:lt2>
      <a:accent1>
        <a:srgbClr val="00C6BB"/>
      </a:accent1>
      <a:accent2>
        <a:srgbClr val="6FEBA0"/>
      </a:accent2>
      <a:accent3>
        <a:srgbClr val="B6DF5E"/>
      </a:accent3>
      <a:accent4>
        <a:srgbClr val="EFB251"/>
      </a:accent4>
      <a:accent5>
        <a:srgbClr val="EF755F"/>
      </a:accent5>
      <a:accent6>
        <a:srgbClr val="ED515C"/>
      </a:accent6>
      <a:hlink>
        <a:srgbClr val="8F8F8F"/>
      </a:hlink>
      <a:folHlink>
        <a:srgbClr val="A5A5A5"/>
      </a:folHlink>
    </a:clrScheme>
    <a:fontScheme name="Za citiranj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Za citiranje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15AE71B2A734AB045F581161142C3" ma:contentTypeVersion="4" ma:contentTypeDescription="Create a new document." ma:contentTypeScope="" ma:versionID="463c0a87a252ea74f1f80b229ebdaf9a">
  <xsd:schema xmlns:xsd="http://www.w3.org/2001/XMLSchema" xmlns:xs="http://www.w3.org/2001/XMLSchema" xmlns:p="http://schemas.microsoft.com/office/2006/metadata/properties" xmlns:ns3="811513f4-3291-4b5d-9f09-bff63315c638" targetNamespace="http://schemas.microsoft.com/office/2006/metadata/properties" ma:root="true" ma:fieldsID="9f4fedd9cf798963a6ea20915afd525d" ns3:_="">
    <xsd:import namespace="811513f4-3291-4b5d-9f09-bff63315c63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513f4-3291-4b5d-9f09-bff63315c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5EC9DE-F594-4672-830F-4640DB6033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EE06C0-4C79-4DEE-B72F-5F151688AA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7B9530-18BC-4F20-8DBB-36A2D0427C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0D99C5-7FE6-4691-ADE6-1B30705E99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1513f4-3291-4b5d-9f09-bff63315c6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Tompojevci</dc:creator>
  <cp:keywords/>
  <dc:description/>
  <cp:lastModifiedBy>Općina Tompojevci</cp:lastModifiedBy>
  <cp:revision>53</cp:revision>
  <cp:lastPrinted>2023-11-03T10:01:00Z</cp:lastPrinted>
  <dcterms:created xsi:type="dcterms:W3CDTF">2021-10-05T07:59:00Z</dcterms:created>
  <dcterms:modified xsi:type="dcterms:W3CDTF">2025-11-04T07:03:00Z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0x010100BC915AE71B2A734AB045F581161142C3</vt:lpwstr>
  </property>
</Properties>
</file>