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C13EC" w14:textId="77777777" w:rsidR="00486F14" w:rsidRPr="00486F14" w:rsidRDefault="00486F14" w:rsidP="00486F1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BA51C06" w14:textId="6243AD32" w:rsidR="00486F14" w:rsidRPr="00486F14" w:rsidRDefault="00486F14" w:rsidP="00486F1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486F1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 wp14:anchorId="7ADC4347" wp14:editId="72592DEC">
            <wp:simplePos x="0" y="0"/>
            <wp:positionH relativeFrom="column">
              <wp:posOffset>443230</wp:posOffset>
            </wp:positionH>
            <wp:positionV relativeFrom="paragraph">
              <wp:posOffset>194945</wp:posOffset>
            </wp:positionV>
            <wp:extent cx="580390" cy="752475"/>
            <wp:effectExtent l="0" t="0" r="0" b="9525"/>
            <wp:wrapTopAndBottom/>
            <wp:docPr id="1461690297" name="Slika 3" descr="Slika na kojoj se prikazuje tekst, isječak crteža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310378" w14:textId="77777777" w:rsidR="00486F14" w:rsidRPr="00486F14" w:rsidRDefault="00486F14" w:rsidP="00486F1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486F14">
        <w:rPr>
          <w:rFonts w:ascii="Times New Roman" w:hAnsi="Times New Roman" w:cs="Times New Roman"/>
          <w:sz w:val="24"/>
          <w:szCs w:val="24"/>
          <w:lang w:eastAsia="ar-SA"/>
        </w:rPr>
        <w:t>R E P U B L I K A    H R V A T S K A</w:t>
      </w:r>
    </w:p>
    <w:p w14:paraId="3B5F0503" w14:textId="77777777" w:rsidR="00486F14" w:rsidRPr="00486F14" w:rsidRDefault="00486F14" w:rsidP="00486F1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486F14">
        <w:rPr>
          <w:rFonts w:ascii="Times New Roman" w:hAnsi="Times New Roman" w:cs="Times New Roman"/>
          <w:sz w:val="24"/>
          <w:szCs w:val="24"/>
          <w:lang w:eastAsia="ar-SA"/>
        </w:rPr>
        <w:t>VUKOVARSKO-SRIJEMSKA ŽUPANIJA</w:t>
      </w:r>
    </w:p>
    <w:p w14:paraId="47500594" w14:textId="4C7661DC" w:rsidR="00486F14" w:rsidRPr="00486F14" w:rsidRDefault="00486F14" w:rsidP="00486F1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486F1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0DF85F" wp14:editId="260C99D6">
                <wp:simplePos x="0" y="0"/>
                <wp:positionH relativeFrom="column">
                  <wp:posOffset>548005</wp:posOffset>
                </wp:positionH>
                <wp:positionV relativeFrom="paragraph">
                  <wp:posOffset>71755</wp:posOffset>
                </wp:positionV>
                <wp:extent cx="1771650" cy="400050"/>
                <wp:effectExtent l="0" t="0" r="0" b="0"/>
                <wp:wrapNone/>
                <wp:docPr id="49040270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D67FF" w14:textId="77777777" w:rsidR="00486F14" w:rsidRPr="00523BCD" w:rsidRDefault="00486F14" w:rsidP="00486F14">
                            <w:pPr>
                              <w:pStyle w:val="Standard"/>
                              <w:ind w:right="-1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eastAsia="ar-SA" w:bidi="ar-SA"/>
                              </w:rPr>
                            </w:pPr>
                            <w:r w:rsidRPr="00523BCD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eastAsia="ar-SA" w:bidi="ar-SA"/>
                              </w:rPr>
                              <w:t xml:space="preserve">    OPĆINA TOMPOJEVCI</w:t>
                            </w:r>
                          </w:p>
                          <w:p w14:paraId="4E4B435B" w14:textId="77777777" w:rsidR="00486F14" w:rsidRPr="00CF6E7B" w:rsidRDefault="00486F14" w:rsidP="00486F14">
                            <w:pPr>
                              <w:pStyle w:val="Standard"/>
                              <w:ind w:right="-1"/>
                              <w:jc w:val="both"/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eastAsia="ar-SA" w:bidi="ar-SA"/>
                              </w:rPr>
                            </w:pPr>
                            <w:r w:rsidRPr="00CF6E7B"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eastAsia="ar-SA" w:bidi="ar-SA"/>
                              </w:rPr>
                              <w:t xml:space="preserve">   A.  G. Matoša 9, 32238 Tompojevci</w:t>
                            </w:r>
                          </w:p>
                          <w:p w14:paraId="3863C9DC" w14:textId="77777777" w:rsidR="00486F14" w:rsidRPr="00583950" w:rsidRDefault="00486F14" w:rsidP="00486F14">
                            <w:pPr>
                              <w:pStyle w:val="Standard"/>
                              <w:ind w:right="-1"/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</w:pPr>
                          </w:p>
                          <w:p w14:paraId="6743C18E" w14:textId="77777777" w:rsidR="00486F14" w:rsidRDefault="00486F14" w:rsidP="00486F1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DF85F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43.15pt;margin-top:5.65pt;width:139.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" stroked="f">
                <v:textbox>
                  <w:txbxContent>
                    <w:p w14:paraId="05BD67FF" w14:textId="77777777" w:rsidR="00486F14" w:rsidRPr="00523BCD" w:rsidRDefault="00486F14" w:rsidP="00486F14">
                      <w:pPr>
                        <w:pStyle w:val="Standard"/>
                        <w:ind w:right="-1"/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eastAsia="ar-SA" w:bidi="ar-SA"/>
                        </w:rPr>
                      </w:pPr>
                      <w:r w:rsidRPr="00523BCD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eastAsia="ar-SA" w:bidi="ar-SA"/>
                        </w:rPr>
                        <w:t xml:space="preserve">    OPĆINA TOMPOJEVCI</w:t>
                      </w:r>
                    </w:p>
                    <w:p w14:paraId="4E4B435B" w14:textId="77777777" w:rsidR="00486F14" w:rsidRPr="00CF6E7B" w:rsidRDefault="00486F14" w:rsidP="00486F14">
                      <w:pPr>
                        <w:pStyle w:val="Standard"/>
                        <w:ind w:right="-1"/>
                        <w:jc w:val="both"/>
                        <w:rPr>
                          <w:rFonts w:ascii="Calibri" w:hAnsi="Calibri" w:cs="Calibri"/>
                          <w:sz w:val="16"/>
                          <w:szCs w:val="16"/>
                          <w:lang w:eastAsia="ar-SA" w:bidi="ar-SA"/>
                        </w:rPr>
                      </w:pPr>
                      <w:r w:rsidRPr="00CF6E7B">
                        <w:rPr>
                          <w:rFonts w:ascii="Calibri" w:hAnsi="Calibri" w:cs="Calibri"/>
                          <w:sz w:val="16"/>
                          <w:szCs w:val="16"/>
                          <w:lang w:eastAsia="ar-SA" w:bidi="ar-SA"/>
                        </w:rPr>
                        <w:t xml:space="preserve">   A.  G. Matoša 9, 32238 Tompojevci</w:t>
                      </w:r>
                    </w:p>
                    <w:p w14:paraId="3863C9DC" w14:textId="77777777" w:rsidR="00486F14" w:rsidRPr="00583950" w:rsidRDefault="00486F14" w:rsidP="00486F14">
                      <w:pPr>
                        <w:pStyle w:val="Standard"/>
                        <w:ind w:right="-1"/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</w:pPr>
                    </w:p>
                    <w:p w14:paraId="6743C18E" w14:textId="77777777" w:rsidR="00486F14" w:rsidRDefault="00486F14" w:rsidP="00486F14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86F14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486F14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 wp14:anchorId="05FE3ED7" wp14:editId="03B64DD5">
            <wp:extent cx="438150" cy="476250"/>
            <wp:effectExtent l="0" t="0" r="0" b="0"/>
            <wp:docPr id="16389068" name="Slika 1" descr="Slika na kojoj se prikazuje svijećnjak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Slika na kojoj se prikazuje svijećnjak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6" t="15018" r="5170" b="14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6F14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</w:p>
    <w:p w14:paraId="63F2CF29" w14:textId="77777777" w:rsidR="00486F14" w:rsidRPr="00486F14" w:rsidRDefault="00486F14" w:rsidP="00486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F14">
        <w:rPr>
          <w:rFonts w:ascii="Times New Roman" w:hAnsi="Times New Roman" w:cs="Times New Roman"/>
          <w:sz w:val="24"/>
          <w:szCs w:val="24"/>
        </w:rPr>
        <w:t>OPĆINSKO VIJEĆE</w:t>
      </w:r>
    </w:p>
    <w:p w14:paraId="75025446" w14:textId="536FD11E" w:rsidR="00486F14" w:rsidRPr="00486F14" w:rsidRDefault="00486F14" w:rsidP="00486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F14">
        <w:rPr>
          <w:rFonts w:ascii="Times New Roman" w:hAnsi="Times New Roman" w:cs="Times New Roman"/>
          <w:sz w:val="24"/>
          <w:szCs w:val="24"/>
        </w:rPr>
        <w:t xml:space="preserve">KLASA: </w:t>
      </w:r>
      <w:r w:rsidR="009F7F35">
        <w:rPr>
          <w:rFonts w:ascii="Times New Roman" w:hAnsi="Times New Roman" w:cs="Times New Roman"/>
          <w:sz w:val="24"/>
          <w:szCs w:val="24"/>
        </w:rPr>
        <w:t>041-01/20-01/01</w:t>
      </w:r>
    </w:p>
    <w:p w14:paraId="7567EF59" w14:textId="1384B8B8" w:rsidR="00486F14" w:rsidRPr="00486F14" w:rsidRDefault="00486F14" w:rsidP="0048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6F14">
        <w:rPr>
          <w:rFonts w:ascii="Times New Roman" w:hAnsi="Times New Roman" w:cs="Times New Roman"/>
          <w:sz w:val="24"/>
          <w:szCs w:val="24"/>
        </w:rPr>
        <w:t>URBROJ:2196-26-02-2</w:t>
      </w:r>
      <w:r w:rsidR="008443A0">
        <w:rPr>
          <w:rFonts w:ascii="Times New Roman" w:hAnsi="Times New Roman" w:cs="Times New Roman"/>
          <w:sz w:val="24"/>
          <w:szCs w:val="24"/>
        </w:rPr>
        <w:t>5</w:t>
      </w:r>
      <w:r w:rsidRPr="00486F14">
        <w:rPr>
          <w:rFonts w:ascii="Times New Roman" w:hAnsi="Times New Roman" w:cs="Times New Roman"/>
          <w:sz w:val="24"/>
          <w:szCs w:val="24"/>
        </w:rPr>
        <w:t>-</w:t>
      </w:r>
      <w:r w:rsidR="009F7F35">
        <w:rPr>
          <w:rFonts w:ascii="Times New Roman" w:hAnsi="Times New Roman" w:cs="Times New Roman"/>
          <w:sz w:val="24"/>
          <w:szCs w:val="24"/>
        </w:rPr>
        <w:t>29</w:t>
      </w:r>
      <w:r w:rsidRPr="00486F1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14:paraId="2F561528" w14:textId="53445E02" w:rsidR="00486F14" w:rsidRPr="00486F14" w:rsidRDefault="00486F14" w:rsidP="00486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F14">
        <w:rPr>
          <w:rFonts w:ascii="Times New Roman" w:hAnsi="Times New Roman" w:cs="Times New Roman"/>
          <w:sz w:val="24"/>
          <w:szCs w:val="24"/>
        </w:rPr>
        <w:t xml:space="preserve">Tompojevci, </w:t>
      </w:r>
      <w:r w:rsidR="008443A0">
        <w:rPr>
          <w:rFonts w:ascii="Times New Roman" w:hAnsi="Times New Roman" w:cs="Times New Roman"/>
          <w:sz w:val="24"/>
          <w:szCs w:val="24"/>
        </w:rPr>
        <w:t>06.10.2025.</w:t>
      </w:r>
    </w:p>
    <w:p w14:paraId="2C0D87D9" w14:textId="77777777" w:rsidR="00386E8F" w:rsidRPr="00486F14" w:rsidRDefault="00386E8F" w:rsidP="007D1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2153CB" w14:textId="77777777" w:rsidR="00386E8F" w:rsidRPr="00486F14" w:rsidRDefault="00386E8F" w:rsidP="00386E8F">
      <w:pPr>
        <w:spacing w:after="0" w:line="240" w:lineRule="auto"/>
        <w:ind w:left="2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17B8DA" w14:textId="77777777" w:rsidR="00386E8F" w:rsidRPr="00486F14" w:rsidRDefault="00386E8F" w:rsidP="00386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1B30D3" w14:textId="71C6FE16" w:rsidR="00386E8F" w:rsidRPr="00E8779A" w:rsidRDefault="00386E8F" w:rsidP="007D1B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77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članka </w:t>
      </w:r>
      <w:r w:rsidR="00486F14" w:rsidRPr="00E8779A">
        <w:rPr>
          <w:rFonts w:ascii="Times New Roman" w:eastAsia="Times New Roman" w:hAnsi="Times New Roman" w:cs="Times New Roman"/>
          <w:sz w:val="24"/>
          <w:szCs w:val="24"/>
          <w:lang w:eastAsia="hr-HR"/>
        </w:rPr>
        <w:t>29</w:t>
      </w:r>
      <w:r w:rsidRPr="00E877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Statuta Općine </w:t>
      </w:r>
      <w:r w:rsidR="007D1B4A" w:rsidRPr="00E8779A">
        <w:rPr>
          <w:rFonts w:ascii="Times New Roman" w:eastAsia="Times New Roman" w:hAnsi="Times New Roman" w:cs="Times New Roman"/>
          <w:sz w:val="24"/>
          <w:szCs w:val="24"/>
          <w:lang w:eastAsia="hr-HR"/>
        </w:rPr>
        <w:t>Tompojevci</w:t>
      </w:r>
      <w:r w:rsidRPr="00E877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(«Službeni vjesnik» Vukovarsko-srijemske županije </w:t>
      </w:r>
      <w:r w:rsidR="00486F14" w:rsidRPr="00E8779A">
        <w:rPr>
          <w:rFonts w:ascii="Times New Roman" w:eastAsia="Times New Roman" w:hAnsi="Times New Roman" w:cs="Times New Roman"/>
          <w:sz w:val="24"/>
          <w:szCs w:val="24"/>
          <w:lang w:eastAsia="hr-HR"/>
        </w:rPr>
        <w:t>broj: 04/21 i 19/22</w:t>
      </w:r>
      <w:r w:rsidRPr="00E877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Općinsko vijeće Općine </w:t>
      </w:r>
      <w:r w:rsidR="007D1B4A" w:rsidRPr="00E877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Tompojevci na </w:t>
      </w:r>
      <w:r w:rsidR="00486F14" w:rsidRPr="00E8779A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7D1B4A" w:rsidRPr="00E877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sjednici održanoj dana </w:t>
      </w:r>
      <w:r w:rsidR="00486F14" w:rsidRPr="00E8779A">
        <w:rPr>
          <w:rFonts w:ascii="Times New Roman" w:eastAsia="Times New Roman" w:hAnsi="Times New Roman" w:cs="Times New Roman"/>
          <w:sz w:val="24"/>
          <w:szCs w:val="24"/>
          <w:lang w:eastAsia="hr-HR"/>
        </w:rPr>
        <w:t>06. listopada 2025. godine</w:t>
      </w:r>
      <w:r w:rsidRPr="00E8779A">
        <w:rPr>
          <w:rFonts w:ascii="Times New Roman" w:eastAsia="Times New Roman" w:hAnsi="Times New Roman" w:cs="Times New Roman"/>
          <w:sz w:val="24"/>
          <w:szCs w:val="24"/>
          <w:lang w:eastAsia="hr-HR"/>
        </w:rPr>
        <w:t>, donosi:</w:t>
      </w:r>
    </w:p>
    <w:p w14:paraId="472D003E" w14:textId="77777777" w:rsidR="00386E8F" w:rsidRPr="00E8779A" w:rsidRDefault="00386E8F" w:rsidP="00386E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6F3273" w14:textId="77777777" w:rsidR="00386E8F" w:rsidRPr="00E8779A" w:rsidRDefault="00386E8F" w:rsidP="00386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EF3D24" w14:textId="348B0595" w:rsidR="00386E8F" w:rsidRPr="00E8779A" w:rsidRDefault="00486F14" w:rsidP="00386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877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ZAKLJUČAK</w:t>
      </w:r>
    </w:p>
    <w:p w14:paraId="0141FA78" w14:textId="1F02402D" w:rsidR="00E8779A" w:rsidRDefault="00486F14" w:rsidP="00386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877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</w:t>
      </w:r>
      <w:r w:rsidR="00B4074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prihvaćanju</w:t>
      </w:r>
      <w:r w:rsidRPr="00E877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740B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</w:t>
      </w:r>
      <w:r w:rsidR="0050207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onačnog </w:t>
      </w:r>
      <w:r w:rsidR="003740B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Pr="00E877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zvješća o obavljenoj provjeri provedbe naloga i preporuka danih u reviziji učinkovitosti Upravljanje komunalnom infrastrukturom u jedinicama lokalne samouprave na području Vukovarsko-srijemske županije u 2019. i 2020.</w:t>
      </w:r>
    </w:p>
    <w:p w14:paraId="6D098656" w14:textId="38E9ED50" w:rsidR="00386E8F" w:rsidRPr="00E8779A" w:rsidRDefault="00486F14" w:rsidP="00386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877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(dio koji se odnosi na Općinu Tompojevci)</w:t>
      </w:r>
    </w:p>
    <w:p w14:paraId="21737F8A" w14:textId="77777777" w:rsidR="007D1B4A" w:rsidRPr="00E8779A" w:rsidRDefault="007D1B4A" w:rsidP="0038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F092FE" w14:textId="77777777" w:rsidR="007D1B4A" w:rsidRPr="00E8779A" w:rsidRDefault="007D1B4A" w:rsidP="0038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440D84" w14:textId="77777777" w:rsidR="00386E8F" w:rsidRPr="00E8779A" w:rsidRDefault="007D1B4A" w:rsidP="0038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779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14:paraId="6BC7425D" w14:textId="77777777" w:rsidR="007D1B4A" w:rsidRPr="00E8779A" w:rsidRDefault="007D1B4A" w:rsidP="00386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49D994" w14:textId="73CB0B2C" w:rsidR="00386E8F" w:rsidRPr="00E8779A" w:rsidRDefault="00B40749" w:rsidP="00E877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Prihvaća se </w:t>
      </w:r>
      <w:r w:rsidR="003740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</w:t>
      </w:r>
      <w:r w:rsidR="005020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onačno </w:t>
      </w:r>
      <w:r w:rsidR="003740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E8779A" w:rsidRPr="00E877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zvješće </w:t>
      </w:r>
      <w:r w:rsidR="00486F14" w:rsidRPr="00E877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obavljenoj provjeri provedbe naloga i preporuka danih u reviziji učinkovitosti Upravljanje komunalnom infrastrukturom u jedinicama lokalne samouprave na području Vukovarsko-srijemske županije u 2019. i 2020. (dio koji se odnosi na Općinu Tompojevci) </w:t>
      </w:r>
      <w:r w:rsidR="00386E8F" w:rsidRPr="00E877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Državnog ureda za reviziju, </w:t>
      </w:r>
      <w:r w:rsidR="00E8779A" w:rsidRPr="00E877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386E8F" w:rsidRPr="00E877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odručnog ureda </w:t>
      </w:r>
      <w:r w:rsidR="00E8779A" w:rsidRPr="00E877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Vukovar, KLASA: 041-02/24-01/76, URBROJ: 613-18-25-70, </w:t>
      </w:r>
      <w:r w:rsidR="00386E8F" w:rsidRPr="00E877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8779A" w:rsidRPr="00E877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 05. rujna 2025. </w:t>
      </w:r>
    </w:p>
    <w:p w14:paraId="6A2CDCE7" w14:textId="77777777" w:rsidR="007D1B4A" w:rsidRPr="00486F14" w:rsidRDefault="007D1B4A" w:rsidP="00486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56237776" w14:textId="77777777" w:rsidR="007D1B4A" w:rsidRPr="00486F14" w:rsidRDefault="007D1B4A" w:rsidP="007D1B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486F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Članak 2.</w:t>
      </w:r>
    </w:p>
    <w:p w14:paraId="29AAD923" w14:textId="77777777" w:rsidR="007D1B4A" w:rsidRPr="00486F14" w:rsidRDefault="007D1B4A" w:rsidP="007D1B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1A58E371" w14:textId="19200AE8" w:rsidR="007D1B4A" w:rsidRPr="00486F14" w:rsidRDefault="007D1B4A" w:rsidP="00486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86F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</w:t>
      </w:r>
      <w:r w:rsidR="00486F14" w:rsidRPr="00486F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</w:t>
      </w:r>
      <w:r w:rsidRPr="00486F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86F14" w:rsidRPr="00486F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Zaključak</w:t>
      </w:r>
      <w:r w:rsidRPr="00486F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objavit će se u „Službenom vjesniku“ Vukovarsko-srijemske županije.</w:t>
      </w:r>
    </w:p>
    <w:p w14:paraId="5F1A23B7" w14:textId="77777777" w:rsidR="007D1B4A" w:rsidRPr="00486F14" w:rsidRDefault="007D1B4A" w:rsidP="00386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8D91021" w14:textId="77777777" w:rsidR="00386E8F" w:rsidRPr="00486F14" w:rsidRDefault="00386E8F" w:rsidP="00386E8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A4C8401" w14:textId="77777777" w:rsidR="00386E8F" w:rsidRPr="00486F14" w:rsidRDefault="00386E8F" w:rsidP="00386E8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A5A4643" w14:textId="77777777" w:rsidR="00386E8F" w:rsidRPr="00486F14" w:rsidRDefault="00386E8F" w:rsidP="00486F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4464B6F" w14:textId="77777777" w:rsidR="00386E8F" w:rsidRPr="00486F14" w:rsidRDefault="00386E8F" w:rsidP="00386E8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7C8CC05" w14:textId="7DA8D7B6" w:rsidR="00386E8F" w:rsidRPr="00486F14" w:rsidRDefault="00486F14" w:rsidP="007D1B4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6F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</w:t>
      </w:r>
      <w:r w:rsidR="00A255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</w:t>
      </w:r>
      <w:r w:rsidRPr="00486F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PREDSJEDNIK OPĆINSKOG VIJEĆA</w:t>
      </w:r>
    </w:p>
    <w:p w14:paraId="6D47CED4" w14:textId="7FF985C2" w:rsidR="007D1B4A" w:rsidRPr="00486F14" w:rsidRDefault="007D1B4A" w:rsidP="007D1B4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6F1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86F1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86F1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86F1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86F1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86F1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86F1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86F1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A255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="00486F14" w:rsidRPr="00486F14">
        <w:rPr>
          <w:rFonts w:ascii="Times New Roman" w:eastAsia="Times New Roman" w:hAnsi="Times New Roman" w:cs="Times New Roman"/>
          <w:sz w:val="24"/>
          <w:szCs w:val="24"/>
          <w:lang w:eastAsia="hr-HR"/>
        </w:rPr>
        <w:t>Ivan Štefanac</w:t>
      </w:r>
    </w:p>
    <w:p w14:paraId="76D69452" w14:textId="77777777" w:rsidR="00386E8F" w:rsidRPr="00486F14" w:rsidRDefault="00386E8F" w:rsidP="00386E8F">
      <w:pPr>
        <w:spacing w:after="0" w:line="240" w:lineRule="auto"/>
        <w:ind w:left="2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6995D9" w14:textId="77777777" w:rsidR="007050B9" w:rsidRDefault="007050B9"/>
    <w:sectPr w:rsidR="00705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5E6C"/>
    <w:rsid w:val="002C505E"/>
    <w:rsid w:val="003740BC"/>
    <w:rsid w:val="00386E8F"/>
    <w:rsid w:val="003B1828"/>
    <w:rsid w:val="00486F14"/>
    <w:rsid w:val="00492576"/>
    <w:rsid w:val="00502079"/>
    <w:rsid w:val="007050B9"/>
    <w:rsid w:val="007D1B4A"/>
    <w:rsid w:val="008443A0"/>
    <w:rsid w:val="008A5E6C"/>
    <w:rsid w:val="009F7F35"/>
    <w:rsid w:val="00A25567"/>
    <w:rsid w:val="00B40749"/>
    <w:rsid w:val="00E8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37A79"/>
  <w15:docId w15:val="{715D0469-23D5-4EA8-98FA-6A3906ED0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86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6E8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486F1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0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Katica Cvitković</dc:creator>
  <cp:keywords/>
  <dc:description/>
  <cp:lastModifiedBy>Općina Tompojevci</cp:lastModifiedBy>
  <cp:revision>11</cp:revision>
  <dcterms:created xsi:type="dcterms:W3CDTF">2013-03-26T13:07:00Z</dcterms:created>
  <dcterms:modified xsi:type="dcterms:W3CDTF">2025-10-07T06:41:00Z</dcterms:modified>
</cp:coreProperties>
</file>