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CDB7" w14:textId="77777777" w:rsidR="00B4358F" w:rsidRPr="00664E65" w:rsidRDefault="00B4358F" w:rsidP="00664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664E65" w:rsidRDefault="00D34C39" w:rsidP="00664E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664E65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664E65" w:rsidRDefault="000867CE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6A2DF45F" w:rsidR="00CE5D06" w:rsidRPr="00664E65" w:rsidRDefault="00CE5D06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64E65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033DBD" w:rsidRPr="00664E65">
        <w:rPr>
          <w:rFonts w:ascii="Times New Roman" w:eastAsia="Times New Roman" w:hAnsi="Times New Roman" w:cs="Times New Roman"/>
          <w:lang w:eastAsia="hr-HR"/>
        </w:rPr>
        <w:t>2</w:t>
      </w:r>
      <w:r w:rsidR="009C3DAE">
        <w:rPr>
          <w:rFonts w:ascii="Times New Roman" w:eastAsia="Times New Roman" w:hAnsi="Times New Roman" w:cs="Times New Roman"/>
          <w:lang w:eastAsia="hr-HR"/>
        </w:rPr>
        <w:t>5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664E65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664E65">
        <w:rPr>
          <w:rFonts w:ascii="Times New Roman" w:eastAsia="Times New Roman" w:hAnsi="Times New Roman" w:cs="Times New Roman"/>
          <w:lang w:eastAsia="hr-HR"/>
        </w:rPr>
        <w:t>A.G. Matoša 9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9C3DAE">
        <w:rPr>
          <w:rFonts w:ascii="Times New Roman" w:eastAsia="Times New Roman" w:hAnsi="Times New Roman" w:cs="Times New Roman"/>
          <w:lang w:eastAsia="hr-HR"/>
        </w:rPr>
        <w:t>28. studenoga</w:t>
      </w:r>
      <w:r w:rsidRPr="00664E6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292314" w:rsidRPr="00664E65">
        <w:rPr>
          <w:rFonts w:ascii="Times New Roman" w:eastAsia="Times New Roman" w:hAnsi="Times New Roman" w:cs="Times New Roman"/>
          <w:lang w:eastAsia="hr-HR"/>
        </w:rPr>
        <w:t>4</w:t>
      </w:r>
      <w:r w:rsidRPr="00664E65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9C3DAE">
        <w:rPr>
          <w:rFonts w:ascii="Times New Roman" w:eastAsia="Times New Roman" w:hAnsi="Times New Roman" w:cs="Times New Roman"/>
          <w:lang w:eastAsia="hr-HR"/>
        </w:rPr>
        <w:t>4</w:t>
      </w:r>
      <w:r w:rsidRPr="00664E65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04059E1A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65">
        <w:rPr>
          <w:rFonts w:ascii="Times New Roman" w:hAnsi="Times New Roman" w:cs="Times New Roman"/>
          <w:b/>
        </w:rPr>
        <w:t>Sjednici su nazočni članovi Općinskog vijeća Općine Tompojevci</w:t>
      </w:r>
      <w:r w:rsidR="00292314" w:rsidRPr="00664E65">
        <w:rPr>
          <w:rFonts w:ascii="Times New Roman" w:hAnsi="Times New Roman" w:cs="Times New Roman"/>
          <w:b/>
        </w:rPr>
        <w:t>:</w:t>
      </w:r>
    </w:p>
    <w:p w14:paraId="3D64A626" w14:textId="77516346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Ivan Štefanac</w:t>
      </w:r>
      <w:r w:rsidR="00CE5D06" w:rsidRPr="00664E65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Ivana Tomaš</w:t>
      </w:r>
    </w:p>
    <w:p w14:paraId="676F49DE" w14:textId="67468EAE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Mijo Horvatović</w:t>
      </w:r>
    </w:p>
    <w:p w14:paraId="2BCD2ABC" w14:textId="04B09DF5" w:rsidR="00CE5D06" w:rsidRPr="00664E65" w:rsidRDefault="006460BA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Zlatko Potočki</w:t>
      </w:r>
    </w:p>
    <w:p w14:paraId="6B9844B8" w14:textId="7DF91803" w:rsidR="00AA74C7" w:rsidRPr="00664E65" w:rsidRDefault="00AA74C7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Antun Lukić,</w:t>
      </w:r>
    </w:p>
    <w:p w14:paraId="4B913357" w14:textId="4945864C" w:rsidR="00AA74C7" w:rsidRPr="00664E65" w:rsidRDefault="00292314" w:rsidP="00664E6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Branislav </w:t>
      </w:r>
      <w:proofErr w:type="spellStart"/>
      <w:r w:rsidRPr="00664E65">
        <w:rPr>
          <w:rFonts w:ascii="Times New Roman" w:hAnsi="Times New Roman" w:cs="Times New Roman"/>
        </w:rPr>
        <w:t>Mišljenović</w:t>
      </w:r>
      <w:proofErr w:type="spellEnd"/>
    </w:p>
    <w:p w14:paraId="41937CC9" w14:textId="1B040564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ab/>
      </w:r>
    </w:p>
    <w:p w14:paraId="5226F712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65">
        <w:rPr>
          <w:rFonts w:ascii="Times New Roman" w:hAnsi="Times New Roman" w:cs="Times New Roman"/>
          <w:b/>
        </w:rPr>
        <w:t>Odsutni članovi Općinskog vijeća:</w:t>
      </w:r>
    </w:p>
    <w:p w14:paraId="4288BE46" w14:textId="2E3564C4" w:rsidR="00FB66F9" w:rsidRPr="00664E65" w:rsidRDefault="00292314" w:rsidP="00664E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Mihael </w:t>
      </w:r>
      <w:proofErr w:type="spellStart"/>
      <w:r w:rsidRPr="00664E65">
        <w:rPr>
          <w:rFonts w:ascii="Times New Roman" w:hAnsi="Times New Roman" w:cs="Times New Roman"/>
        </w:rPr>
        <w:t>Sabadoš</w:t>
      </w:r>
      <w:proofErr w:type="spellEnd"/>
    </w:p>
    <w:p w14:paraId="61F16746" w14:textId="4FC05692" w:rsidR="00292314" w:rsidRDefault="00292314" w:rsidP="00664E6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Tomislav </w:t>
      </w:r>
      <w:proofErr w:type="spellStart"/>
      <w:r w:rsidRPr="00664E65">
        <w:rPr>
          <w:rFonts w:ascii="Times New Roman" w:hAnsi="Times New Roman" w:cs="Times New Roman"/>
        </w:rPr>
        <w:t>Panenić</w:t>
      </w:r>
      <w:proofErr w:type="spellEnd"/>
    </w:p>
    <w:p w14:paraId="6B172325" w14:textId="77777777" w:rsidR="009C3DAE" w:rsidRPr="009C3DAE" w:rsidRDefault="009C3DAE" w:rsidP="009C3D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9C3DAE">
        <w:rPr>
          <w:rFonts w:ascii="Times New Roman" w:hAnsi="Times New Roman" w:cs="Times New Roman"/>
        </w:rPr>
        <w:t xml:space="preserve">Robert </w:t>
      </w:r>
      <w:proofErr w:type="spellStart"/>
      <w:r w:rsidRPr="009C3DAE">
        <w:rPr>
          <w:rFonts w:ascii="Times New Roman" w:hAnsi="Times New Roman" w:cs="Times New Roman"/>
        </w:rPr>
        <w:t>Mesaroš</w:t>
      </w:r>
      <w:proofErr w:type="spellEnd"/>
    </w:p>
    <w:p w14:paraId="5697F95E" w14:textId="61F70FD5" w:rsidR="009C3DAE" w:rsidRPr="009C3DAE" w:rsidRDefault="009C3DAE" w:rsidP="009C3D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9C3DAE">
        <w:rPr>
          <w:rFonts w:ascii="Times New Roman" w:hAnsi="Times New Roman" w:cs="Times New Roman"/>
        </w:rPr>
        <w:t xml:space="preserve">Dejan </w:t>
      </w:r>
      <w:proofErr w:type="spellStart"/>
      <w:r w:rsidRPr="009C3DAE">
        <w:rPr>
          <w:rFonts w:ascii="Times New Roman" w:hAnsi="Times New Roman" w:cs="Times New Roman"/>
        </w:rPr>
        <w:t>Ljikar</w:t>
      </w:r>
      <w:proofErr w:type="spellEnd"/>
    </w:p>
    <w:p w14:paraId="3314EDE4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664E65" w:rsidRDefault="00CE5D06" w:rsidP="00664E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65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7E405390" w:rsidR="00CE5D06" w:rsidRPr="00664E65" w:rsidRDefault="006460BA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Milan </w:t>
      </w:r>
      <w:proofErr w:type="spellStart"/>
      <w:r w:rsidRPr="00664E65">
        <w:rPr>
          <w:rFonts w:ascii="Times New Roman" w:hAnsi="Times New Roman" w:cs="Times New Roman"/>
        </w:rPr>
        <w:t>Grubač</w:t>
      </w:r>
      <w:proofErr w:type="spellEnd"/>
      <w:r w:rsidR="009C3DAE">
        <w:rPr>
          <w:rFonts w:ascii="Times New Roman" w:hAnsi="Times New Roman" w:cs="Times New Roman"/>
        </w:rPr>
        <w:t xml:space="preserve"> -</w:t>
      </w:r>
      <w:r w:rsidR="00CE5D06" w:rsidRPr="00664E65">
        <w:rPr>
          <w:rFonts w:ascii="Times New Roman" w:hAnsi="Times New Roman" w:cs="Times New Roman"/>
        </w:rPr>
        <w:t>Općinski načelnik</w:t>
      </w:r>
    </w:p>
    <w:p w14:paraId="3E5B1A66" w14:textId="20D5A6B5" w:rsidR="00292314" w:rsidRPr="00664E65" w:rsidRDefault="00292314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Slavko </w:t>
      </w:r>
      <w:proofErr w:type="spellStart"/>
      <w:r w:rsidRPr="00664E65">
        <w:rPr>
          <w:rFonts w:ascii="Times New Roman" w:hAnsi="Times New Roman" w:cs="Times New Roman"/>
        </w:rPr>
        <w:t>Ždinjak</w:t>
      </w:r>
      <w:proofErr w:type="spellEnd"/>
      <w:r w:rsidR="009C3DAE">
        <w:rPr>
          <w:rFonts w:ascii="Times New Roman" w:hAnsi="Times New Roman" w:cs="Times New Roman"/>
        </w:rPr>
        <w:t xml:space="preserve"> - Z</w:t>
      </w:r>
      <w:r w:rsidRPr="00664E65">
        <w:rPr>
          <w:rFonts w:ascii="Times New Roman" w:hAnsi="Times New Roman" w:cs="Times New Roman"/>
        </w:rPr>
        <w:t>amjenik općinskog načelnika iz reda pripadnika rusinske nacionalne manjine</w:t>
      </w:r>
    </w:p>
    <w:p w14:paraId="11F923F2" w14:textId="2C7DB053" w:rsidR="00CE5D06" w:rsidRPr="00664E65" w:rsidRDefault="009C3DAE" w:rsidP="00664E6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Melita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Bitunjac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– Referent-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administarstivni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tajnik</w:t>
      </w:r>
    </w:p>
    <w:p w14:paraId="19C195C6" w14:textId="77777777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D7206E" w14:textId="77777777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503D595" w14:textId="3D75DB58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Predsjednik Općinskog vijeća (dalje u tekstu: Predsjednik) pozdravlja nazočne, utvrđuje da postoji kvorum za održavanje sjednice (nazočno </w:t>
      </w:r>
      <w:r w:rsidR="009C3DAE">
        <w:rPr>
          <w:rFonts w:ascii="Times New Roman" w:hAnsi="Times New Roman" w:cs="Times New Roman"/>
        </w:rPr>
        <w:t>6</w:t>
      </w:r>
      <w:r w:rsidRPr="00664E65">
        <w:rPr>
          <w:rFonts w:ascii="Times New Roman" w:hAnsi="Times New Roman" w:cs="Times New Roman"/>
        </w:rPr>
        <w:t xml:space="preserve"> vijećnika od 10 vijećnika)</w:t>
      </w:r>
      <w:r w:rsidRPr="00664E65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6F2582C1" w14:textId="77777777" w:rsidR="00033DBD" w:rsidRPr="00664E65" w:rsidRDefault="00033DBD" w:rsidP="00664E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83F1DD" w14:textId="781E26AA" w:rsidR="00033DBD" w:rsidRPr="00664E65" w:rsidRDefault="00033DBD" w:rsidP="00664E65">
      <w:pPr>
        <w:spacing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Predsjednik daje dnevni reda na glasanje, te utvrđuje da je sa </w:t>
      </w:r>
      <w:r w:rsidR="009C3DAE">
        <w:rPr>
          <w:rFonts w:ascii="Times New Roman" w:hAnsi="Times New Roman" w:cs="Times New Roman"/>
        </w:rPr>
        <w:t>6</w:t>
      </w:r>
      <w:r w:rsidRPr="00664E65">
        <w:rPr>
          <w:rFonts w:ascii="Times New Roman" w:hAnsi="Times New Roman" w:cs="Times New Roman"/>
        </w:rPr>
        <w:t xml:space="preserve"> glasova „ZA“, odnosno jednoglasno  usvojen predloženi dnevni red.</w:t>
      </w:r>
    </w:p>
    <w:p w14:paraId="2E2BB00D" w14:textId="77777777" w:rsidR="00033DBD" w:rsidRPr="00664E65" w:rsidRDefault="00033DBD" w:rsidP="00664E65">
      <w:pPr>
        <w:spacing w:line="240" w:lineRule="auto"/>
        <w:jc w:val="center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DNEVNI RED:</w:t>
      </w:r>
    </w:p>
    <w:p w14:paraId="5E96C95B" w14:textId="77777777" w:rsidR="00292314" w:rsidRPr="00664E65" w:rsidRDefault="00292314" w:rsidP="00664E6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CC3C154" w14:textId="30D40BDB" w:rsidR="00292314" w:rsidRPr="009C3DAE" w:rsidRDefault="009C3DAE" w:rsidP="00664E65">
      <w:pPr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>Prijedlog Plana djelovanja Općine Tompojevci u području prirodnih nepogoda za 2025. godinu</w:t>
      </w:r>
      <w:r w:rsidR="00292314" w:rsidRPr="00664E65">
        <w:rPr>
          <w:rFonts w:ascii="Times New Roman" w:hAnsi="Times New Roman" w:cs="Times New Roman"/>
          <w:bCs/>
        </w:rPr>
        <w:t xml:space="preserve"> </w:t>
      </w:r>
    </w:p>
    <w:p w14:paraId="58EA85A6" w14:textId="1618E590" w:rsidR="009C3DAE" w:rsidRPr="009C3DAE" w:rsidRDefault="009C3DAE" w:rsidP="00664E65">
      <w:pPr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>Smjernice za organizaciju i razvoj sustava civilne zaštite Općine Tompojevci za period od 2024. do 2028. godine</w:t>
      </w:r>
    </w:p>
    <w:p w14:paraId="22F0CD1E" w14:textId="6E09D6B1" w:rsidR="009C3DAE" w:rsidRPr="009C3DAE" w:rsidRDefault="009C3DAE" w:rsidP="00664E65">
      <w:pPr>
        <w:widowControl w:val="0"/>
        <w:numPr>
          <w:ilvl w:val="0"/>
          <w:numId w:val="1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>Prijedlog Odluke o imenovanju Savjeta za zaštitu potrošača javnih usluga Općine Tompojevci</w:t>
      </w:r>
    </w:p>
    <w:p w14:paraId="0845E365" w14:textId="77777777" w:rsidR="009C3DAE" w:rsidRPr="00664E65" w:rsidRDefault="009C3DAE" w:rsidP="00C05E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61084FDA" w14:textId="77777777" w:rsidR="00033DBD" w:rsidRPr="00664E65" w:rsidRDefault="00033DBD" w:rsidP="00664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87D9AD" w14:textId="6387BE37" w:rsidR="00AE6CF8" w:rsidRPr="00664E65" w:rsidRDefault="00AE6CF8" w:rsidP="00664E6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64E65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292314" w:rsidRPr="00664E65">
        <w:rPr>
          <w:rFonts w:ascii="Times New Roman" w:hAnsi="Times New Roman" w:cs="Times New Roman"/>
        </w:rPr>
        <w:t>2</w:t>
      </w:r>
      <w:r w:rsidR="00C05ECB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 xml:space="preserve">. sjednice Općinskog vijeća Općine Tompojevci, održane dana </w:t>
      </w:r>
      <w:r w:rsidR="00292314" w:rsidRPr="00664E65">
        <w:rPr>
          <w:rFonts w:ascii="Times New Roman" w:hAnsi="Times New Roman" w:cs="Times New Roman"/>
        </w:rPr>
        <w:t>1</w:t>
      </w:r>
      <w:r w:rsidR="00C05ECB">
        <w:rPr>
          <w:rFonts w:ascii="Times New Roman" w:hAnsi="Times New Roman" w:cs="Times New Roman"/>
        </w:rPr>
        <w:t>1.09.</w:t>
      </w:r>
      <w:r w:rsidRPr="00664E65">
        <w:rPr>
          <w:rFonts w:ascii="Times New Roman" w:hAnsi="Times New Roman" w:cs="Times New Roman"/>
        </w:rPr>
        <w:t>202</w:t>
      </w:r>
      <w:r w:rsidR="00292314" w:rsidRPr="00664E65"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664E65">
        <w:rPr>
          <w:rFonts w:ascii="Times New Roman" w:hAnsi="Times New Roman" w:cs="Times New Roman"/>
          <w:bCs/>
        </w:rPr>
        <w:t>Općinsko vijeće jednoglasno s</w:t>
      </w:r>
      <w:r w:rsidR="00C05ECB">
        <w:rPr>
          <w:rFonts w:ascii="Times New Roman" w:hAnsi="Times New Roman" w:cs="Times New Roman"/>
          <w:bCs/>
        </w:rPr>
        <w:t>a</w:t>
      </w:r>
      <w:r w:rsidRPr="00664E65">
        <w:rPr>
          <w:rFonts w:ascii="Times New Roman" w:hAnsi="Times New Roman" w:cs="Times New Roman"/>
          <w:bCs/>
        </w:rPr>
        <w:t xml:space="preserve"> </w:t>
      </w:r>
      <w:r w:rsidR="00C05ECB">
        <w:rPr>
          <w:rFonts w:ascii="Times New Roman" w:hAnsi="Times New Roman" w:cs="Times New Roman"/>
          <w:bCs/>
        </w:rPr>
        <w:t>6</w:t>
      </w:r>
      <w:r w:rsidRPr="00664E65">
        <w:rPr>
          <w:rFonts w:ascii="Times New Roman" w:hAnsi="Times New Roman" w:cs="Times New Roman"/>
          <w:bCs/>
        </w:rPr>
        <w:t xml:space="preserve"> glasova „ZA“ usvojilo Zapisnik.</w:t>
      </w:r>
    </w:p>
    <w:p w14:paraId="645E1F46" w14:textId="6EF04892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1.</w:t>
      </w:r>
    </w:p>
    <w:p w14:paraId="44CF13E9" w14:textId="32984D46" w:rsidR="00292314" w:rsidRPr="00C05ECB" w:rsidRDefault="00C05ECB" w:rsidP="00C05EC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C05ECB">
        <w:rPr>
          <w:rFonts w:ascii="Times New Roman" w:hAnsi="Times New Roman" w:cs="Times New Roman"/>
          <w:bCs/>
          <w:i/>
          <w:iCs/>
        </w:rPr>
        <w:t>Prijedlog Plana djelovanja Općine Tompojevci u području prirodnih nepogoda za 2025. godinu</w:t>
      </w:r>
    </w:p>
    <w:p w14:paraId="02AAA9A1" w14:textId="77777777" w:rsidR="00C05ECB" w:rsidRPr="00664E65" w:rsidRDefault="00C05ECB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B0CEF1" w14:textId="77777777" w:rsidR="00C05ECB" w:rsidRPr="00763A08" w:rsidRDefault="00C05ECB" w:rsidP="00C05EC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je izvjestitelj pod ovom točkom.</w:t>
      </w:r>
    </w:p>
    <w:p w14:paraId="1FFFB93D" w14:textId="32D56D8A" w:rsidR="00C05ECB" w:rsidRPr="00763A08" w:rsidRDefault="00C05ECB" w:rsidP="00C05E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- sukladno članku 17. Zakona o ublažavanju i uklanjanju posljedica prirodnih nepogoda sve JLS dužne su do kraja studenog tekuće godine donijeti Plan djelovanja u području prirodnih nepogoda za sljedeću kalendarsku godinu (pojašnjava što sve sadržava Plan za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763A08">
        <w:rPr>
          <w:rFonts w:ascii="Times New Roman" w:hAnsi="Times New Roman" w:cs="Times New Roman"/>
          <w:sz w:val="23"/>
          <w:szCs w:val="23"/>
        </w:rPr>
        <w:t xml:space="preserve">. godinu). </w:t>
      </w:r>
    </w:p>
    <w:p w14:paraId="307209CA" w14:textId="77777777" w:rsidR="00C05ECB" w:rsidRPr="00763A08" w:rsidRDefault="00C05ECB" w:rsidP="00C05E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EE5FCE" w14:textId="77777777" w:rsidR="00C05ECB" w:rsidRPr="00763A08" w:rsidRDefault="00C05ECB" w:rsidP="00C05E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50DE1802" w14:textId="031293FD" w:rsidR="00C05ECB" w:rsidRPr="00763A08" w:rsidRDefault="00C05ECB" w:rsidP="00C05ECB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Obzirom da se nitko nije javio za riječ, predsjednik zatvara raspravu i daje prijedlog Plana djelovanja Općine Tompojevci u području prirodnih nepogoda za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763A08">
        <w:rPr>
          <w:rFonts w:ascii="Times New Roman" w:hAnsi="Times New Roman" w:cs="Times New Roman"/>
          <w:sz w:val="23"/>
          <w:szCs w:val="23"/>
        </w:rPr>
        <w:t>. godinu</w:t>
      </w:r>
      <w:r w:rsidR="00B97871">
        <w:rPr>
          <w:rFonts w:ascii="Times New Roman" w:hAnsi="Times New Roman" w:cs="Times New Roman"/>
          <w:sz w:val="23"/>
          <w:szCs w:val="23"/>
        </w:rPr>
        <w:t xml:space="preserve"> na glasanje</w:t>
      </w:r>
      <w:r w:rsidRPr="00763A08">
        <w:rPr>
          <w:rFonts w:ascii="Times New Roman" w:hAnsi="Times New Roman" w:cs="Times New Roman"/>
          <w:sz w:val="23"/>
          <w:szCs w:val="23"/>
        </w:rPr>
        <w:t xml:space="preserve">, te konstatira da je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sa </w:t>
      </w: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 glasova „ZA“, bez glasa „PROTIV“, i bez glasa „SUZDRŽAN“ prijedlog jednoglasno usvojen. </w:t>
      </w:r>
    </w:p>
    <w:p w14:paraId="734BEB13" w14:textId="77777777" w:rsidR="00C05ECB" w:rsidRPr="00E652EC" w:rsidRDefault="00C05ECB" w:rsidP="00C05EC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619CCE0D" w14:textId="77777777" w:rsidR="00292314" w:rsidRPr="00664E65" w:rsidRDefault="00292314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99B9BAE" w14:textId="496F4334" w:rsidR="00292314" w:rsidRPr="00664E65" w:rsidRDefault="00292314" w:rsidP="002837E2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>Točka 2.</w:t>
      </w:r>
    </w:p>
    <w:p w14:paraId="44B18CA7" w14:textId="6A6DB5D6" w:rsidR="002837E2" w:rsidRDefault="002837E2" w:rsidP="002837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837E2">
        <w:rPr>
          <w:rFonts w:ascii="Times New Roman" w:hAnsi="Times New Roman" w:cs="Times New Roman"/>
          <w:i/>
        </w:rPr>
        <w:t>Smjernice za organizaciju i razvoj sustava civilne zaštite Općine Tompojevci za period</w:t>
      </w:r>
    </w:p>
    <w:p w14:paraId="4FEE3F6C" w14:textId="611383BB" w:rsidR="002837E2" w:rsidRDefault="002837E2" w:rsidP="002837E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837E2">
        <w:rPr>
          <w:rFonts w:ascii="Times New Roman" w:hAnsi="Times New Roman" w:cs="Times New Roman"/>
          <w:i/>
        </w:rPr>
        <w:t>od 2024. do 2028. godine</w:t>
      </w:r>
    </w:p>
    <w:p w14:paraId="6BD4E2F3" w14:textId="77777777" w:rsidR="002837E2" w:rsidRDefault="002837E2" w:rsidP="00664E6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2ACB8AD" w14:textId="77777777" w:rsidR="002837E2" w:rsidRPr="00763A08" w:rsidRDefault="002837E2" w:rsidP="002837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je izvjestitelj pod ovom točkom.</w:t>
      </w:r>
    </w:p>
    <w:p w14:paraId="78A825B6" w14:textId="2242E4EC" w:rsidR="00B97871" w:rsidRDefault="002837E2" w:rsidP="00B9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</w:rPr>
        <w:t>Predsjednik-</w:t>
      </w:r>
      <w:r w:rsidR="00B97871" w:rsidRPr="00B978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Zakonom o sustavu civilne zaštite određeno je da sustav civilne zaštite obuhvaća mjere i aktivnosti (preventivne, planske, organizacijske, operativne, nadzorne i financijske) kojima se uređuju prava i obveze sudionika, ustroj i djelovanje svih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 </w:t>
      </w:r>
      <w:r w:rsidR="00B97871">
        <w:rPr>
          <w:rFonts w:ascii="Times New Roman" w:eastAsia="Times New Roman" w:hAnsi="Times New Roman" w:cs="Times New Roman"/>
          <w:sz w:val="24"/>
          <w:szCs w:val="24"/>
          <w:lang w:eastAsia="hr-HR"/>
        </w:rPr>
        <w:t>Smjernice se donose na period od 4 godine (pojašnjava što sve sadržavaju Smjernice od 2024. do 2028. godine).</w:t>
      </w:r>
    </w:p>
    <w:p w14:paraId="27340694" w14:textId="77777777" w:rsidR="00B97871" w:rsidRPr="00763A08" w:rsidRDefault="00B97871" w:rsidP="00B9787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11ED225A" w14:textId="51981038" w:rsidR="00B97871" w:rsidRPr="00763A08" w:rsidRDefault="00B97871" w:rsidP="00B97871">
      <w:pPr>
        <w:spacing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Obzirom da se nitko nije javio za riječ, predsjednik zatvara raspravu i daje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B97871">
        <w:rPr>
          <w:rFonts w:ascii="Times New Roman" w:hAnsi="Times New Roman" w:cs="Times New Roman"/>
          <w:sz w:val="23"/>
          <w:szCs w:val="23"/>
        </w:rPr>
        <w:t>Smjernice za organizaciju i razvoj sustava civilne zaštite Općine Tompojevci za period od 2024. do 2028. godine</w:t>
      </w:r>
      <w:r>
        <w:rPr>
          <w:rFonts w:ascii="Times New Roman" w:hAnsi="Times New Roman" w:cs="Times New Roman"/>
          <w:sz w:val="23"/>
          <w:szCs w:val="23"/>
        </w:rPr>
        <w:t xml:space="preserve">  na glasanje</w:t>
      </w:r>
      <w:r w:rsidRPr="00763A08">
        <w:rPr>
          <w:rFonts w:ascii="Times New Roman" w:hAnsi="Times New Roman" w:cs="Times New Roman"/>
          <w:sz w:val="23"/>
          <w:szCs w:val="23"/>
        </w:rPr>
        <w:t xml:space="preserve">, te konstatira da je 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sa </w:t>
      </w: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763A08">
        <w:rPr>
          <w:rFonts w:ascii="Times New Roman" w:hAnsi="Times New Roman" w:cs="Times New Roman"/>
          <w:b/>
          <w:bCs/>
          <w:sz w:val="23"/>
          <w:szCs w:val="23"/>
        </w:rPr>
        <w:t xml:space="preserve"> glasova „ZA“, bez glasa „PROTIV“, i bez glasa „SUZDRŽAN“ prijedlog jednoglasno usvojen. </w:t>
      </w:r>
    </w:p>
    <w:p w14:paraId="37FAAFB8" w14:textId="77777777" w:rsidR="00B97871" w:rsidRPr="00B97871" w:rsidRDefault="00B97871" w:rsidP="00B9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66264" w14:textId="65BBA87B" w:rsidR="00CA147E" w:rsidRPr="002837E2" w:rsidRDefault="00CA147E" w:rsidP="00664E65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DB95EB6" w14:textId="1B5E569E" w:rsidR="00CA147E" w:rsidRPr="00664E65" w:rsidRDefault="00CA147E" w:rsidP="00664E6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64E65">
        <w:rPr>
          <w:b/>
          <w:sz w:val="22"/>
          <w:szCs w:val="22"/>
        </w:rPr>
        <w:t xml:space="preserve">Točka </w:t>
      </w:r>
      <w:r w:rsidR="00841616" w:rsidRPr="00664E65">
        <w:rPr>
          <w:b/>
          <w:sz w:val="22"/>
          <w:szCs w:val="22"/>
        </w:rPr>
        <w:t>3</w:t>
      </w:r>
      <w:r w:rsidRPr="00664E65">
        <w:rPr>
          <w:b/>
          <w:sz w:val="22"/>
          <w:szCs w:val="22"/>
        </w:rPr>
        <w:t>.</w:t>
      </w:r>
    </w:p>
    <w:p w14:paraId="5D3BFD1C" w14:textId="432EE000" w:rsidR="00CA147E" w:rsidRDefault="00B97871" w:rsidP="00B9787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97871">
        <w:rPr>
          <w:rFonts w:ascii="Times New Roman" w:hAnsi="Times New Roman" w:cs="Times New Roman"/>
          <w:i/>
        </w:rPr>
        <w:t>Prijedlog Odluke o imenovanju Savjeta za zaštitu potrošača javnih usluga Općine Tompojevci</w:t>
      </w:r>
    </w:p>
    <w:p w14:paraId="4FBABB9E" w14:textId="77777777" w:rsidR="00B97871" w:rsidRPr="00B97871" w:rsidRDefault="00B97871" w:rsidP="00B9787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6E7D6D5" w14:textId="77777777" w:rsidR="00B97871" w:rsidRPr="00763A08" w:rsidRDefault="00B97871" w:rsidP="00B9787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63A08">
        <w:rPr>
          <w:rFonts w:ascii="Times New Roman" w:hAnsi="Times New Roman" w:cs="Times New Roman"/>
          <w:sz w:val="23"/>
          <w:szCs w:val="23"/>
        </w:rPr>
        <w:t>Predsjednik je izvjestitelj pod ovom točkom.</w:t>
      </w:r>
    </w:p>
    <w:p w14:paraId="06DD27C8" w14:textId="35CBDCEB" w:rsidR="004C0E85" w:rsidRPr="00D05E03" w:rsidRDefault="00B97871" w:rsidP="00B9787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Predsjednik-</w:t>
      </w:r>
      <w:r w:rsidR="00D05E03">
        <w:rPr>
          <w:rFonts w:ascii="Times New Roman" w:hAnsi="Times New Roman" w:cs="Times New Roman"/>
          <w:iCs/>
        </w:rPr>
        <w:t xml:space="preserve">Na prošloj sjednici Općinskog vijeća donesena je Odluka </w:t>
      </w:r>
      <w:r w:rsidR="00D05E03" w:rsidRPr="00D05E03">
        <w:rPr>
          <w:rFonts w:ascii="Times New Roman" w:hAnsi="Times New Roman" w:cs="Times New Roman"/>
          <w:iCs/>
        </w:rPr>
        <w:t>o osnivanju Savjeta za zaštitu potrošača javnih usluga Općine Tompojevci</w:t>
      </w:r>
      <w:r w:rsidR="00D05E03">
        <w:rPr>
          <w:rFonts w:ascii="Times New Roman" w:hAnsi="Times New Roman" w:cs="Times New Roman"/>
          <w:iCs/>
        </w:rPr>
        <w:t xml:space="preserve">. Potrebno je donijeti Odluku o imenovanju Savjeta za zaštitu potrošača javnih usluga Općine Tompojevci i to predsjednika i dva člana. Predlažem: za predsjednika Ivana Štefanca, za člana Antuna Lukića i Dubravku Kraljević kao predstavnicu </w:t>
      </w:r>
      <w:r w:rsidR="00D05E03">
        <w:t>Centra za zaštitu potrošača Vukovarsko</w:t>
      </w:r>
      <w:r w:rsidR="0015500F">
        <w:t>-</w:t>
      </w:r>
      <w:r w:rsidR="00D05E03">
        <w:t>srijemske županije «GLAS POTROŠAČA».</w:t>
      </w:r>
    </w:p>
    <w:p w14:paraId="0B3C1258" w14:textId="77777777" w:rsidR="00D05E03" w:rsidRPr="00D05E03" w:rsidRDefault="00D05E03" w:rsidP="00D05E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5E03">
        <w:rPr>
          <w:rFonts w:ascii="Times New Roman" w:hAnsi="Times New Roman" w:cs="Times New Roman"/>
          <w:sz w:val="23"/>
          <w:szCs w:val="23"/>
        </w:rPr>
        <w:t>Predsjednik otvara raspravu.</w:t>
      </w:r>
    </w:p>
    <w:p w14:paraId="1A9864E8" w14:textId="4583742B" w:rsidR="00D05E03" w:rsidRPr="00D05E03" w:rsidRDefault="00D05E03" w:rsidP="00D05E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E03">
        <w:rPr>
          <w:rFonts w:ascii="Times New Roman" w:hAnsi="Times New Roman" w:cs="Times New Roman"/>
          <w:sz w:val="23"/>
          <w:szCs w:val="23"/>
        </w:rPr>
        <w:t xml:space="preserve">Obzirom da se nitko nije javio za riječ, predsjednik zatvara raspravu i daje </w:t>
      </w:r>
      <w:r w:rsidRPr="00D05E03">
        <w:rPr>
          <w:rFonts w:ascii="Times New Roman" w:hAnsi="Times New Roman" w:cs="Times New Roman"/>
        </w:rPr>
        <w:t>Prijedlog Odluke o imenovanju Savjeta za zaštitu potrošača javnih usluga Općine Tompojevci</w:t>
      </w:r>
      <w:r>
        <w:rPr>
          <w:rFonts w:ascii="Times New Roman" w:hAnsi="Times New Roman" w:cs="Times New Roman"/>
        </w:rPr>
        <w:t xml:space="preserve"> </w:t>
      </w:r>
      <w:r w:rsidRPr="00D05E03">
        <w:rPr>
          <w:rFonts w:ascii="Times New Roman" w:hAnsi="Times New Roman" w:cs="Times New Roman"/>
          <w:sz w:val="23"/>
          <w:szCs w:val="23"/>
        </w:rPr>
        <w:t xml:space="preserve">na glasanje, te konstatira da je </w:t>
      </w:r>
      <w:r w:rsidRPr="00D05E03">
        <w:rPr>
          <w:rFonts w:ascii="Times New Roman" w:hAnsi="Times New Roman" w:cs="Times New Roman"/>
          <w:b/>
          <w:bCs/>
          <w:sz w:val="23"/>
          <w:szCs w:val="23"/>
        </w:rPr>
        <w:t xml:space="preserve">sa 6 glasova „ZA“, bez glasa „PROTIV“, i bez glasa „SUZDRŽAN“ prijedlog jednoglasno usvojen. </w:t>
      </w:r>
    </w:p>
    <w:p w14:paraId="3F8185D3" w14:textId="77777777" w:rsidR="00B97871" w:rsidRDefault="00B97871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C3466A" w14:textId="77777777" w:rsidR="00B97871" w:rsidRDefault="00B97871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16C52B" w14:textId="77777777" w:rsidR="00B97871" w:rsidRDefault="00B97871" w:rsidP="00664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E2007" w14:textId="63711A9C" w:rsidR="00353AE4" w:rsidRPr="00664E65" w:rsidRDefault="00B97871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53AE4" w:rsidRPr="00664E65">
        <w:rPr>
          <w:rFonts w:ascii="Times New Roman" w:hAnsi="Times New Roman" w:cs="Times New Roman"/>
        </w:rPr>
        <w:t>akon što je iscrpljen dnevni red, predsjednik Općinskog vijeća poziva nazočne na postavljanje pitanja.</w:t>
      </w:r>
    </w:p>
    <w:p w14:paraId="2CF4E4BA" w14:textId="1F72C4A4" w:rsidR="00353AE4" w:rsidRPr="001E1420" w:rsidRDefault="001E1420" w:rsidP="00664E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Zlatko Potočki </w:t>
      </w:r>
      <w:r w:rsidR="00353AE4" w:rsidRPr="00664E65">
        <w:rPr>
          <w:rFonts w:ascii="Times New Roman" w:hAnsi="Times New Roman" w:cs="Times New Roman"/>
          <w:i/>
          <w:iCs/>
        </w:rPr>
        <w:t xml:space="preserve"> </w:t>
      </w:r>
      <w:r w:rsidR="00353AE4" w:rsidRPr="001E1420">
        <w:rPr>
          <w:rFonts w:ascii="Times New Roman" w:hAnsi="Times New Roman" w:cs="Times New Roman"/>
        </w:rPr>
        <w:t xml:space="preserve">pita </w:t>
      </w:r>
      <w:r w:rsidRPr="001E1420">
        <w:rPr>
          <w:rFonts w:ascii="Times New Roman" w:hAnsi="Times New Roman" w:cs="Times New Roman"/>
        </w:rPr>
        <w:t>što će biti s vodom</w:t>
      </w:r>
      <w:r w:rsidR="0079174C">
        <w:rPr>
          <w:rFonts w:ascii="Times New Roman" w:hAnsi="Times New Roman" w:cs="Times New Roman"/>
        </w:rPr>
        <w:t xml:space="preserve"> na novo izgrađenoj cesti u ulici Zlatka </w:t>
      </w:r>
      <w:proofErr w:type="spellStart"/>
      <w:r w:rsidR="0079174C">
        <w:rPr>
          <w:rFonts w:ascii="Times New Roman" w:hAnsi="Times New Roman" w:cs="Times New Roman"/>
        </w:rPr>
        <w:t>Batakovića</w:t>
      </w:r>
      <w:proofErr w:type="spellEnd"/>
      <w:r w:rsidR="0079174C">
        <w:rPr>
          <w:rFonts w:ascii="Times New Roman" w:hAnsi="Times New Roman" w:cs="Times New Roman"/>
        </w:rPr>
        <w:t xml:space="preserve"> pa sve do groblja</w:t>
      </w:r>
      <w:r w:rsidRPr="001E1420">
        <w:rPr>
          <w:rFonts w:ascii="Times New Roman" w:hAnsi="Times New Roman" w:cs="Times New Roman"/>
        </w:rPr>
        <w:t>, postavljenim cijevima za odvod kod topole, staza kod groblja, razlika je 50 cm</w:t>
      </w:r>
      <w:r w:rsidR="0079174C">
        <w:rPr>
          <w:rFonts w:ascii="Times New Roman" w:hAnsi="Times New Roman" w:cs="Times New Roman"/>
        </w:rPr>
        <w:t xml:space="preserve">, voda se </w:t>
      </w:r>
      <w:r w:rsidR="0079174C">
        <w:rPr>
          <w:rFonts w:ascii="Times New Roman" w:hAnsi="Times New Roman" w:cs="Times New Roman"/>
        </w:rPr>
        <w:lastRenderedPageBreak/>
        <w:t xml:space="preserve">skuplja sa svih strana </w:t>
      </w:r>
      <w:r w:rsidRPr="001E1420">
        <w:rPr>
          <w:rFonts w:ascii="Times New Roman" w:hAnsi="Times New Roman" w:cs="Times New Roman"/>
        </w:rPr>
        <w:t xml:space="preserve"> i gdje će odlaziti?</w:t>
      </w:r>
      <w:r w:rsidR="0079174C">
        <w:rPr>
          <w:rFonts w:ascii="Times New Roman" w:hAnsi="Times New Roman" w:cs="Times New Roman"/>
        </w:rPr>
        <w:t xml:space="preserve">  Na mjestu gdje su navezli zemlju kada pada kiša sav mulj ide na stazu. Mora se nešto riješiti.</w:t>
      </w:r>
    </w:p>
    <w:p w14:paraId="61365E32" w14:textId="77777777" w:rsidR="0079174C" w:rsidRDefault="00353AE4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 xml:space="preserve">Općinski načelnik je odgovorio </w:t>
      </w:r>
      <w:r w:rsidR="001E1420">
        <w:rPr>
          <w:rFonts w:ascii="Times New Roman" w:hAnsi="Times New Roman" w:cs="Times New Roman"/>
        </w:rPr>
        <w:t xml:space="preserve">da je to projekt </w:t>
      </w:r>
      <w:r w:rsidRPr="00664E65">
        <w:rPr>
          <w:rFonts w:ascii="Times New Roman" w:hAnsi="Times New Roman" w:cs="Times New Roman"/>
        </w:rPr>
        <w:t xml:space="preserve"> </w:t>
      </w:r>
      <w:r w:rsidR="00FA2695" w:rsidRPr="00664E65">
        <w:rPr>
          <w:rFonts w:ascii="Times New Roman" w:hAnsi="Times New Roman" w:cs="Times New Roman"/>
        </w:rPr>
        <w:t>U</w:t>
      </w:r>
      <w:r w:rsidRPr="00664E65">
        <w:rPr>
          <w:rFonts w:ascii="Times New Roman" w:hAnsi="Times New Roman" w:cs="Times New Roman"/>
        </w:rPr>
        <w:t>prav</w:t>
      </w:r>
      <w:r w:rsidR="001E1420">
        <w:rPr>
          <w:rFonts w:ascii="Times New Roman" w:hAnsi="Times New Roman" w:cs="Times New Roman"/>
        </w:rPr>
        <w:t>e</w:t>
      </w:r>
      <w:r w:rsidRPr="00664E65">
        <w:rPr>
          <w:rFonts w:ascii="Times New Roman" w:hAnsi="Times New Roman" w:cs="Times New Roman"/>
        </w:rPr>
        <w:t xml:space="preserve"> za ceste VSŽ, oni su investitori, </w:t>
      </w:r>
      <w:r w:rsidR="001E1420">
        <w:rPr>
          <w:rFonts w:ascii="Times New Roman" w:hAnsi="Times New Roman" w:cs="Times New Roman"/>
        </w:rPr>
        <w:t>spomenuo je njima i njihovom nadzoru</w:t>
      </w:r>
      <w:r w:rsidR="0079174C">
        <w:rPr>
          <w:rFonts w:ascii="Times New Roman" w:hAnsi="Times New Roman" w:cs="Times New Roman"/>
        </w:rPr>
        <w:t>, a tehnički pregled ceste tek treba biti pa ćemo vidjeti što će reći.</w:t>
      </w:r>
    </w:p>
    <w:p w14:paraId="2A0EB6DE" w14:textId="77777777" w:rsidR="00FE16E3" w:rsidRDefault="00FE16E3" w:rsidP="007917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AE57B" w14:textId="775422BD" w:rsidR="00FE16E3" w:rsidRDefault="00FE16E3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Obzirom da nije bilo više pitanja, Općinski načelnik</w:t>
      </w:r>
      <w:r w:rsidR="001F12F5">
        <w:rPr>
          <w:rFonts w:ascii="Times New Roman" w:hAnsi="Times New Roman" w:cs="Times New Roman"/>
        </w:rPr>
        <w:t xml:space="preserve"> se javi za riječ i </w:t>
      </w:r>
      <w:r>
        <w:rPr>
          <w:rFonts w:ascii="Times New Roman" w:hAnsi="Times New Roman" w:cs="Times New Roman"/>
        </w:rPr>
        <w:t xml:space="preserve"> upoznao je vijećnike sa svim projektima koji</w:t>
      </w:r>
      <w:r w:rsidR="001F12F5">
        <w:rPr>
          <w:rFonts w:ascii="Times New Roman" w:hAnsi="Times New Roman" w:cs="Times New Roman"/>
        </w:rPr>
        <w:t xml:space="preserve"> su nedavno završeni, koji</w:t>
      </w:r>
      <w:r>
        <w:rPr>
          <w:rFonts w:ascii="Times New Roman" w:hAnsi="Times New Roman" w:cs="Times New Roman"/>
        </w:rPr>
        <w:t xml:space="preserve"> se trenutno provode </w:t>
      </w:r>
      <w:r w:rsidR="001F12F5">
        <w:rPr>
          <w:rFonts w:ascii="Times New Roman" w:hAnsi="Times New Roman" w:cs="Times New Roman"/>
        </w:rPr>
        <w:t xml:space="preserve">i koji će se provoditi </w:t>
      </w:r>
      <w:r>
        <w:rPr>
          <w:rFonts w:ascii="Times New Roman" w:hAnsi="Times New Roman" w:cs="Times New Roman"/>
        </w:rPr>
        <w:t>na području Općine:</w:t>
      </w:r>
    </w:p>
    <w:p w14:paraId="1ADF0CAD" w14:textId="086D98DD" w:rsidR="00FE16E3" w:rsidRDefault="00FE16E3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-Izgradnja dječjeg vrtića u </w:t>
      </w:r>
      <w:proofErr w:type="spellStart"/>
      <w:r>
        <w:rPr>
          <w:rFonts w:ascii="Times New Roman" w:hAnsi="Times New Roman" w:cs="Times New Roman"/>
        </w:rPr>
        <w:t>Tompojevcima</w:t>
      </w:r>
      <w:proofErr w:type="spellEnd"/>
      <w:r>
        <w:rPr>
          <w:rFonts w:ascii="Times New Roman" w:hAnsi="Times New Roman" w:cs="Times New Roman"/>
        </w:rPr>
        <w:t>-građevinski radovi moraju biti završeni do 31.03.2025., a opremanje do 7 mjeseca 2025.</w:t>
      </w:r>
    </w:p>
    <w:p w14:paraId="3797C9D2" w14:textId="71A680F8" w:rsidR="00FE16E3" w:rsidRDefault="00FE16E3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-Javna društvena zgrada u Čakovcima- radi se izolacija, strojarski radovi, postavljeni su solari koji će smanjiti troškove električne energije.</w:t>
      </w:r>
    </w:p>
    <w:p w14:paraId="79A9A97B" w14:textId="77777777" w:rsidR="001F12F5" w:rsidRDefault="00FE16E3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-Dječje igralište u </w:t>
      </w:r>
      <w:proofErr w:type="spellStart"/>
      <w:r>
        <w:rPr>
          <w:rFonts w:ascii="Times New Roman" w:hAnsi="Times New Roman" w:cs="Times New Roman"/>
        </w:rPr>
        <w:t>Tompojevcima</w:t>
      </w:r>
      <w:proofErr w:type="spellEnd"/>
      <w:r>
        <w:rPr>
          <w:rFonts w:ascii="Times New Roman" w:hAnsi="Times New Roman" w:cs="Times New Roman"/>
        </w:rPr>
        <w:t xml:space="preserve"> je završeno, na proljeće </w:t>
      </w:r>
      <w:r w:rsidR="001F12F5">
        <w:rPr>
          <w:rFonts w:ascii="Times New Roman" w:hAnsi="Times New Roman" w:cs="Times New Roman"/>
        </w:rPr>
        <w:t>se gradi dječje igralište u Bokšiću, tako da će svih 5 naselja imati dječje igrališta.</w:t>
      </w:r>
    </w:p>
    <w:p w14:paraId="11E0BE7B" w14:textId="77777777" w:rsidR="001F12F5" w:rsidRDefault="001F12F5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 tijeku su radovi na izgradnji višenamjenskog sportskog igrališta u Čakovcima, isto takvo igralište biti će iza dječjeg vrtića u </w:t>
      </w:r>
      <w:proofErr w:type="spellStart"/>
      <w:r>
        <w:rPr>
          <w:rFonts w:ascii="Times New Roman" w:hAnsi="Times New Roman" w:cs="Times New Roman"/>
        </w:rPr>
        <w:t>Tompojevcima</w:t>
      </w:r>
      <w:proofErr w:type="spellEnd"/>
      <w:r>
        <w:rPr>
          <w:rFonts w:ascii="Times New Roman" w:hAnsi="Times New Roman" w:cs="Times New Roman"/>
        </w:rPr>
        <w:t>.</w:t>
      </w:r>
    </w:p>
    <w:p w14:paraId="07B2A437" w14:textId="68263F5D" w:rsidR="001F12F5" w:rsidRDefault="001F12F5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 xml:space="preserve"> se planira malonogometno igralište s umjetnom travom</w:t>
      </w:r>
      <w:r w:rsidR="0015500F">
        <w:rPr>
          <w:rFonts w:ascii="Times New Roman" w:hAnsi="Times New Roman" w:cs="Times New Roman"/>
        </w:rPr>
        <w:t>.</w:t>
      </w:r>
    </w:p>
    <w:p w14:paraId="174C3169" w14:textId="400E1696" w:rsidR="00FE16E3" w:rsidRDefault="001F12F5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-Sanirano je  divlje odlagalište otpada 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D8F7CC3" w14:textId="51A7D86A" w:rsidR="001F12F5" w:rsidRDefault="001F12F5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-Projekt </w:t>
      </w:r>
      <w:proofErr w:type="spellStart"/>
      <w:r>
        <w:rPr>
          <w:rFonts w:ascii="Times New Roman" w:hAnsi="Times New Roman" w:cs="Times New Roman"/>
        </w:rPr>
        <w:t>ozelenjavanja</w:t>
      </w:r>
      <w:proofErr w:type="spellEnd"/>
      <w:r>
        <w:rPr>
          <w:rFonts w:ascii="Times New Roman" w:hAnsi="Times New Roman" w:cs="Times New Roman"/>
        </w:rPr>
        <w:t>-u narednom periodu počinje glodanje panjeva, pa sadnja novih stabala.</w:t>
      </w:r>
    </w:p>
    <w:p w14:paraId="4812459F" w14:textId="7230E16D" w:rsidR="001F12F5" w:rsidRDefault="001F12F5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-Radi se projektna dokumentacija </w:t>
      </w:r>
      <w:r w:rsidR="00F03A21">
        <w:rPr>
          <w:rFonts w:ascii="Times New Roman" w:hAnsi="Times New Roman" w:cs="Times New Roman"/>
        </w:rPr>
        <w:t>za rekonstrukciju Vatrogasnog doma Bokšić, te se planira prijaviti na javni poziv do kraja godine</w:t>
      </w:r>
      <w:r w:rsidR="00DA4533">
        <w:rPr>
          <w:rFonts w:ascii="Times New Roman" w:hAnsi="Times New Roman" w:cs="Times New Roman"/>
        </w:rPr>
        <w:t>.</w:t>
      </w:r>
    </w:p>
    <w:p w14:paraId="46868D8E" w14:textId="672ADB6D" w:rsidR="00F03A21" w:rsidRDefault="00F03A21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-početkom godine raspisuje se javni poziv za prijavu projekata iz ITU mehanizma</w:t>
      </w:r>
      <w:r w:rsidR="00384408">
        <w:rPr>
          <w:rFonts w:ascii="Times New Roman" w:hAnsi="Times New Roman" w:cs="Times New Roman"/>
        </w:rPr>
        <w:t xml:space="preserve"> (kulturni </w:t>
      </w:r>
      <w:r w:rsidR="00DA4533">
        <w:rPr>
          <w:rFonts w:ascii="Times New Roman" w:hAnsi="Times New Roman" w:cs="Times New Roman"/>
        </w:rPr>
        <w:t xml:space="preserve">centar Mikluševci i svlačionice </w:t>
      </w:r>
      <w:proofErr w:type="spellStart"/>
      <w:r w:rsidR="00DA4533">
        <w:rPr>
          <w:rFonts w:ascii="Times New Roman" w:hAnsi="Times New Roman" w:cs="Times New Roman"/>
        </w:rPr>
        <w:t>Berak</w:t>
      </w:r>
      <w:proofErr w:type="spellEnd"/>
      <w:r w:rsidR="00DA4533">
        <w:rPr>
          <w:rFonts w:ascii="Times New Roman" w:hAnsi="Times New Roman" w:cs="Times New Roman"/>
        </w:rPr>
        <w:t>, Mikluševci i Tompojevci).</w:t>
      </w:r>
    </w:p>
    <w:p w14:paraId="6AB5EDD3" w14:textId="60F1E153" w:rsidR="00DA4533" w:rsidRPr="0015500F" w:rsidRDefault="00DA4533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500F">
        <w:rPr>
          <w:rFonts w:ascii="Times New Roman" w:hAnsi="Times New Roman" w:cs="Times New Roman"/>
        </w:rPr>
        <w:t xml:space="preserve">-Stara </w:t>
      </w:r>
      <w:proofErr w:type="spellStart"/>
      <w:r w:rsidRPr="0015500F">
        <w:rPr>
          <w:rFonts w:ascii="Times New Roman" w:hAnsi="Times New Roman" w:cs="Times New Roman"/>
        </w:rPr>
        <w:t>Veleprometova</w:t>
      </w:r>
      <w:proofErr w:type="spellEnd"/>
      <w:r w:rsidRPr="0015500F">
        <w:rPr>
          <w:rFonts w:ascii="Times New Roman" w:hAnsi="Times New Roman" w:cs="Times New Roman"/>
        </w:rPr>
        <w:t xml:space="preserve"> trgovina (gdje će biti Kulturni centar) u ruševnom je stanju-načelnik i domar su ogradili zgradu da ne bi palo na nekog.</w:t>
      </w:r>
    </w:p>
    <w:p w14:paraId="48470184" w14:textId="6F837E0D" w:rsidR="00DA4533" w:rsidRPr="00DA4533" w:rsidRDefault="00DA4533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533">
        <w:rPr>
          <w:rFonts w:ascii="Times New Roman" w:hAnsi="Times New Roman" w:cs="Times New Roman"/>
        </w:rPr>
        <w:t>-Napravljeni su projekti za parkirališta i  aplicirati će se na FZOEU.</w:t>
      </w:r>
    </w:p>
    <w:p w14:paraId="4C104AF2" w14:textId="2E224607" w:rsidR="00DA4533" w:rsidRDefault="00DA4533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533">
        <w:rPr>
          <w:rFonts w:ascii="Times New Roman" w:hAnsi="Times New Roman" w:cs="Times New Roman"/>
        </w:rPr>
        <w:t xml:space="preserve">-U izradi je projektna dokumentacija za izletište </w:t>
      </w:r>
      <w:proofErr w:type="spellStart"/>
      <w:r w:rsidRPr="00DA4533">
        <w:rPr>
          <w:rFonts w:ascii="Times New Roman" w:hAnsi="Times New Roman" w:cs="Times New Roman"/>
        </w:rPr>
        <w:t>Kercel</w:t>
      </w:r>
      <w:proofErr w:type="spellEnd"/>
      <w:r w:rsidRPr="00DA4533">
        <w:rPr>
          <w:rFonts w:ascii="Times New Roman" w:hAnsi="Times New Roman" w:cs="Times New Roman"/>
        </w:rPr>
        <w:t>, čeka se rješavanje imovinsko-pravnih odnosa</w:t>
      </w:r>
      <w:r w:rsidR="00015CD4">
        <w:rPr>
          <w:rFonts w:ascii="Times New Roman" w:hAnsi="Times New Roman" w:cs="Times New Roman"/>
        </w:rPr>
        <w:t>.</w:t>
      </w:r>
      <w:r w:rsidRPr="00DA4533">
        <w:rPr>
          <w:rFonts w:ascii="Times New Roman" w:hAnsi="Times New Roman" w:cs="Times New Roman"/>
        </w:rPr>
        <w:t xml:space="preserve"> </w:t>
      </w:r>
    </w:p>
    <w:p w14:paraId="3F1F8E11" w14:textId="092F92CF" w:rsidR="00015CD4" w:rsidRDefault="00015CD4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-Sanacija i izgradnja staza ići će iduće godine, nakon projekta uklanjanja stabala.</w:t>
      </w:r>
    </w:p>
    <w:p w14:paraId="3D05DB4B" w14:textId="7BA96CDB" w:rsidR="00015CD4" w:rsidRDefault="00015CD4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D6C43">
        <w:rPr>
          <w:rFonts w:ascii="Times New Roman" w:hAnsi="Times New Roman" w:cs="Times New Roman"/>
        </w:rPr>
        <w:t>Na prekograničnu suradnju Hrvatska-Mađarska prijavljena je rekonstrukcija drugog dijela Doma kulture Čakovci sa izgradnjom gledališta i pozornice.</w:t>
      </w:r>
    </w:p>
    <w:p w14:paraId="06DC1782" w14:textId="59F35C3C" w:rsidR="000D6C43" w:rsidRDefault="000D6C43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-Za prekograničnu suradnju sa Republikom Srbijom u pregovorima je </w:t>
      </w:r>
      <w:r w:rsidR="0015500F">
        <w:rPr>
          <w:rFonts w:ascii="Times New Roman" w:hAnsi="Times New Roman" w:cs="Times New Roman"/>
        </w:rPr>
        <w:t xml:space="preserve">izrada projektne dokumentacije za </w:t>
      </w:r>
      <w:r>
        <w:rPr>
          <w:rFonts w:ascii="Times New Roman" w:hAnsi="Times New Roman" w:cs="Times New Roman"/>
        </w:rPr>
        <w:t>vodovodn</w:t>
      </w:r>
      <w:r w:rsidR="0015500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mrež</w:t>
      </w:r>
      <w:r w:rsidR="0015500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u naselju Mikluševci</w:t>
      </w:r>
    </w:p>
    <w:p w14:paraId="387B0017" w14:textId="14F3547D" w:rsidR="000D6C43" w:rsidRDefault="000D6C43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 prekograničnu suradnju sa Bosnom i Hercegovinom čekaju se kriteriji pa će se vidjeti što se može prijaviti</w:t>
      </w:r>
    </w:p>
    <w:p w14:paraId="64C51736" w14:textId="5A89F006" w:rsidR="000D6C43" w:rsidRDefault="000D6C43" w:rsidP="00DA45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46D92" w14:textId="4A1E2509" w:rsidR="000D6C43" w:rsidRDefault="000D6C43" w:rsidP="00DA4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Općinski načelnik upoznao je vijećnike s najavljenom vizitacijom mons. Đure Hranića Općini Tompojevci koja je predviđena za 10.02.2025. godine. Trebali bi sudjelovati svi vijećnici, zaposlenici i udruge. Također je naglasio da će do konaca godine biti održana </w:t>
      </w:r>
      <w:r w:rsidR="00673910">
        <w:rPr>
          <w:rFonts w:ascii="Times New Roman" w:hAnsi="Times New Roman" w:cs="Times New Roman"/>
        </w:rPr>
        <w:t>još jedna jako bitna sjednica Općinskog vijeća na kojoj treba usvojiti rebalans proračuna za 2024. godinu i proračun za 2025. godinu koji je veći nego prethodni usmjeren na razvoj naše Jedinice lokalne samouprave.</w:t>
      </w:r>
    </w:p>
    <w:p w14:paraId="350F8D14" w14:textId="77777777" w:rsidR="000D6C43" w:rsidRPr="00DA4533" w:rsidRDefault="000D6C43" w:rsidP="00DA45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3A87C9" w14:textId="33D90705" w:rsidR="0015500F" w:rsidRPr="00664E65" w:rsidRDefault="0015500F" w:rsidP="0015500F">
      <w:pPr>
        <w:spacing w:after="0" w:line="240" w:lineRule="auto"/>
        <w:rPr>
          <w:rFonts w:ascii="Times New Roman" w:hAnsi="Times New Roman" w:cs="Times New Roman"/>
        </w:rPr>
      </w:pPr>
      <w:r w:rsidRPr="00664E65">
        <w:rPr>
          <w:rFonts w:ascii="Times New Roman" w:hAnsi="Times New Roman" w:cs="Times New Roman"/>
        </w:rPr>
        <w:t>Predsjednik zaključuje rad sjednice u 1</w:t>
      </w:r>
      <w:r>
        <w:rPr>
          <w:rFonts w:ascii="Times New Roman" w:hAnsi="Times New Roman" w:cs="Times New Roman"/>
        </w:rPr>
        <w:t>4</w:t>
      </w:r>
      <w:r w:rsidRPr="00664E65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>3</w:t>
      </w:r>
      <w:r w:rsidRPr="00664E65">
        <w:rPr>
          <w:rFonts w:ascii="Times New Roman" w:hAnsi="Times New Roman" w:cs="Times New Roman"/>
        </w:rPr>
        <w:t xml:space="preserve"> sati.</w:t>
      </w:r>
    </w:p>
    <w:p w14:paraId="13E3AC82" w14:textId="77777777" w:rsidR="0079174C" w:rsidRPr="00DA4533" w:rsidRDefault="0079174C" w:rsidP="0079174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2F99EB3" w14:textId="205DA4DC" w:rsidR="0072685D" w:rsidRPr="00664E65" w:rsidRDefault="0079174C" w:rsidP="00791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2685D" w:rsidRPr="00664E65">
        <w:rPr>
          <w:rFonts w:ascii="Times New Roman" w:hAnsi="Times New Roman" w:cs="Times New Roman"/>
        </w:rPr>
        <w:t>LASA: 021-05/21-01/15</w:t>
      </w:r>
    </w:p>
    <w:p w14:paraId="5262558E" w14:textId="5A7BF68B" w:rsidR="00716D8E" w:rsidRPr="00664E65" w:rsidRDefault="0072685D" w:rsidP="00664E65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664E65">
        <w:rPr>
          <w:rFonts w:ascii="Times New Roman" w:hAnsi="Times New Roman" w:cs="Times New Roman"/>
          <w:noProof/>
          <w:lang w:eastAsia="hr-HR"/>
        </w:rPr>
        <w:t>URBROJ: 2196</w:t>
      </w:r>
      <w:r w:rsidR="00AE5F0F" w:rsidRPr="00664E65">
        <w:rPr>
          <w:rFonts w:ascii="Times New Roman" w:hAnsi="Times New Roman" w:cs="Times New Roman"/>
          <w:noProof/>
          <w:lang w:eastAsia="hr-HR"/>
        </w:rPr>
        <w:t>-26</w:t>
      </w:r>
      <w:r w:rsidRPr="00664E65">
        <w:rPr>
          <w:rFonts w:ascii="Times New Roman" w:hAnsi="Times New Roman" w:cs="Times New Roman"/>
          <w:noProof/>
          <w:lang w:eastAsia="hr-HR"/>
        </w:rPr>
        <w:t>-02-2</w:t>
      </w:r>
      <w:r w:rsidR="00292314" w:rsidRPr="00664E65">
        <w:rPr>
          <w:rFonts w:ascii="Times New Roman" w:hAnsi="Times New Roman" w:cs="Times New Roman"/>
          <w:noProof/>
          <w:lang w:eastAsia="hr-HR"/>
        </w:rPr>
        <w:t>4</w:t>
      </w:r>
      <w:r w:rsidRPr="00664E65">
        <w:rPr>
          <w:rFonts w:ascii="Times New Roman" w:hAnsi="Times New Roman" w:cs="Times New Roman"/>
          <w:noProof/>
          <w:lang w:eastAsia="hr-HR"/>
        </w:rPr>
        <w:t>-</w:t>
      </w:r>
      <w:r w:rsidR="00292314" w:rsidRPr="00664E65">
        <w:rPr>
          <w:rFonts w:ascii="Times New Roman" w:hAnsi="Times New Roman" w:cs="Times New Roman"/>
          <w:noProof/>
          <w:lang w:eastAsia="hr-HR"/>
        </w:rPr>
        <w:t>4</w:t>
      </w:r>
      <w:r w:rsidR="001E1420">
        <w:rPr>
          <w:rFonts w:ascii="Times New Roman" w:hAnsi="Times New Roman" w:cs="Times New Roman"/>
          <w:noProof/>
          <w:lang w:eastAsia="hr-HR"/>
        </w:rPr>
        <w:t>9</w:t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</w:r>
      <w:r w:rsidRPr="00664E65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6CC7F50C" w14:textId="77777777" w:rsidR="00884F63" w:rsidRPr="00664E65" w:rsidRDefault="00884F63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B93758F" w14:textId="77777777" w:rsidR="000145D9" w:rsidRPr="00664E65" w:rsidRDefault="000145D9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6141F21F" w14:textId="77777777" w:rsidR="00555C00" w:rsidRDefault="00EC59C2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64E65">
        <w:rPr>
          <w:sz w:val="22"/>
          <w:szCs w:val="22"/>
        </w:rPr>
        <w:t>Zapisnik vodila</w:t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="0017409C" w:rsidRPr="00664E65">
        <w:rPr>
          <w:sz w:val="22"/>
          <w:szCs w:val="22"/>
        </w:rPr>
        <w:t xml:space="preserve">        </w:t>
      </w:r>
    </w:p>
    <w:p w14:paraId="25F5C241" w14:textId="4BC64068" w:rsidR="00555C00" w:rsidRDefault="00555C00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Melita </w:t>
      </w:r>
      <w:proofErr w:type="spellStart"/>
      <w:r>
        <w:rPr>
          <w:sz w:val="22"/>
          <w:szCs w:val="22"/>
        </w:rPr>
        <w:t>Bitunjac</w:t>
      </w:r>
      <w:proofErr w:type="spellEnd"/>
    </w:p>
    <w:p w14:paraId="461241A9" w14:textId="77777777" w:rsidR="00555C00" w:rsidRDefault="00555C00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6029FE6B" w:rsidR="00467181" w:rsidRPr="00664E65" w:rsidRDefault="00897EFC" w:rsidP="00555C00">
      <w:pPr>
        <w:pStyle w:val="StandardWeb"/>
        <w:spacing w:before="0" w:beforeAutospacing="0" w:after="0" w:afterAutospacing="0"/>
        <w:ind w:left="3540" w:firstLine="708"/>
        <w:jc w:val="both"/>
        <w:rPr>
          <w:sz w:val="22"/>
          <w:szCs w:val="22"/>
        </w:rPr>
      </w:pPr>
      <w:r w:rsidRPr="00664E65">
        <w:rPr>
          <w:sz w:val="22"/>
          <w:szCs w:val="22"/>
        </w:rPr>
        <w:t>PREDSJEDNIK OPĆINSKOG VIJEĆA</w:t>
      </w:r>
    </w:p>
    <w:p w14:paraId="3AB1046E" w14:textId="3AC6D692" w:rsidR="00467181" w:rsidRPr="00664E65" w:rsidRDefault="00EC59C2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Pr="00664E65">
        <w:rPr>
          <w:sz w:val="22"/>
          <w:szCs w:val="22"/>
        </w:rPr>
        <w:tab/>
      </w:r>
      <w:r w:rsidR="0015500F">
        <w:rPr>
          <w:sz w:val="22"/>
          <w:szCs w:val="22"/>
        </w:rPr>
        <w:t xml:space="preserve">                       </w:t>
      </w:r>
      <w:r w:rsidRPr="00664E65">
        <w:rPr>
          <w:sz w:val="22"/>
          <w:szCs w:val="22"/>
        </w:rPr>
        <w:t xml:space="preserve"> </w:t>
      </w:r>
      <w:r w:rsidR="00555C00">
        <w:rPr>
          <w:sz w:val="22"/>
          <w:szCs w:val="22"/>
        </w:rPr>
        <w:t xml:space="preserve">            </w:t>
      </w:r>
      <w:r w:rsidR="00B91961" w:rsidRPr="00664E65">
        <w:rPr>
          <w:sz w:val="22"/>
          <w:szCs w:val="22"/>
        </w:rPr>
        <w:t>Ivan Štefanac</w:t>
      </w:r>
    </w:p>
    <w:p w14:paraId="10367116" w14:textId="77777777" w:rsidR="00467181" w:rsidRPr="00664E65" w:rsidRDefault="00467181" w:rsidP="00664E6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E652EC" w:rsidRDefault="00467181" w:rsidP="00620795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E652EC" w:rsidRDefault="000A2639" w:rsidP="0062079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0A2639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57678"/>
    <w:multiLevelType w:val="hybridMultilevel"/>
    <w:tmpl w:val="6A967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029C"/>
    <w:multiLevelType w:val="hybridMultilevel"/>
    <w:tmpl w:val="D64C99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7"/>
  </w:num>
  <w:num w:numId="4" w16cid:durableId="1234386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6"/>
  </w:num>
  <w:num w:numId="7" w16cid:durableId="280694075">
    <w:abstractNumId w:val="9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2"/>
  </w:num>
  <w:num w:numId="12" w16cid:durableId="1283344829">
    <w:abstractNumId w:val="8"/>
  </w:num>
  <w:num w:numId="13" w16cid:durableId="1776562183">
    <w:abstractNumId w:val="4"/>
  </w:num>
  <w:num w:numId="14" w16cid:durableId="135494846">
    <w:abstractNumId w:val="5"/>
  </w:num>
  <w:num w:numId="15" w16cid:durableId="655959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3F1"/>
    <w:rsid w:val="000018DF"/>
    <w:rsid w:val="00004230"/>
    <w:rsid w:val="00004B31"/>
    <w:rsid w:val="00006B4E"/>
    <w:rsid w:val="00007233"/>
    <w:rsid w:val="0001306F"/>
    <w:rsid w:val="0001315E"/>
    <w:rsid w:val="000145D9"/>
    <w:rsid w:val="00015CD4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3DBD"/>
    <w:rsid w:val="00035DBA"/>
    <w:rsid w:val="000364D5"/>
    <w:rsid w:val="0003659A"/>
    <w:rsid w:val="00036AB6"/>
    <w:rsid w:val="00037D79"/>
    <w:rsid w:val="0004025F"/>
    <w:rsid w:val="00041C3B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63EF"/>
    <w:rsid w:val="00076B4B"/>
    <w:rsid w:val="00076C8F"/>
    <w:rsid w:val="00077CE3"/>
    <w:rsid w:val="0008011F"/>
    <w:rsid w:val="00080C16"/>
    <w:rsid w:val="00083CE1"/>
    <w:rsid w:val="00084E85"/>
    <w:rsid w:val="0008533D"/>
    <w:rsid w:val="000867CE"/>
    <w:rsid w:val="00090D92"/>
    <w:rsid w:val="00091E27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4722"/>
    <w:rsid w:val="000C676D"/>
    <w:rsid w:val="000C7553"/>
    <w:rsid w:val="000D20D4"/>
    <w:rsid w:val="000D2639"/>
    <w:rsid w:val="000D50CD"/>
    <w:rsid w:val="000D5F9E"/>
    <w:rsid w:val="000D6C43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00F"/>
    <w:rsid w:val="00155BFB"/>
    <w:rsid w:val="00156293"/>
    <w:rsid w:val="00156437"/>
    <w:rsid w:val="00160CFF"/>
    <w:rsid w:val="00161100"/>
    <w:rsid w:val="001632A2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381B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D5F31"/>
    <w:rsid w:val="001E0F91"/>
    <w:rsid w:val="001E1420"/>
    <w:rsid w:val="001E2E67"/>
    <w:rsid w:val="001E482E"/>
    <w:rsid w:val="001E517D"/>
    <w:rsid w:val="001E58AC"/>
    <w:rsid w:val="001E69F2"/>
    <w:rsid w:val="001E717D"/>
    <w:rsid w:val="001F03CE"/>
    <w:rsid w:val="001F12F5"/>
    <w:rsid w:val="001F28CF"/>
    <w:rsid w:val="001F40CF"/>
    <w:rsid w:val="001F6378"/>
    <w:rsid w:val="0020064D"/>
    <w:rsid w:val="002010CA"/>
    <w:rsid w:val="00201DC0"/>
    <w:rsid w:val="00202E3D"/>
    <w:rsid w:val="00207228"/>
    <w:rsid w:val="002104C0"/>
    <w:rsid w:val="0021088E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893"/>
    <w:rsid w:val="00247D68"/>
    <w:rsid w:val="00250241"/>
    <w:rsid w:val="002524DA"/>
    <w:rsid w:val="002528EE"/>
    <w:rsid w:val="00254078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1D88"/>
    <w:rsid w:val="002832EE"/>
    <w:rsid w:val="002837E2"/>
    <w:rsid w:val="00283E66"/>
    <w:rsid w:val="00286407"/>
    <w:rsid w:val="00292314"/>
    <w:rsid w:val="002933F2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225A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8F2"/>
    <w:rsid w:val="002E7E00"/>
    <w:rsid w:val="002F0C5E"/>
    <w:rsid w:val="002F16D7"/>
    <w:rsid w:val="002F1DC0"/>
    <w:rsid w:val="002F35A2"/>
    <w:rsid w:val="002F63C9"/>
    <w:rsid w:val="002F7158"/>
    <w:rsid w:val="002F73C4"/>
    <w:rsid w:val="00300ADC"/>
    <w:rsid w:val="00303B10"/>
    <w:rsid w:val="00305D97"/>
    <w:rsid w:val="00307667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479FD"/>
    <w:rsid w:val="00350B87"/>
    <w:rsid w:val="003527A3"/>
    <w:rsid w:val="00352A1D"/>
    <w:rsid w:val="00353342"/>
    <w:rsid w:val="00353388"/>
    <w:rsid w:val="00353AE4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440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740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2B35"/>
    <w:rsid w:val="003C4E9C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94D"/>
    <w:rsid w:val="003F3B22"/>
    <w:rsid w:val="003F57DE"/>
    <w:rsid w:val="003F6EA8"/>
    <w:rsid w:val="004036AD"/>
    <w:rsid w:val="0040385A"/>
    <w:rsid w:val="00403A8C"/>
    <w:rsid w:val="00406B7D"/>
    <w:rsid w:val="00406C26"/>
    <w:rsid w:val="00411C70"/>
    <w:rsid w:val="0041302A"/>
    <w:rsid w:val="00416BA8"/>
    <w:rsid w:val="00420E52"/>
    <w:rsid w:val="00423D50"/>
    <w:rsid w:val="004269BE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7FB"/>
    <w:rsid w:val="00475E25"/>
    <w:rsid w:val="00480DDB"/>
    <w:rsid w:val="00483AEE"/>
    <w:rsid w:val="004846BE"/>
    <w:rsid w:val="00487D78"/>
    <w:rsid w:val="004908FF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4105"/>
    <w:rsid w:val="004D4AFD"/>
    <w:rsid w:val="004D548B"/>
    <w:rsid w:val="004D56C9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2496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50170"/>
    <w:rsid w:val="005502FE"/>
    <w:rsid w:val="00550521"/>
    <w:rsid w:val="005519F3"/>
    <w:rsid w:val="00553864"/>
    <w:rsid w:val="005548FA"/>
    <w:rsid w:val="00555C00"/>
    <w:rsid w:val="00556462"/>
    <w:rsid w:val="00556ABF"/>
    <w:rsid w:val="00562071"/>
    <w:rsid w:val="0056522B"/>
    <w:rsid w:val="0056527D"/>
    <w:rsid w:val="005652DD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09F9"/>
    <w:rsid w:val="0059354C"/>
    <w:rsid w:val="0059488B"/>
    <w:rsid w:val="00597FD1"/>
    <w:rsid w:val="005A2791"/>
    <w:rsid w:val="005A359E"/>
    <w:rsid w:val="005A5A6E"/>
    <w:rsid w:val="005A5DAC"/>
    <w:rsid w:val="005B0957"/>
    <w:rsid w:val="005B158F"/>
    <w:rsid w:val="005B6283"/>
    <w:rsid w:val="005B672A"/>
    <w:rsid w:val="005B6775"/>
    <w:rsid w:val="005B6E45"/>
    <w:rsid w:val="005C10BC"/>
    <w:rsid w:val="005C261C"/>
    <w:rsid w:val="005C333A"/>
    <w:rsid w:val="005C3B0B"/>
    <w:rsid w:val="005C7DA4"/>
    <w:rsid w:val="005D01F4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3E61"/>
    <w:rsid w:val="0061763E"/>
    <w:rsid w:val="00617D53"/>
    <w:rsid w:val="00620795"/>
    <w:rsid w:val="006234D2"/>
    <w:rsid w:val="006266B5"/>
    <w:rsid w:val="00626A45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4E65"/>
    <w:rsid w:val="00665CD8"/>
    <w:rsid w:val="006700A4"/>
    <w:rsid w:val="00672170"/>
    <w:rsid w:val="006722DC"/>
    <w:rsid w:val="0067252F"/>
    <w:rsid w:val="00673910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84C5E"/>
    <w:rsid w:val="00691E78"/>
    <w:rsid w:val="00693C5D"/>
    <w:rsid w:val="006A104C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2EAB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07A80"/>
    <w:rsid w:val="00711E3C"/>
    <w:rsid w:val="00713DC7"/>
    <w:rsid w:val="00714DCF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473B4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21A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174C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043"/>
    <w:rsid w:val="007E4761"/>
    <w:rsid w:val="007E6075"/>
    <w:rsid w:val="007E6B27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353A"/>
    <w:rsid w:val="00825A37"/>
    <w:rsid w:val="00830A4E"/>
    <w:rsid w:val="00831D99"/>
    <w:rsid w:val="008368E5"/>
    <w:rsid w:val="008414FB"/>
    <w:rsid w:val="00841616"/>
    <w:rsid w:val="00843B2A"/>
    <w:rsid w:val="008466DF"/>
    <w:rsid w:val="008478F9"/>
    <w:rsid w:val="0084793C"/>
    <w:rsid w:val="00847EA2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5E8B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84F63"/>
    <w:rsid w:val="00890444"/>
    <w:rsid w:val="00894E7E"/>
    <w:rsid w:val="00896C5F"/>
    <w:rsid w:val="00897EFC"/>
    <w:rsid w:val="008A2845"/>
    <w:rsid w:val="008A4572"/>
    <w:rsid w:val="008A608D"/>
    <w:rsid w:val="008A71F9"/>
    <w:rsid w:val="008B520B"/>
    <w:rsid w:val="008B5B88"/>
    <w:rsid w:val="008B5CC8"/>
    <w:rsid w:val="008B7A28"/>
    <w:rsid w:val="008C103A"/>
    <w:rsid w:val="008C1CD3"/>
    <w:rsid w:val="008C2264"/>
    <w:rsid w:val="008C4694"/>
    <w:rsid w:val="008C5279"/>
    <w:rsid w:val="008C79D6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D0"/>
    <w:rsid w:val="008F4CF1"/>
    <w:rsid w:val="008F7B6F"/>
    <w:rsid w:val="008F7F3F"/>
    <w:rsid w:val="00900EB6"/>
    <w:rsid w:val="00900F1B"/>
    <w:rsid w:val="0090173C"/>
    <w:rsid w:val="00902166"/>
    <w:rsid w:val="00903E28"/>
    <w:rsid w:val="00904743"/>
    <w:rsid w:val="0090476E"/>
    <w:rsid w:val="00904FF3"/>
    <w:rsid w:val="0091036F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0F81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1D6A"/>
    <w:rsid w:val="00952723"/>
    <w:rsid w:val="00952791"/>
    <w:rsid w:val="00952BE2"/>
    <w:rsid w:val="00955E68"/>
    <w:rsid w:val="00955FC4"/>
    <w:rsid w:val="0095711E"/>
    <w:rsid w:val="009573D5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48FC"/>
    <w:rsid w:val="00985CBF"/>
    <w:rsid w:val="00985FFE"/>
    <w:rsid w:val="0099093C"/>
    <w:rsid w:val="00992FF3"/>
    <w:rsid w:val="009A0730"/>
    <w:rsid w:val="009A0ADC"/>
    <w:rsid w:val="009A1379"/>
    <w:rsid w:val="009A2A15"/>
    <w:rsid w:val="009A49ED"/>
    <w:rsid w:val="009A4D7E"/>
    <w:rsid w:val="009A569C"/>
    <w:rsid w:val="009A69D1"/>
    <w:rsid w:val="009A70E3"/>
    <w:rsid w:val="009B3548"/>
    <w:rsid w:val="009B4708"/>
    <w:rsid w:val="009C03A1"/>
    <w:rsid w:val="009C05E1"/>
    <w:rsid w:val="009C1989"/>
    <w:rsid w:val="009C1E86"/>
    <w:rsid w:val="009C32B4"/>
    <w:rsid w:val="009C38EB"/>
    <w:rsid w:val="009C3DAE"/>
    <w:rsid w:val="009C44B7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8EB"/>
    <w:rsid w:val="00A07BB1"/>
    <w:rsid w:val="00A103AF"/>
    <w:rsid w:val="00A13B46"/>
    <w:rsid w:val="00A158F2"/>
    <w:rsid w:val="00A15BBA"/>
    <w:rsid w:val="00A16639"/>
    <w:rsid w:val="00A208C6"/>
    <w:rsid w:val="00A2118F"/>
    <w:rsid w:val="00A24339"/>
    <w:rsid w:val="00A244E1"/>
    <w:rsid w:val="00A248B3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93B"/>
    <w:rsid w:val="00A37DB2"/>
    <w:rsid w:val="00A40488"/>
    <w:rsid w:val="00A40F4C"/>
    <w:rsid w:val="00A445E7"/>
    <w:rsid w:val="00A457BE"/>
    <w:rsid w:val="00A45AFB"/>
    <w:rsid w:val="00A4668D"/>
    <w:rsid w:val="00A503B3"/>
    <w:rsid w:val="00A50566"/>
    <w:rsid w:val="00A51565"/>
    <w:rsid w:val="00A54308"/>
    <w:rsid w:val="00A543E2"/>
    <w:rsid w:val="00A5648E"/>
    <w:rsid w:val="00A63A9A"/>
    <w:rsid w:val="00A72074"/>
    <w:rsid w:val="00A7250D"/>
    <w:rsid w:val="00A734AC"/>
    <w:rsid w:val="00A73F57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27A2"/>
    <w:rsid w:val="00AB3A3C"/>
    <w:rsid w:val="00AB59CA"/>
    <w:rsid w:val="00AC053C"/>
    <w:rsid w:val="00AC0786"/>
    <w:rsid w:val="00AC2FF9"/>
    <w:rsid w:val="00AC358C"/>
    <w:rsid w:val="00AC3D8D"/>
    <w:rsid w:val="00AC500A"/>
    <w:rsid w:val="00AD196F"/>
    <w:rsid w:val="00AD4602"/>
    <w:rsid w:val="00AD5355"/>
    <w:rsid w:val="00AE0E38"/>
    <w:rsid w:val="00AE1131"/>
    <w:rsid w:val="00AE4C12"/>
    <w:rsid w:val="00AE4CE8"/>
    <w:rsid w:val="00AE5F0F"/>
    <w:rsid w:val="00AE6CF8"/>
    <w:rsid w:val="00AE77AF"/>
    <w:rsid w:val="00AF33D2"/>
    <w:rsid w:val="00AF3FCB"/>
    <w:rsid w:val="00AF576C"/>
    <w:rsid w:val="00B05951"/>
    <w:rsid w:val="00B108BE"/>
    <w:rsid w:val="00B1293C"/>
    <w:rsid w:val="00B16676"/>
    <w:rsid w:val="00B16817"/>
    <w:rsid w:val="00B16BF8"/>
    <w:rsid w:val="00B17434"/>
    <w:rsid w:val="00B2269B"/>
    <w:rsid w:val="00B250AF"/>
    <w:rsid w:val="00B26CA3"/>
    <w:rsid w:val="00B339B3"/>
    <w:rsid w:val="00B34347"/>
    <w:rsid w:val="00B3557B"/>
    <w:rsid w:val="00B36D92"/>
    <w:rsid w:val="00B42858"/>
    <w:rsid w:val="00B42F6F"/>
    <w:rsid w:val="00B4358F"/>
    <w:rsid w:val="00B43F55"/>
    <w:rsid w:val="00B47C24"/>
    <w:rsid w:val="00B47CD7"/>
    <w:rsid w:val="00B51983"/>
    <w:rsid w:val="00B52454"/>
    <w:rsid w:val="00B5356F"/>
    <w:rsid w:val="00B563C1"/>
    <w:rsid w:val="00B6052C"/>
    <w:rsid w:val="00B65A1D"/>
    <w:rsid w:val="00B66E52"/>
    <w:rsid w:val="00B70414"/>
    <w:rsid w:val="00B7141A"/>
    <w:rsid w:val="00B72014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97871"/>
    <w:rsid w:val="00BA0146"/>
    <w:rsid w:val="00BA082A"/>
    <w:rsid w:val="00BA396F"/>
    <w:rsid w:val="00BA64F3"/>
    <w:rsid w:val="00BA64F4"/>
    <w:rsid w:val="00BA6C95"/>
    <w:rsid w:val="00BB013A"/>
    <w:rsid w:val="00BB1AA0"/>
    <w:rsid w:val="00BB603E"/>
    <w:rsid w:val="00BB77EF"/>
    <w:rsid w:val="00BC06EF"/>
    <w:rsid w:val="00BC4F06"/>
    <w:rsid w:val="00BC679D"/>
    <w:rsid w:val="00BD06DC"/>
    <w:rsid w:val="00BD23C2"/>
    <w:rsid w:val="00BD3382"/>
    <w:rsid w:val="00BD46D5"/>
    <w:rsid w:val="00BD601C"/>
    <w:rsid w:val="00BD7B15"/>
    <w:rsid w:val="00BE1DE3"/>
    <w:rsid w:val="00BE1ED9"/>
    <w:rsid w:val="00BE6629"/>
    <w:rsid w:val="00BE6E01"/>
    <w:rsid w:val="00BE7CCA"/>
    <w:rsid w:val="00BF01B3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05ECB"/>
    <w:rsid w:val="00C133B6"/>
    <w:rsid w:val="00C14A4B"/>
    <w:rsid w:val="00C14CF5"/>
    <w:rsid w:val="00C14DD4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1359"/>
    <w:rsid w:val="00C52283"/>
    <w:rsid w:val="00C52870"/>
    <w:rsid w:val="00C55CF1"/>
    <w:rsid w:val="00C562FC"/>
    <w:rsid w:val="00C5748B"/>
    <w:rsid w:val="00C60D44"/>
    <w:rsid w:val="00C6218B"/>
    <w:rsid w:val="00C65735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849D0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6612"/>
    <w:rsid w:val="00CC7E78"/>
    <w:rsid w:val="00CD05BB"/>
    <w:rsid w:val="00CD101D"/>
    <w:rsid w:val="00CD16FB"/>
    <w:rsid w:val="00CE2CD5"/>
    <w:rsid w:val="00CE314A"/>
    <w:rsid w:val="00CE3BE7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5E0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16E6C"/>
    <w:rsid w:val="00D201E8"/>
    <w:rsid w:val="00D22BAD"/>
    <w:rsid w:val="00D254E9"/>
    <w:rsid w:val="00D26C90"/>
    <w:rsid w:val="00D316AE"/>
    <w:rsid w:val="00D32DCA"/>
    <w:rsid w:val="00D3442F"/>
    <w:rsid w:val="00D34C39"/>
    <w:rsid w:val="00D35C53"/>
    <w:rsid w:val="00D36062"/>
    <w:rsid w:val="00D414B9"/>
    <w:rsid w:val="00D43084"/>
    <w:rsid w:val="00D4325C"/>
    <w:rsid w:val="00D43A5D"/>
    <w:rsid w:val="00D453FC"/>
    <w:rsid w:val="00D45409"/>
    <w:rsid w:val="00D454E3"/>
    <w:rsid w:val="00D47058"/>
    <w:rsid w:val="00D507ED"/>
    <w:rsid w:val="00D5169D"/>
    <w:rsid w:val="00D51CEA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4533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092B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3A11"/>
    <w:rsid w:val="00DF549E"/>
    <w:rsid w:val="00DF75BE"/>
    <w:rsid w:val="00E00FF8"/>
    <w:rsid w:val="00E01534"/>
    <w:rsid w:val="00E043B7"/>
    <w:rsid w:val="00E0520A"/>
    <w:rsid w:val="00E064D0"/>
    <w:rsid w:val="00E07315"/>
    <w:rsid w:val="00E0797C"/>
    <w:rsid w:val="00E132C9"/>
    <w:rsid w:val="00E14A7C"/>
    <w:rsid w:val="00E20F24"/>
    <w:rsid w:val="00E20FAC"/>
    <w:rsid w:val="00E21972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91C95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2656"/>
    <w:rsid w:val="00F03A21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F22"/>
    <w:rsid w:val="00F41915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2695"/>
    <w:rsid w:val="00FA352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AF2"/>
    <w:rsid w:val="00FD2C47"/>
    <w:rsid w:val="00FD2DA3"/>
    <w:rsid w:val="00FD39D5"/>
    <w:rsid w:val="00FD5EE6"/>
    <w:rsid w:val="00FD717A"/>
    <w:rsid w:val="00FE1173"/>
    <w:rsid w:val="00FE1372"/>
    <w:rsid w:val="00FE16E3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C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10095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712</cp:revision>
  <cp:lastPrinted>2024-12-17T13:25:00Z</cp:lastPrinted>
  <dcterms:created xsi:type="dcterms:W3CDTF">2013-06-05T10:42:00Z</dcterms:created>
  <dcterms:modified xsi:type="dcterms:W3CDTF">2024-12-17T13:26:00Z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ddf4e887b3d897cb250b0fb5435afd73e7bfc4cdca9b19144031681a34757d38</vt:lpwstr>
  </property>
</Properties>
</file>