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41B2" w14:textId="77777777" w:rsidR="00BC203A" w:rsidRDefault="00BC203A" w:rsidP="00BC203A">
      <w:pPr>
        <w:pStyle w:val="Standard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 temelju odredbe članka 82. Pravilnika o proračunskom računovodstvu i računskom planu (Narodne novine br. 124/14, 115/15, 87/16, 3/18, 126/19 i 108/20), te članka 29.  Statuta Općine Tompojevci ("Službeni vjesnik" Vukovarsko-srijemske županije broj 4/21 i 19/22) Općinsko vijeće Općine Tompojevci na 16. sjednici održanoj  dana 14. lipnja 2023. godine, donijelo je:</w:t>
      </w:r>
    </w:p>
    <w:p w14:paraId="3ED2E1C5" w14:textId="77777777" w:rsidR="006D1C65" w:rsidRPr="00D60F9E" w:rsidRDefault="006D1C65" w:rsidP="006D1C65">
      <w:pPr>
        <w:spacing w:after="0" w:line="240" w:lineRule="auto"/>
        <w:jc w:val="center"/>
        <w:rPr>
          <w:b/>
        </w:rPr>
      </w:pPr>
      <w:r w:rsidRPr="00D60F9E">
        <w:rPr>
          <w:b/>
        </w:rPr>
        <w:t xml:space="preserve">ODLUKU O RASPODJELI REZULTATA </w:t>
      </w:r>
    </w:p>
    <w:p w14:paraId="3B2C2B04" w14:textId="77777777" w:rsidR="006D1C65" w:rsidRPr="00D60F9E" w:rsidRDefault="006D1C65" w:rsidP="006D1C65">
      <w:pPr>
        <w:spacing w:after="0" w:line="240" w:lineRule="auto"/>
        <w:jc w:val="center"/>
        <w:rPr>
          <w:b/>
        </w:rPr>
      </w:pPr>
      <w:r w:rsidRPr="00D60F9E">
        <w:rPr>
          <w:b/>
        </w:rPr>
        <w:t>POSLOVANJA PO GODIŠNJEM IZVJEŠTAJU O IZVRŠENJU PRORAČUNA ZA 2022. GODINU</w:t>
      </w:r>
    </w:p>
    <w:p w14:paraId="287B1A3C" w14:textId="77777777" w:rsidR="006D1C65" w:rsidRPr="00B2472F" w:rsidRDefault="006D1C65" w:rsidP="006D1C65">
      <w:pPr>
        <w:jc w:val="center"/>
        <w:rPr>
          <w:b/>
          <w:sz w:val="24"/>
          <w:szCs w:val="24"/>
        </w:rPr>
      </w:pPr>
    </w:p>
    <w:p w14:paraId="4114212C" w14:textId="7F21609A" w:rsidR="006D1C65" w:rsidRPr="0098393E" w:rsidRDefault="006D1C65" w:rsidP="006D1C65">
      <w:pPr>
        <w:jc w:val="center"/>
        <w:rPr>
          <w:b/>
          <w:bCs/>
        </w:rPr>
      </w:pPr>
      <w:r w:rsidRPr="0098393E">
        <w:rPr>
          <w:b/>
          <w:bCs/>
        </w:rPr>
        <w:t>Članak 1.</w:t>
      </w:r>
    </w:p>
    <w:p w14:paraId="22A95AAE" w14:textId="77777777" w:rsidR="00150856" w:rsidRPr="005A2270" w:rsidRDefault="00150856" w:rsidP="00150856">
      <w:pPr>
        <w:spacing w:after="0"/>
        <w:jc w:val="both"/>
        <w:rPr>
          <w:rFonts w:ascii="Times New Roman" w:hAnsi="Times New Roman"/>
        </w:rPr>
      </w:pPr>
      <w:r w:rsidRPr="005A2270">
        <w:rPr>
          <w:rFonts w:ascii="Times New Roman" w:hAnsi="Times New Roman"/>
        </w:rPr>
        <w:tab/>
        <w:t>Ovom se Odlukom utvrđuje  raspodjela rezultata poslovanja utvrđenog Godišnjim izvještajem o izvršenju Proračuna Općine Tompojevci za 2022. godinu kako slijedi:</w:t>
      </w:r>
    </w:p>
    <w:p w14:paraId="5608899F" w14:textId="77777777" w:rsidR="00150856" w:rsidRPr="005A2270" w:rsidRDefault="00150856" w:rsidP="00150856">
      <w:pPr>
        <w:spacing w:after="0"/>
        <w:jc w:val="both"/>
        <w:rPr>
          <w:rFonts w:ascii="Times New Roman" w:hAnsi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2688"/>
      </w:tblGrid>
      <w:tr w:rsidR="00150856" w:rsidRPr="005A2270" w14:paraId="0DCBC7EE" w14:textId="77777777" w:rsidTr="00E16735">
        <w:tc>
          <w:tcPr>
            <w:tcW w:w="1271" w:type="dxa"/>
          </w:tcPr>
          <w:p w14:paraId="20946C62" w14:textId="77777777" w:rsidR="00150856" w:rsidRPr="005A2270" w:rsidRDefault="00150856" w:rsidP="00E16735">
            <w:pPr>
              <w:spacing w:after="0"/>
              <w:jc w:val="center"/>
              <w:rPr>
                <w:rFonts w:ascii="Times New Roman" w:hAnsi="Times New Roman"/>
              </w:rPr>
            </w:pPr>
            <w:r w:rsidRPr="005A2270">
              <w:rPr>
                <w:rFonts w:ascii="Times New Roman" w:hAnsi="Times New Roman"/>
              </w:rPr>
              <w:t>Broj računa</w:t>
            </w:r>
          </w:p>
        </w:tc>
        <w:tc>
          <w:tcPr>
            <w:tcW w:w="5103" w:type="dxa"/>
          </w:tcPr>
          <w:p w14:paraId="790EBA59" w14:textId="77777777" w:rsidR="00150856" w:rsidRPr="005A2270" w:rsidRDefault="00150856" w:rsidP="00E16735">
            <w:pPr>
              <w:spacing w:after="0"/>
              <w:jc w:val="center"/>
              <w:rPr>
                <w:rFonts w:ascii="Times New Roman" w:hAnsi="Times New Roman"/>
              </w:rPr>
            </w:pPr>
            <w:r w:rsidRPr="005A2270">
              <w:rPr>
                <w:rFonts w:ascii="Times New Roman" w:hAnsi="Times New Roman"/>
              </w:rPr>
              <w:t>Naziv računa</w:t>
            </w:r>
          </w:p>
        </w:tc>
        <w:tc>
          <w:tcPr>
            <w:tcW w:w="2688" w:type="dxa"/>
          </w:tcPr>
          <w:p w14:paraId="450FE4DD" w14:textId="77777777" w:rsidR="00150856" w:rsidRPr="005A2270" w:rsidRDefault="00150856" w:rsidP="00E16735">
            <w:pPr>
              <w:spacing w:after="0"/>
              <w:jc w:val="center"/>
              <w:rPr>
                <w:rFonts w:ascii="Times New Roman" w:hAnsi="Times New Roman"/>
              </w:rPr>
            </w:pPr>
            <w:r w:rsidRPr="005A2270">
              <w:rPr>
                <w:rFonts w:ascii="Times New Roman" w:hAnsi="Times New Roman"/>
              </w:rPr>
              <w:t>Stanje 31.12.2022.</w:t>
            </w:r>
          </w:p>
        </w:tc>
      </w:tr>
      <w:tr w:rsidR="00150856" w:rsidRPr="005A2270" w14:paraId="03A7B82A" w14:textId="77777777" w:rsidTr="00E16735">
        <w:tc>
          <w:tcPr>
            <w:tcW w:w="1271" w:type="dxa"/>
          </w:tcPr>
          <w:p w14:paraId="5DC1C08A" w14:textId="77777777" w:rsidR="00150856" w:rsidRPr="005A2270" w:rsidRDefault="00150856" w:rsidP="00E16735">
            <w:pPr>
              <w:spacing w:after="0"/>
              <w:jc w:val="both"/>
              <w:rPr>
                <w:rFonts w:ascii="Times New Roman" w:hAnsi="Times New Roman"/>
              </w:rPr>
            </w:pPr>
            <w:r w:rsidRPr="005A2270">
              <w:rPr>
                <w:rFonts w:ascii="Times New Roman" w:hAnsi="Times New Roman"/>
              </w:rPr>
              <w:t>92211</w:t>
            </w:r>
          </w:p>
        </w:tc>
        <w:tc>
          <w:tcPr>
            <w:tcW w:w="5103" w:type="dxa"/>
          </w:tcPr>
          <w:p w14:paraId="6D04481F" w14:textId="77777777" w:rsidR="00150856" w:rsidRPr="005A2270" w:rsidRDefault="00150856" w:rsidP="00E16735">
            <w:pPr>
              <w:spacing w:after="0"/>
              <w:jc w:val="both"/>
              <w:rPr>
                <w:rFonts w:ascii="Times New Roman" w:hAnsi="Times New Roman"/>
              </w:rPr>
            </w:pPr>
            <w:r w:rsidRPr="005A2270">
              <w:rPr>
                <w:rFonts w:ascii="Times New Roman" w:hAnsi="Times New Roman"/>
              </w:rPr>
              <w:t xml:space="preserve">Višak prihoda poslovanja </w:t>
            </w:r>
          </w:p>
        </w:tc>
        <w:tc>
          <w:tcPr>
            <w:tcW w:w="2688" w:type="dxa"/>
          </w:tcPr>
          <w:p w14:paraId="584FACDE" w14:textId="77777777" w:rsidR="00150856" w:rsidRPr="005A2270" w:rsidRDefault="00150856" w:rsidP="00E16735">
            <w:pPr>
              <w:spacing w:after="0"/>
              <w:jc w:val="right"/>
              <w:rPr>
                <w:rFonts w:ascii="Times New Roman" w:hAnsi="Times New Roman"/>
              </w:rPr>
            </w:pPr>
            <w:r w:rsidRPr="005A2270">
              <w:rPr>
                <w:rFonts w:ascii="Times New Roman" w:hAnsi="Times New Roman"/>
              </w:rPr>
              <w:t>2.474.442,46</w:t>
            </w:r>
          </w:p>
        </w:tc>
      </w:tr>
      <w:tr w:rsidR="00150856" w:rsidRPr="005A2270" w14:paraId="123EDFE0" w14:textId="77777777" w:rsidTr="00E16735">
        <w:tc>
          <w:tcPr>
            <w:tcW w:w="1271" w:type="dxa"/>
          </w:tcPr>
          <w:p w14:paraId="5450CBDE" w14:textId="77777777" w:rsidR="00150856" w:rsidRPr="005A2270" w:rsidRDefault="00150856" w:rsidP="00E16735">
            <w:pPr>
              <w:spacing w:after="0"/>
              <w:jc w:val="both"/>
              <w:rPr>
                <w:rFonts w:ascii="Times New Roman" w:hAnsi="Times New Roman"/>
              </w:rPr>
            </w:pPr>
            <w:r w:rsidRPr="005A2270">
              <w:rPr>
                <w:rFonts w:ascii="Times New Roman" w:hAnsi="Times New Roman"/>
              </w:rPr>
              <w:t>92222</w:t>
            </w:r>
          </w:p>
        </w:tc>
        <w:tc>
          <w:tcPr>
            <w:tcW w:w="5103" w:type="dxa"/>
          </w:tcPr>
          <w:p w14:paraId="3AA9EEB9" w14:textId="77777777" w:rsidR="00150856" w:rsidRPr="005A2270" w:rsidRDefault="00150856" w:rsidP="00E16735">
            <w:pPr>
              <w:spacing w:after="0"/>
              <w:jc w:val="both"/>
              <w:rPr>
                <w:rFonts w:ascii="Times New Roman" w:hAnsi="Times New Roman"/>
              </w:rPr>
            </w:pPr>
            <w:r w:rsidRPr="005A2270">
              <w:rPr>
                <w:rFonts w:ascii="Times New Roman" w:hAnsi="Times New Roman"/>
              </w:rPr>
              <w:t xml:space="preserve">Manjak prihoda od nefinancijske imovine </w:t>
            </w:r>
          </w:p>
        </w:tc>
        <w:tc>
          <w:tcPr>
            <w:tcW w:w="2688" w:type="dxa"/>
          </w:tcPr>
          <w:p w14:paraId="2437F857" w14:textId="77777777" w:rsidR="00150856" w:rsidRPr="005A2270" w:rsidRDefault="00150856" w:rsidP="00E16735">
            <w:pPr>
              <w:spacing w:after="0"/>
              <w:jc w:val="right"/>
              <w:rPr>
                <w:rFonts w:ascii="Times New Roman" w:hAnsi="Times New Roman"/>
              </w:rPr>
            </w:pPr>
            <w:r w:rsidRPr="005A2270">
              <w:rPr>
                <w:rFonts w:ascii="Times New Roman" w:hAnsi="Times New Roman"/>
              </w:rPr>
              <w:t>-2.793.535,54</w:t>
            </w:r>
          </w:p>
        </w:tc>
      </w:tr>
      <w:tr w:rsidR="00150856" w:rsidRPr="005A2270" w14:paraId="2CF4DCFB" w14:textId="77777777" w:rsidTr="00E16735">
        <w:tc>
          <w:tcPr>
            <w:tcW w:w="1271" w:type="dxa"/>
          </w:tcPr>
          <w:p w14:paraId="111F45AE" w14:textId="77777777" w:rsidR="00150856" w:rsidRPr="005A2270" w:rsidRDefault="00150856" w:rsidP="00E16735">
            <w:pPr>
              <w:spacing w:after="0"/>
              <w:jc w:val="both"/>
              <w:rPr>
                <w:rFonts w:ascii="Times New Roman" w:hAnsi="Times New Roman"/>
              </w:rPr>
            </w:pPr>
            <w:r w:rsidRPr="005A2270">
              <w:rPr>
                <w:rFonts w:ascii="Times New Roman" w:hAnsi="Times New Roman"/>
              </w:rPr>
              <w:t>922</w:t>
            </w:r>
          </w:p>
        </w:tc>
        <w:tc>
          <w:tcPr>
            <w:tcW w:w="5103" w:type="dxa"/>
          </w:tcPr>
          <w:p w14:paraId="77C0EB9D" w14:textId="77777777" w:rsidR="00150856" w:rsidRPr="005A2270" w:rsidRDefault="00150856" w:rsidP="00E16735">
            <w:pPr>
              <w:spacing w:after="0"/>
              <w:jc w:val="both"/>
              <w:rPr>
                <w:rFonts w:ascii="Times New Roman" w:hAnsi="Times New Roman"/>
              </w:rPr>
            </w:pPr>
            <w:r w:rsidRPr="005A2270">
              <w:rPr>
                <w:rFonts w:ascii="Times New Roman" w:hAnsi="Times New Roman"/>
              </w:rPr>
              <w:t xml:space="preserve">Manjak prihoda i primitaka </w:t>
            </w:r>
          </w:p>
        </w:tc>
        <w:tc>
          <w:tcPr>
            <w:tcW w:w="2688" w:type="dxa"/>
          </w:tcPr>
          <w:p w14:paraId="3F1BEA36" w14:textId="77777777" w:rsidR="00150856" w:rsidRPr="005A2270" w:rsidRDefault="00150856" w:rsidP="00E16735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5A2270">
              <w:rPr>
                <w:rFonts w:ascii="Times New Roman" w:hAnsi="Times New Roman"/>
                <w:b/>
                <w:bCs/>
              </w:rPr>
              <w:t>-319.093,08</w:t>
            </w:r>
          </w:p>
        </w:tc>
      </w:tr>
    </w:tbl>
    <w:p w14:paraId="63AB6C68" w14:textId="77777777" w:rsidR="006D1C65" w:rsidRPr="00C1330D" w:rsidRDefault="006D1C65" w:rsidP="006D1C65">
      <w:pPr>
        <w:spacing w:after="0" w:line="240" w:lineRule="auto"/>
      </w:pPr>
    </w:p>
    <w:p w14:paraId="128E75B2" w14:textId="275B0321" w:rsidR="006D1C65" w:rsidRPr="006D1C65" w:rsidRDefault="006D1C65" w:rsidP="006D1C65">
      <w:pPr>
        <w:jc w:val="center"/>
        <w:rPr>
          <w:b/>
        </w:rPr>
      </w:pPr>
      <w:r w:rsidRPr="00C1330D">
        <w:rPr>
          <w:b/>
        </w:rPr>
        <w:t>Članak 2.</w:t>
      </w:r>
    </w:p>
    <w:p w14:paraId="585F84D2" w14:textId="6993E36D" w:rsidR="006D1C65" w:rsidRPr="00C1330D" w:rsidRDefault="006D1C65" w:rsidP="006D1C65">
      <w:pPr>
        <w:tabs>
          <w:tab w:val="num" w:pos="567"/>
        </w:tabs>
        <w:jc w:val="both"/>
      </w:pPr>
      <w:r>
        <w:tab/>
      </w:r>
      <w:r w:rsidRPr="00C1330D">
        <w:t>Manjak prihoda od nefinancijske imovine u iznosu od 2.793.535,54</w:t>
      </w:r>
      <w:r>
        <w:t xml:space="preserve"> </w:t>
      </w:r>
      <w:r w:rsidRPr="00C1330D">
        <w:t>kn / 370.765,87</w:t>
      </w:r>
      <w:r>
        <w:t xml:space="preserve"> eura</w:t>
      </w:r>
      <w:r w:rsidRPr="00C1330D">
        <w:t xml:space="preserve">. rezultat je nabave nefinancijske imovine tijekom 2022. godine za što su u Proračunu Općine Tompojevci za 2022. godinu bila osigurana financijska sredstva iz prihoda poslovanja. </w:t>
      </w:r>
    </w:p>
    <w:p w14:paraId="72C72647" w14:textId="6988AFA7" w:rsidR="006D1C65" w:rsidRPr="006D1C65" w:rsidRDefault="006D1C65" w:rsidP="006D1C65">
      <w:pPr>
        <w:jc w:val="center"/>
        <w:rPr>
          <w:b/>
        </w:rPr>
      </w:pPr>
      <w:r w:rsidRPr="00C1330D">
        <w:rPr>
          <w:b/>
        </w:rPr>
        <w:t>Članak 3.</w:t>
      </w:r>
    </w:p>
    <w:p w14:paraId="71B9F429" w14:textId="325571F0" w:rsidR="006D1C65" w:rsidRPr="00C1330D" w:rsidRDefault="006D1C65" w:rsidP="006D1C65">
      <w:pPr>
        <w:ind w:firstLine="720"/>
        <w:jc w:val="both"/>
      </w:pPr>
      <w:r w:rsidRPr="00C1330D">
        <w:t>Slijedom n</w:t>
      </w:r>
      <w:r>
        <w:t>a</w:t>
      </w:r>
      <w:r w:rsidRPr="00C1330D">
        <w:t>vedenog u članku 1. i 2. ove Odluke te nakon sučeljavanja  viška prihoda poslovanja s manjkom prihoda od nefinancijske imovine utvrđuje se manjak prihoda kao financijski rezultat poslovanja za 2022. godinu u iznosu od  319.093,08 kn /42.350,93 eura  koji se pokriva iz raspoloživih sredstava iz prethodnih godina koja su sa  01.01.2022. godine iznosila 1.742.927,36 kn / 231.326,20 eura</w:t>
      </w:r>
      <w:r>
        <w:t>.</w:t>
      </w:r>
    </w:p>
    <w:p w14:paraId="67238736" w14:textId="4AD50639" w:rsidR="006D1C65" w:rsidRPr="00C1330D" w:rsidRDefault="006D1C65" w:rsidP="006D1C65">
      <w:pPr>
        <w:jc w:val="center"/>
        <w:rPr>
          <w:b/>
          <w:bCs/>
        </w:rPr>
      </w:pPr>
      <w:r w:rsidRPr="00C1330D">
        <w:rPr>
          <w:b/>
          <w:bCs/>
        </w:rPr>
        <w:t>Članak 4.</w:t>
      </w:r>
    </w:p>
    <w:p w14:paraId="7EE165B6" w14:textId="425F93BF" w:rsidR="006D1C65" w:rsidRPr="00C1330D" w:rsidRDefault="006D1C65" w:rsidP="006D1C65">
      <w:pPr>
        <w:ind w:firstLine="708"/>
        <w:jc w:val="both"/>
      </w:pPr>
      <w:r w:rsidRPr="00C1330D">
        <w:t xml:space="preserve">Sučeljavanjem prenesenog viška prihoda </w:t>
      </w:r>
      <w:r>
        <w:t>/ rezultat poslovanja</w:t>
      </w:r>
      <w:r w:rsidRPr="00C1330D">
        <w:t xml:space="preserve"> iz prethodnih  godina sa manjkom  prihoda kao financijskim rezultatom slijedom navedenog u članku 3.  utvrđen je preostali višak prihoda 31.12.2022. u iznosu od 1.423.834,28 kn / 188.975,28 eura.</w:t>
      </w:r>
    </w:p>
    <w:p w14:paraId="54CD34C7" w14:textId="1E2A0526" w:rsidR="006D1C65" w:rsidRPr="006D1C65" w:rsidRDefault="006D1C65" w:rsidP="006D1C65">
      <w:pPr>
        <w:jc w:val="center"/>
        <w:rPr>
          <w:b/>
        </w:rPr>
      </w:pPr>
      <w:r w:rsidRPr="00C1330D">
        <w:rPr>
          <w:b/>
        </w:rPr>
        <w:t>Članak 5.</w:t>
      </w:r>
    </w:p>
    <w:p w14:paraId="5F6EA6D5" w14:textId="4189F993" w:rsidR="006D1C65" w:rsidRPr="00C1330D" w:rsidRDefault="006D1C65" w:rsidP="006D1C65">
      <w:pPr>
        <w:jc w:val="both"/>
      </w:pPr>
      <w:r w:rsidRPr="00C1330D">
        <w:tab/>
        <w:t xml:space="preserve">Višak prihoda/ rezultat poslovanja  utvrđen u članku </w:t>
      </w:r>
      <w:r w:rsidR="00CF4FA8">
        <w:t>4</w:t>
      </w:r>
      <w:r w:rsidRPr="00C1330D">
        <w:t>. sastoji se od sljedećih izvora financiranja:</w:t>
      </w:r>
    </w:p>
    <w:p w14:paraId="330332D7" w14:textId="358312F3" w:rsidR="006D1C65" w:rsidRPr="00C1330D" w:rsidRDefault="006D1C65" w:rsidP="006D1C65">
      <w:pPr>
        <w:numPr>
          <w:ilvl w:val="0"/>
          <w:numId w:val="3"/>
        </w:numPr>
        <w:spacing w:after="0" w:line="240" w:lineRule="auto"/>
        <w:jc w:val="both"/>
      </w:pPr>
      <w:r w:rsidRPr="00C1330D">
        <w:t xml:space="preserve">Neutrošeni Prihodi za posebne namjene iznose 855.489,29 kn / 113.542,94 eura a odnose se   na komunalnu naknadu 714,18 kn /94,79  eura, grobnu naknadu 48.889,40 kn / 6.488,74 eura, šumski doprinos 11.383,19 kn / 1.510,80  eura, </w:t>
      </w:r>
      <w:r w:rsidR="00CF4FA8">
        <w:t xml:space="preserve">pravo služnosti 1,02 kn/0,14 eura, </w:t>
      </w:r>
      <w:r w:rsidRPr="00C1330D">
        <w:t>zakup i dugogodišnji zakup poljoprivrednog zemljišta u vlasništvu RH 781.311,25 kn /103.697,82 eura, prodaje poljoprivrednog zemljišta u vlasništvu  RH 13.190,25 kn /1.750,65 eura,</w:t>
      </w:r>
    </w:p>
    <w:p w14:paraId="65A7B9A8" w14:textId="1ABA4F3B" w:rsidR="006D1C65" w:rsidRPr="00BC203A" w:rsidRDefault="006D1C65" w:rsidP="00BC203A">
      <w:pPr>
        <w:numPr>
          <w:ilvl w:val="0"/>
          <w:numId w:val="3"/>
        </w:numPr>
        <w:spacing w:after="0" w:line="240" w:lineRule="auto"/>
        <w:jc w:val="both"/>
      </w:pPr>
      <w:r w:rsidRPr="00C1330D">
        <w:t>Neutrošeni Opći prihodi i i primici u iznosu od 568.344,99 kn / 75.432,34 eura</w:t>
      </w:r>
      <w:r w:rsidR="00BC203A">
        <w:t>.</w:t>
      </w:r>
    </w:p>
    <w:p w14:paraId="32B58D22" w14:textId="3C2C00A4" w:rsidR="006D1C65" w:rsidRPr="00C1330D" w:rsidRDefault="006D1C65" w:rsidP="006D1C65">
      <w:pPr>
        <w:jc w:val="center"/>
        <w:rPr>
          <w:b/>
        </w:rPr>
      </w:pPr>
      <w:r w:rsidRPr="00C1330D">
        <w:rPr>
          <w:b/>
        </w:rPr>
        <w:lastRenderedPageBreak/>
        <w:t>Članak 6.</w:t>
      </w:r>
    </w:p>
    <w:p w14:paraId="4BF616A0" w14:textId="3220D37F" w:rsidR="006D1C65" w:rsidRPr="00C1330D" w:rsidRDefault="00150856" w:rsidP="006D1C65">
      <w:pPr>
        <w:ind w:firstLine="720"/>
        <w:jc w:val="both"/>
      </w:pPr>
      <w:r>
        <w:t xml:space="preserve"> </w:t>
      </w:r>
      <w:r w:rsidR="00CF4FA8">
        <w:t>S</w:t>
      </w:r>
      <w:r w:rsidR="006D1C65" w:rsidRPr="00C1330D">
        <w:t>redstva iz članka 5. ove Odluke</w:t>
      </w:r>
      <w:r>
        <w:t xml:space="preserve"> u iznosu od </w:t>
      </w:r>
      <w:r w:rsidR="00CF4FA8">
        <w:t>188.975</w:t>
      </w:r>
      <w:r>
        <w:t>,</w:t>
      </w:r>
      <w:r w:rsidR="00264082">
        <w:t>28</w:t>
      </w:r>
      <w:r>
        <w:t xml:space="preserve"> e</w:t>
      </w:r>
      <w:r w:rsidR="00264082">
        <w:t>u</w:t>
      </w:r>
      <w:r>
        <w:t>ra /1.</w:t>
      </w:r>
      <w:r w:rsidR="00CF4FA8">
        <w:t>423.834,</w:t>
      </w:r>
      <w:r w:rsidR="00264082">
        <w:t>28</w:t>
      </w:r>
      <w:r>
        <w:t xml:space="preserve"> kn</w:t>
      </w:r>
      <w:r w:rsidR="006D1C65" w:rsidRPr="00C1330D">
        <w:t xml:space="preserve"> rasporedit</w:t>
      </w:r>
      <w:r>
        <w:t xml:space="preserve"> </w:t>
      </w:r>
      <w:r w:rsidRPr="00C1330D">
        <w:t>će se</w:t>
      </w:r>
      <w:r>
        <w:t xml:space="preserve"> u I.</w:t>
      </w:r>
      <w:r w:rsidRPr="00C1330D">
        <w:t xml:space="preserve"> </w:t>
      </w:r>
      <w:r w:rsidR="006D1C65" w:rsidRPr="00C1330D">
        <w:t>Izmjenama i dopunama Proračuna Općine Tompojevci za 2023. godinu i projekcijama proračuna za 2024. i 2025. godinu kao izvor financiranja 9.</w:t>
      </w:r>
    </w:p>
    <w:p w14:paraId="7AAF3305" w14:textId="77777777" w:rsidR="00BC203A" w:rsidRPr="002508AD" w:rsidRDefault="00BC203A" w:rsidP="00BC203A">
      <w:pPr>
        <w:jc w:val="center"/>
        <w:rPr>
          <w:rFonts w:asciiTheme="minorHAnsi" w:hAnsiTheme="minorHAnsi" w:cstheme="minorHAnsi"/>
          <w:b/>
        </w:rPr>
      </w:pPr>
      <w:r w:rsidRPr="002508AD">
        <w:rPr>
          <w:rFonts w:asciiTheme="minorHAnsi" w:hAnsiTheme="minorHAnsi" w:cstheme="minorHAnsi"/>
          <w:b/>
        </w:rPr>
        <w:t>Članak 7.</w:t>
      </w:r>
    </w:p>
    <w:p w14:paraId="2E4539AF" w14:textId="77777777" w:rsidR="00BC203A" w:rsidRPr="002508AD" w:rsidRDefault="00BC203A" w:rsidP="00BC203A">
      <w:pPr>
        <w:ind w:firstLine="720"/>
        <w:jc w:val="both"/>
        <w:rPr>
          <w:rFonts w:asciiTheme="minorHAnsi" w:hAnsiTheme="minorHAnsi" w:cstheme="minorHAnsi"/>
        </w:rPr>
      </w:pPr>
      <w:r w:rsidRPr="002508AD">
        <w:rPr>
          <w:rFonts w:asciiTheme="minorHAnsi" w:hAnsiTheme="minorHAnsi" w:cstheme="minorHAnsi"/>
        </w:rPr>
        <w:t xml:space="preserve">Ova Odluka stupa na snagu </w:t>
      </w:r>
      <w:r>
        <w:rPr>
          <w:rFonts w:asciiTheme="minorHAnsi" w:hAnsiTheme="minorHAnsi" w:cstheme="minorHAnsi"/>
        </w:rPr>
        <w:t xml:space="preserve">prvog dana </w:t>
      </w:r>
      <w:r w:rsidRPr="002508AD">
        <w:rPr>
          <w:rFonts w:asciiTheme="minorHAnsi" w:hAnsiTheme="minorHAnsi" w:cstheme="minorHAnsi"/>
        </w:rPr>
        <w:t>od dana objave u „Službenom vjesniku“ Vukovarsko-srijemske  županije“.</w:t>
      </w:r>
    </w:p>
    <w:p w14:paraId="30C2B396" w14:textId="77777777" w:rsidR="00BC203A" w:rsidRPr="002508AD" w:rsidRDefault="00BC203A" w:rsidP="00BC203A">
      <w:pPr>
        <w:spacing w:after="0" w:line="240" w:lineRule="auto"/>
        <w:rPr>
          <w:rFonts w:asciiTheme="minorHAnsi" w:hAnsiTheme="minorHAnsi" w:cstheme="minorHAnsi"/>
        </w:rPr>
      </w:pPr>
    </w:p>
    <w:p w14:paraId="38704022" w14:textId="77777777" w:rsidR="00BC203A" w:rsidRPr="002508AD" w:rsidRDefault="00BC203A" w:rsidP="00BC203A">
      <w:pPr>
        <w:spacing w:after="0" w:line="240" w:lineRule="auto"/>
        <w:rPr>
          <w:rFonts w:asciiTheme="minorHAnsi" w:hAnsiTheme="minorHAnsi" w:cstheme="minorHAnsi"/>
        </w:rPr>
      </w:pPr>
      <w:r w:rsidRPr="002508AD">
        <w:rPr>
          <w:rFonts w:asciiTheme="minorHAnsi" w:hAnsiTheme="minorHAnsi" w:cstheme="minorHAnsi"/>
        </w:rPr>
        <w:t>KLASA: 400-05/23-01/</w:t>
      </w:r>
      <w:r>
        <w:rPr>
          <w:rFonts w:asciiTheme="minorHAnsi" w:hAnsiTheme="minorHAnsi" w:cstheme="minorHAnsi"/>
        </w:rPr>
        <w:t>03</w:t>
      </w:r>
    </w:p>
    <w:p w14:paraId="45592C7F" w14:textId="77777777" w:rsidR="00BC203A" w:rsidRPr="002508AD" w:rsidRDefault="00BC203A" w:rsidP="00BC203A">
      <w:pPr>
        <w:spacing w:after="0" w:line="240" w:lineRule="auto"/>
        <w:rPr>
          <w:rFonts w:asciiTheme="minorHAnsi" w:hAnsiTheme="minorHAnsi" w:cstheme="minorHAnsi"/>
        </w:rPr>
      </w:pPr>
      <w:r w:rsidRPr="002508AD">
        <w:rPr>
          <w:rFonts w:asciiTheme="minorHAnsi" w:hAnsiTheme="minorHAnsi" w:cstheme="minorHAnsi"/>
        </w:rPr>
        <w:t>URBROJ: 2196-26-02-23-</w:t>
      </w:r>
      <w:r>
        <w:rPr>
          <w:rFonts w:asciiTheme="minorHAnsi" w:hAnsiTheme="minorHAnsi" w:cstheme="minorHAnsi"/>
        </w:rPr>
        <w:t>1</w:t>
      </w:r>
    </w:p>
    <w:p w14:paraId="090CDD4E" w14:textId="77777777" w:rsidR="00BC203A" w:rsidRPr="002508AD" w:rsidRDefault="00BC203A" w:rsidP="00BC203A">
      <w:pPr>
        <w:spacing w:after="0" w:line="240" w:lineRule="auto"/>
        <w:rPr>
          <w:rFonts w:asciiTheme="minorHAnsi" w:hAnsiTheme="minorHAnsi" w:cstheme="minorHAnsi"/>
        </w:rPr>
      </w:pPr>
      <w:r w:rsidRPr="002508AD">
        <w:rPr>
          <w:rFonts w:asciiTheme="minorHAnsi" w:hAnsiTheme="minorHAnsi" w:cstheme="minorHAnsi"/>
        </w:rPr>
        <w:t xml:space="preserve">Tompojevci, </w:t>
      </w:r>
      <w:r>
        <w:rPr>
          <w:rFonts w:asciiTheme="minorHAnsi" w:hAnsiTheme="minorHAnsi" w:cstheme="minorHAnsi"/>
        </w:rPr>
        <w:t xml:space="preserve">14. lipanj </w:t>
      </w:r>
      <w:r w:rsidRPr="002508AD">
        <w:rPr>
          <w:rFonts w:asciiTheme="minorHAnsi" w:hAnsiTheme="minorHAnsi" w:cstheme="minorHAnsi"/>
        </w:rPr>
        <w:t xml:space="preserve">2023. godine </w:t>
      </w:r>
    </w:p>
    <w:p w14:paraId="4D92B2A8" w14:textId="77777777" w:rsidR="00BC203A" w:rsidRDefault="00BC203A" w:rsidP="00BC203A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0FDCAF26" w14:textId="77777777" w:rsidR="00BC203A" w:rsidRPr="002508AD" w:rsidRDefault="00BC203A" w:rsidP="00BC203A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0380FA9" w14:textId="77777777" w:rsidR="00BC203A" w:rsidRPr="002508AD" w:rsidRDefault="00BC203A" w:rsidP="00BC203A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508AD">
        <w:rPr>
          <w:rFonts w:asciiTheme="minorHAnsi" w:hAnsiTheme="minorHAnsi" w:cstheme="minorHAnsi"/>
        </w:rPr>
        <w:t>OPĆINSKO VIJEĆE OPĆINE TOMPOJEVCI</w:t>
      </w:r>
    </w:p>
    <w:p w14:paraId="21BD8B7B" w14:textId="77777777" w:rsidR="00BC203A" w:rsidRPr="002508AD" w:rsidRDefault="00BC203A" w:rsidP="00BC203A">
      <w:pPr>
        <w:spacing w:after="0" w:line="240" w:lineRule="auto"/>
        <w:rPr>
          <w:rFonts w:asciiTheme="minorHAnsi" w:hAnsiTheme="minorHAnsi" w:cstheme="minorHAnsi"/>
        </w:rPr>
      </w:pPr>
    </w:p>
    <w:p w14:paraId="7F9CB34A" w14:textId="77777777" w:rsidR="00BC203A" w:rsidRPr="002508AD" w:rsidRDefault="00BC203A" w:rsidP="00BC203A">
      <w:pPr>
        <w:spacing w:after="0" w:line="240" w:lineRule="auto"/>
        <w:rPr>
          <w:rFonts w:asciiTheme="minorHAnsi" w:hAnsiTheme="minorHAnsi" w:cstheme="minorHAnsi"/>
        </w:rPr>
      </w:pPr>
    </w:p>
    <w:p w14:paraId="39971445" w14:textId="77777777" w:rsidR="00BC203A" w:rsidRPr="002508AD" w:rsidRDefault="00BC203A" w:rsidP="00BC203A">
      <w:pPr>
        <w:spacing w:after="0" w:line="240" w:lineRule="auto"/>
        <w:ind w:left="2832" w:firstLine="708"/>
        <w:rPr>
          <w:rFonts w:asciiTheme="minorHAnsi" w:hAnsiTheme="minorHAnsi" w:cstheme="minorHAnsi"/>
        </w:rPr>
      </w:pPr>
      <w:r w:rsidRPr="002508AD">
        <w:rPr>
          <w:rFonts w:asciiTheme="minorHAnsi" w:hAnsiTheme="minorHAnsi" w:cstheme="minorHAnsi"/>
        </w:rPr>
        <w:t xml:space="preserve">                                     PREDSJEDNIK OPĆINSKOG VIJEĆA</w:t>
      </w:r>
    </w:p>
    <w:p w14:paraId="73F1749A" w14:textId="77777777" w:rsidR="00BC203A" w:rsidRPr="002508AD" w:rsidRDefault="00BC203A" w:rsidP="00BC203A">
      <w:pPr>
        <w:spacing w:after="0" w:line="240" w:lineRule="auto"/>
        <w:ind w:left="4956" w:firstLine="709"/>
        <w:jc w:val="both"/>
        <w:rPr>
          <w:rFonts w:asciiTheme="minorHAnsi" w:hAnsiTheme="minorHAnsi" w:cstheme="minorHAnsi"/>
        </w:rPr>
      </w:pPr>
      <w:r w:rsidRPr="002508AD">
        <w:rPr>
          <w:rFonts w:asciiTheme="minorHAnsi" w:hAnsiTheme="minorHAnsi" w:cstheme="minorHAnsi"/>
        </w:rPr>
        <w:t xml:space="preserve">            Ivan Štefanac</w:t>
      </w:r>
    </w:p>
    <w:p w14:paraId="0047EBE7" w14:textId="77777777" w:rsidR="006D1C65" w:rsidRDefault="006D1C65" w:rsidP="006D1C65">
      <w:pPr>
        <w:jc w:val="both"/>
      </w:pPr>
    </w:p>
    <w:sectPr w:rsidR="006D1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4410"/>
    <w:multiLevelType w:val="hybridMultilevel"/>
    <w:tmpl w:val="66AC5310"/>
    <w:lvl w:ilvl="0" w:tplc="A8703E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07DCC"/>
    <w:multiLevelType w:val="hybridMultilevel"/>
    <w:tmpl w:val="1D162FA0"/>
    <w:lvl w:ilvl="0" w:tplc="23EA4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524E2"/>
    <w:multiLevelType w:val="hybridMultilevel"/>
    <w:tmpl w:val="48F40E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453026">
    <w:abstractNumId w:val="0"/>
  </w:num>
  <w:num w:numId="2" w16cid:durableId="1467819668">
    <w:abstractNumId w:val="1"/>
  </w:num>
  <w:num w:numId="3" w16cid:durableId="723405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40"/>
    <w:rsid w:val="00004B98"/>
    <w:rsid w:val="000679B0"/>
    <w:rsid w:val="000F2BF9"/>
    <w:rsid w:val="000F6E04"/>
    <w:rsid w:val="00150856"/>
    <w:rsid w:val="00154A3E"/>
    <w:rsid w:val="001E4D30"/>
    <w:rsid w:val="002301CD"/>
    <w:rsid w:val="0026386E"/>
    <w:rsid w:val="00264082"/>
    <w:rsid w:val="00270445"/>
    <w:rsid w:val="00276F4D"/>
    <w:rsid w:val="002905A7"/>
    <w:rsid w:val="002C2CAB"/>
    <w:rsid w:val="00315ABA"/>
    <w:rsid w:val="00372538"/>
    <w:rsid w:val="003F3C4E"/>
    <w:rsid w:val="0045299C"/>
    <w:rsid w:val="00481CDB"/>
    <w:rsid w:val="00491608"/>
    <w:rsid w:val="004D4040"/>
    <w:rsid w:val="00512BAB"/>
    <w:rsid w:val="00571EB1"/>
    <w:rsid w:val="005A2270"/>
    <w:rsid w:val="005B0417"/>
    <w:rsid w:val="005E08E2"/>
    <w:rsid w:val="00666A06"/>
    <w:rsid w:val="006A516D"/>
    <w:rsid w:val="006D1C65"/>
    <w:rsid w:val="006E5733"/>
    <w:rsid w:val="00763C3D"/>
    <w:rsid w:val="007806BA"/>
    <w:rsid w:val="007F6A0E"/>
    <w:rsid w:val="008B5513"/>
    <w:rsid w:val="008D5DCF"/>
    <w:rsid w:val="008F2289"/>
    <w:rsid w:val="00906EEF"/>
    <w:rsid w:val="009646ED"/>
    <w:rsid w:val="009A3E7C"/>
    <w:rsid w:val="00A1097D"/>
    <w:rsid w:val="00A80815"/>
    <w:rsid w:val="00A84518"/>
    <w:rsid w:val="00B70614"/>
    <w:rsid w:val="00B770EE"/>
    <w:rsid w:val="00BC203A"/>
    <w:rsid w:val="00BF269A"/>
    <w:rsid w:val="00BF47C6"/>
    <w:rsid w:val="00C22400"/>
    <w:rsid w:val="00C42CA7"/>
    <w:rsid w:val="00C914CA"/>
    <w:rsid w:val="00CF4FA8"/>
    <w:rsid w:val="00D40276"/>
    <w:rsid w:val="00D74813"/>
    <w:rsid w:val="00DD4F39"/>
    <w:rsid w:val="00DF312D"/>
    <w:rsid w:val="00E11A1A"/>
    <w:rsid w:val="00E606B1"/>
    <w:rsid w:val="00E73F83"/>
    <w:rsid w:val="00E9083B"/>
    <w:rsid w:val="00F35219"/>
    <w:rsid w:val="00F5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8469"/>
  <w15:chartTrackingRefBased/>
  <w15:docId w15:val="{64D76CFC-FC9D-4573-985E-F44E88F9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D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4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E4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42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5</cp:revision>
  <cp:lastPrinted>2023-05-18T12:05:00Z</cp:lastPrinted>
  <dcterms:created xsi:type="dcterms:W3CDTF">2023-06-26T07:22:00Z</dcterms:created>
  <dcterms:modified xsi:type="dcterms:W3CDTF">2023-06-27T10:56:00Z</dcterms:modified>
</cp:coreProperties>
</file>