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08C9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  <w:noProof/>
        </w:rPr>
        <w:drawing>
          <wp:inline distT="0" distB="0" distL="0" distR="0" wp14:anchorId="69EDBD88" wp14:editId="608CF7F3">
            <wp:extent cx="371475" cy="48629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7" cy="4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050C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REPUBLIKA HRVATSKA</w:t>
      </w:r>
    </w:p>
    <w:p w14:paraId="51428B21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VUKOVARSKO-SRIJEMSKA ŽUPANIJA</w:t>
      </w:r>
    </w:p>
    <w:p w14:paraId="00E04ECD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  <w:b/>
        </w:rPr>
      </w:pPr>
      <w:r w:rsidRPr="00896D62">
        <w:rPr>
          <w:rFonts w:ascii="Times New Roman" w:hAnsi="Times New Roman" w:cs="Times New Roman"/>
          <w:b/>
        </w:rPr>
        <w:t>OPĆINA TOMPOJEVCI</w:t>
      </w:r>
    </w:p>
    <w:p w14:paraId="383BD1D6" w14:textId="01CD4142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  <w:b/>
        </w:rPr>
      </w:pPr>
      <w:r w:rsidRPr="00896D62">
        <w:rPr>
          <w:rFonts w:ascii="Times New Roman" w:hAnsi="Times New Roman" w:cs="Times New Roman"/>
          <w:b/>
        </w:rPr>
        <w:t>OPĆINSKO VIJEĆE</w:t>
      </w:r>
    </w:p>
    <w:p w14:paraId="3C5B54EA" w14:textId="1E0967EB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KLASA: 024-05/22-02/</w:t>
      </w:r>
      <w:r w:rsidR="002175D2">
        <w:rPr>
          <w:rFonts w:ascii="Times New Roman" w:hAnsi="Times New Roman" w:cs="Times New Roman"/>
        </w:rPr>
        <w:t>02</w:t>
      </w:r>
    </w:p>
    <w:p w14:paraId="16D5658F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URBROJ: 2196-26-02-22-1 </w:t>
      </w:r>
    </w:p>
    <w:p w14:paraId="13A5DC8B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Tompojevci, 20. lipanj 2022. </w:t>
      </w:r>
    </w:p>
    <w:p w14:paraId="3A4D2398" w14:textId="5D0A7FCF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  <w:b/>
        </w:rPr>
      </w:pPr>
    </w:p>
    <w:p w14:paraId="76D614B1" w14:textId="77777777" w:rsidR="002807C6" w:rsidRPr="00896D62" w:rsidRDefault="002807C6" w:rsidP="002807C6">
      <w:pPr>
        <w:spacing w:after="0"/>
        <w:jc w:val="both"/>
        <w:rPr>
          <w:rFonts w:ascii="Times New Roman" w:hAnsi="Times New Roman" w:cs="Times New Roman"/>
          <w:b/>
        </w:rPr>
      </w:pPr>
    </w:p>
    <w:p w14:paraId="0182DFF4" w14:textId="5B6D4B09" w:rsidR="001F4AD8" w:rsidRPr="00896D62" w:rsidRDefault="001F4AD8" w:rsidP="001F4AD8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Na temelju članka 29. Statuta Općine Tompojevci (Službeni vjesnik“ Vukovarsko-srijemske županije, broj 04/21) i članka 12. stavka 3. Etičkog kodeks nositelja političkih dužnosti u Općini Tompojevci („Službeni vjesnik“ Vukovarsko-srijemske županije, broj 06/22) Općinsko vijeće Općine Tompojevci na 10. sjednici održanoj </w:t>
      </w:r>
      <w:r w:rsidR="008556FB" w:rsidRPr="00896D62">
        <w:rPr>
          <w:rFonts w:ascii="Times New Roman" w:hAnsi="Times New Roman" w:cs="Times New Roman"/>
        </w:rPr>
        <w:t>20. lipnja</w:t>
      </w:r>
      <w:r w:rsidRPr="00896D62">
        <w:rPr>
          <w:rFonts w:ascii="Times New Roman" w:hAnsi="Times New Roman" w:cs="Times New Roman"/>
        </w:rPr>
        <w:t xml:space="preserve"> 2022. godine, donijelo je </w:t>
      </w:r>
    </w:p>
    <w:p w14:paraId="7B05E07C" w14:textId="77777777" w:rsidR="001F4AD8" w:rsidRPr="00896D62" w:rsidRDefault="001F4AD8" w:rsidP="001F4AD8">
      <w:pPr>
        <w:jc w:val="both"/>
        <w:rPr>
          <w:rFonts w:ascii="Times New Roman" w:hAnsi="Times New Roman" w:cs="Times New Roman"/>
        </w:rPr>
      </w:pPr>
    </w:p>
    <w:p w14:paraId="70F4B780" w14:textId="108317C6" w:rsidR="00954BE9" w:rsidRPr="00896D62" w:rsidRDefault="001F5006" w:rsidP="00954B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6D62">
        <w:rPr>
          <w:rFonts w:ascii="Times New Roman" w:hAnsi="Times New Roman" w:cs="Times New Roman"/>
          <w:b/>
          <w:bCs/>
        </w:rPr>
        <w:t>ODLUKU</w:t>
      </w:r>
    </w:p>
    <w:p w14:paraId="055B3D2F" w14:textId="1033BA69" w:rsidR="00954BE9" w:rsidRPr="00896D62" w:rsidRDefault="001F5006" w:rsidP="00954B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6D62">
        <w:rPr>
          <w:rFonts w:ascii="Times New Roman" w:hAnsi="Times New Roman" w:cs="Times New Roman"/>
          <w:b/>
          <w:bCs/>
        </w:rPr>
        <w:t>o imenovanju Vijeća časti</w:t>
      </w:r>
    </w:p>
    <w:p w14:paraId="037FB580" w14:textId="77777777" w:rsidR="001F4AD8" w:rsidRPr="00896D62" w:rsidRDefault="001F4AD8" w:rsidP="002807C6">
      <w:pPr>
        <w:rPr>
          <w:rFonts w:ascii="Times New Roman" w:hAnsi="Times New Roman" w:cs="Times New Roman"/>
        </w:rPr>
      </w:pPr>
    </w:p>
    <w:p w14:paraId="14891FA2" w14:textId="717DD5CB" w:rsidR="00954BE9" w:rsidRPr="00896D62" w:rsidRDefault="001F5006" w:rsidP="00954BE9">
      <w:pPr>
        <w:jc w:val="center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Članak 1.</w:t>
      </w:r>
    </w:p>
    <w:p w14:paraId="74D3E748" w14:textId="4E544987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Ovom se Odlukom imenuje Vijeće časti Općine </w:t>
      </w:r>
      <w:r w:rsidR="00954BE9" w:rsidRPr="00896D62">
        <w:rPr>
          <w:rFonts w:ascii="Times New Roman" w:hAnsi="Times New Roman" w:cs="Times New Roman"/>
        </w:rPr>
        <w:t>Tompojevci</w:t>
      </w:r>
      <w:r w:rsidRPr="00896D62">
        <w:rPr>
          <w:rFonts w:ascii="Times New Roman" w:hAnsi="Times New Roman" w:cs="Times New Roman"/>
        </w:rPr>
        <w:t xml:space="preserve">. </w:t>
      </w:r>
    </w:p>
    <w:p w14:paraId="00BA4FC2" w14:textId="723DF0F5" w:rsidR="00954BE9" w:rsidRPr="00896D62" w:rsidRDefault="001F5006" w:rsidP="00954BE9">
      <w:pPr>
        <w:jc w:val="center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Članka 2.</w:t>
      </w:r>
    </w:p>
    <w:p w14:paraId="3B653221" w14:textId="77777777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U Vijeće časti imenuju se: </w:t>
      </w:r>
    </w:p>
    <w:p w14:paraId="37BC9EE0" w14:textId="235BDACA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1. </w:t>
      </w:r>
      <w:r w:rsidR="00A60627" w:rsidRPr="00896D62">
        <w:rPr>
          <w:rFonts w:ascii="Times New Roman" w:hAnsi="Times New Roman" w:cs="Times New Roman"/>
          <w:b/>
          <w:bCs/>
        </w:rPr>
        <w:t>JOSIP IVANČEVIĆ</w:t>
      </w:r>
      <w:r w:rsidRPr="00896D62">
        <w:rPr>
          <w:rFonts w:ascii="Times New Roman" w:hAnsi="Times New Roman" w:cs="Times New Roman"/>
        </w:rPr>
        <w:t xml:space="preserve">, za predsjednika, </w:t>
      </w:r>
    </w:p>
    <w:p w14:paraId="41E8BB4E" w14:textId="1810D8E7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2. </w:t>
      </w:r>
      <w:r w:rsidR="00A60627" w:rsidRPr="00896D62">
        <w:rPr>
          <w:rFonts w:ascii="Times New Roman" w:hAnsi="Times New Roman" w:cs="Times New Roman"/>
          <w:b/>
          <w:bCs/>
        </w:rPr>
        <w:t>ANTUN KOVAČIĆ</w:t>
      </w:r>
      <w:r w:rsidR="00C41383" w:rsidRPr="00896D62">
        <w:rPr>
          <w:rFonts w:ascii="Times New Roman" w:hAnsi="Times New Roman" w:cs="Times New Roman"/>
        </w:rPr>
        <w:t>, z</w:t>
      </w:r>
      <w:r w:rsidRPr="00896D62">
        <w:rPr>
          <w:rFonts w:ascii="Times New Roman" w:hAnsi="Times New Roman" w:cs="Times New Roman"/>
        </w:rPr>
        <w:t xml:space="preserve">a člana, </w:t>
      </w:r>
    </w:p>
    <w:p w14:paraId="2B16099F" w14:textId="7D51C161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3. </w:t>
      </w:r>
      <w:r w:rsidR="00A60627" w:rsidRPr="00896D62">
        <w:rPr>
          <w:rFonts w:ascii="Times New Roman" w:hAnsi="Times New Roman" w:cs="Times New Roman"/>
          <w:b/>
          <w:bCs/>
        </w:rPr>
        <w:t>LJUBOV KOLJESAR</w:t>
      </w:r>
      <w:r w:rsidRPr="00896D62">
        <w:rPr>
          <w:rFonts w:ascii="Times New Roman" w:hAnsi="Times New Roman" w:cs="Times New Roman"/>
        </w:rPr>
        <w:t xml:space="preserve">, za člana, </w:t>
      </w:r>
    </w:p>
    <w:p w14:paraId="35931819" w14:textId="481CA613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4. </w:t>
      </w:r>
      <w:r w:rsidR="00A60627" w:rsidRPr="00896D62">
        <w:rPr>
          <w:rFonts w:ascii="Times New Roman" w:hAnsi="Times New Roman" w:cs="Times New Roman"/>
          <w:b/>
          <w:bCs/>
        </w:rPr>
        <w:t>TIHOMIR SIMIĆ</w:t>
      </w:r>
      <w:r w:rsidR="00C41383" w:rsidRPr="00896D62">
        <w:rPr>
          <w:rFonts w:ascii="Times New Roman" w:hAnsi="Times New Roman" w:cs="Times New Roman"/>
        </w:rPr>
        <w:t>,</w:t>
      </w:r>
      <w:r w:rsidRPr="00896D62">
        <w:rPr>
          <w:rFonts w:ascii="Times New Roman" w:hAnsi="Times New Roman" w:cs="Times New Roman"/>
        </w:rPr>
        <w:t xml:space="preserve"> za člana, </w:t>
      </w:r>
    </w:p>
    <w:p w14:paraId="75C13924" w14:textId="663DC933" w:rsidR="00954BE9" w:rsidRPr="00896D62" w:rsidRDefault="001F5006" w:rsidP="007758B9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5. </w:t>
      </w:r>
      <w:r w:rsidR="00A60627" w:rsidRPr="00896D62">
        <w:rPr>
          <w:rFonts w:ascii="Times New Roman" w:hAnsi="Times New Roman" w:cs="Times New Roman"/>
          <w:b/>
          <w:bCs/>
        </w:rPr>
        <w:t>JANOŠ KERY</w:t>
      </w:r>
      <w:r w:rsidRPr="00896D62">
        <w:rPr>
          <w:rFonts w:ascii="Times New Roman" w:hAnsi="Times New Roman" w:cs="Times New Roman"/>
        </w:rPr>
        <w:t>, za člana.</w:t>
      </w:r>
    </w:p>
    <w:p w14:paraId="4AE8D802" w14:textId="445B00E4" w:rsidR="00954BE9" w:rsidRPr="00896D62" w:rsidRDefault="001F5006" w:rsidP="00954BE9">
      <w:pPr>
        <w:jc w:val="center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Članak 3.</w:t>
      </w:r>
    </w:p>
    <w:p w14:paraId="5E17536F" w14:textId="50EE2D68" w:rsidR="002B6117" w:rsidRPr="00896D62" w:rsidRDefault="002B6117" w:rsidP="002B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896D62">
        <w:rPr>
          <w:rFonts w:ascii="Times New Roman" w:eastAsia="PMingLiU-ExtB" w:hAnsi="Times New Roman" w:cs="Times New Roman"/>
        </w:rPr>
        <w:t xml:space="preserve">Mandat predsjednika i članova Vijeća časti traje do isteka mandata članova Općinskog vijeća </w:t>
      </w:r>
    </w:p>
    <w:p w14:paraId="5CFBBA95" w14:textId="77777777" w:rsidR="002B6117" w:rsidRPr="00896D62" w:rsidRDefault="002B6117" w:rsidP="00C8374A">
      <w:pPr>
        <w:jc w:val="both"/>
        <w:rPr>
          <w:rFonts w:ascii="Times New Roman" w:hAnsi="Times New Roman" w:cs="Times New Roman"/>
        </w:rPr>
      </w:pPr>
    </w:p>
    <w:p w14:paraId="4F3CA329" w14:textId="78B19D58" w:rsidR="002B6117" w:rsidRPr="00896D62" w:rsidRDefault="002B6117" w:rsidP="002B6117">
      <w:pPr>
        <w:jc w:val="center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>Članak 4.</w:t>
      </w:r>
    </w:p>
    <w:p w14:paraId="61FFAB26" w14:textId="4031BD6C" w:rsidR="00C8374A" w:rsidRPr="00896D62" w:rsidRDefault="00C8374A" w:rsidP="00C8374A">
      <w:pPr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 xml:space="preserve">Ova Odluka stupa na snagu osmog dana od dana objave u “Službenom vjesniku” Vukovarsko-srijemske županije. </w:t>
      </w:r>
    </w:p>
    <w:p w14:paraId="12C8DBA3" w14:textId="77777777" w:rsidR="008556FB" w:rsidRPr="00896D62" w:rsidRDefault="008556FB" w:rsidP="007758B9">
      <w:pPr>
        <w:jc w:val="both"/>
        <w:rPr>
          <w:rFonts w:ascii="Times New Roman" w:hAnsi="Times New Roman" w:cs="Times New Roman"/>
        </w:rPr>
      </w:pPr>
    </w:p>
    <w:p w14:paraId="5A86CF5F" w14:textId="77777777" w:rsidR="001F4AD8" w:rsidRPr="00896D62" w:rsidRDefault="001F4AD8" w:rsidP="007758B9">
      <w:pPr>
        <w:jc w:val="both"/>
        <w:rPr>
          <w:rFonts w:ascii="Times New Roman" w:hAnsi="Times New Roman" w:cs="Times New Roman"/>
        </w:rPr>
      </w:pPr>
    </w:p>
    <w:p w14:paraId="2087F670" w14:textId="2CB45B26" w:rsidR="001F5006" w:rsidRPr="00896D62" w:rsidRDefault="00954BE9" w:rsidP="001F4AD8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="001F5006" w:rsidRPr="00896D62">
        <w:rPr>
          <w:rFonts w:ascii="Times New Roman" w:hAnsi="Times New Roman" w:cs="Times New Roman"/>
        </w:rPr>
        <w:t>PREDSJEDNIK OPĆINSKOG VIJEĆA</w:t>
      </w:r>
    </w:p>
    <w:p w14:paraId="1E1994E0" w14:textId="11B30C58" w:rsidR="001F4AD8" w:rsidRPr="00896D62" w:rsidRDefault="001F4AD8" w:rsidP="001F4AD8">
      <w:pPr>
        <w:spacing w:after="0"/>
        <w:jc w:val="both"/>
        <w:rPr>
          <w:rFonts w:ascii="Times New Roman" w:hAnsi="Times New Roman" w:cs="Times New Roman"/>
        </w:rPr>
      </w:pP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</w:r>
      <w:r w:rsidRPr="00896D62">
        <w:rPr>
          <w:rFonts w:ascii="Times New Roman" w:hAnsi="Times New Roman" w:cs="Times New Roman"/>
        </w:rPr>
        <w:tab/>
        <w:t xml:space="preserve">     Ivan Štefanac</w:t>
      </w:r>
    </w:p>
    <w:p w14:paraId="4B8C438C" w14:textId="77777777" w:rsidR="001F5006" w:rsidRPr="00825D45" w:rsidRDefault="001F5006" w:rsidP="007758B9">
      <w:pPr>
        <w:jc w:val="both"/>
        <w:rPr>
          <w:rFonts w:ascii="Times New Roman" w:hAnsi="Times New Roman" w:cs="Times New Roman"/>
        </w:rPr>
      </w:pPr>
    </w:p>
    <w:p w14:paraId="5A94E043" w14:textId="77777777" w:rsidR="001F5006" w:rsidRPr="00825D45" w:rsidRDefault="001F5006" w:rsidP="007758B9">
      <w:pPr>
        <w:jc w:val="both"/>
        <w:rPr>
          <w:rFonts w:ascii="Times New Roman" w:hAnsi="Times New Roman" w:cs="Times New Roman"/>
        </w:rPr>
      </w:pPr>
    </w:p>
    <w:p w14:paraId="4086373B" w14:textId="77777777" w:rsidR="001F5006" w:rsidRDefault="001F5006" w:rsidP="007758B9">
      <w:pPr>
        <w:jc w:val="both"/>
      </w:pPr>
    </w:p>
    <w:p w14:paraId="1CCE0E35" w14:textId="77777777" w:rsidR="001F5006" w:rsidRDefault="001F5006" w:rsidP="007758B9">
      <w:pPr>
        <w:jc w:val="both"/>
      </w:pPr>
    </w:p>
    <w:sectPr w:rsidR="001F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F"/>
    <w:rsid w:val="000D6346"/>
    <w:rsid w:val="001B7C93"/>
    <w:rsid w:val="001F4AD8"/>
    <w:rsid w:val="001F5006"/>
    <w:rsid w:val="002175D2"/>
    <w:rsid w:val="002807C6"/>
    <w:rsid w:val="0029085C"/>
    <w:rsid w:val="002B6117"/>
    <w:rsid w:val="004D0EAB"/>
    <w:rsid w:val="00553823"/>
    <w:rsid w:val="00663210"/>
    <w:rsid w:val="006A1625"/>
    <w:rsid w:val="006C16DF"/>
    <w:rsid w:val="006C524F"/>
    <w:rsid w:val="006D56D5"/>
    <w:rsid w:val="006E1C20"/>
    <w:rsid w:val="007758B9"/>
    <w:rsid w:val="00825D45"/>
    <w:rsid w:val="008556FB"/>
    <w:rsid w:val="00896D62"/>
    <w:rsid w:val="00952D13"/>
    <w:rsid w:val="00954BE9"/>
    <w:rsid w:val="00961646"/>
    <w:rsid w:val="00A60627"/>
    <w:rsid w:val="00C41383"/>
    <w:rsid w:val="00C8374A"/>
    <w:rsid w:val="00D1303D"/>
    <w:rsid w:val="00D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AFA6"/>
  <w15:chartTrackingRefBased/>
  <w15:docId w15:val="{05C3DA4C-17F6-4148-9CA6-155FE4F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21</cp:revision>
  <dcterms:created xsi:type="dcterms:W3CDTF">2022-05-26T11:09:00Z</dcterms:created>
  <dcterms:modified xsi:type="dcterms:W3CDTF">2022-06-21T12:23:00Z</dcterms:modified>
</cp:coreProperties>
</file>