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E994" w14:textId="3BD3CED8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  <w:r w:rsidRPr="00884E45">
        <w:rPr>
          <w:rFonts w:ascii="Times New Roman" w:hAnsi="Times New Roman" w:cs="Times New Roman"/>
          <w:noProof/>
        </w:rPr>
        <w:drawing>
          <wp:inline distT="0" distB="0" distL="0" distR="0" wp14:anchorId="25DF4B77" wp14:editId="5DF2848C">
            <wp:extent cx="373380" cy="487680"/>
            <wp:effectExtent l="0" t="0" r="7620" b="762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905C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>REPUBLIKA HRVATSKA</w:t>
      </w:r>
    </w:p>
    <w:p w14:paraId="6B35D8BC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>VUKOVARSKO-SRIJEMSKA ŽUPANIJA</w:t>
      </w:r>
    </w:p>
    <w:p w14:paraId="0BC8A7CD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  <w:b/>
        </w:rPr>
      </w:pPr>
      <w:r w:rsidRPr="00D75892">
        <w:rPr>
          <w:rFonts w:ascii="Times New Roman" w:hAnsi="Times New Roman" w:cs="Times New Roman"/>
          <w:b/>
        </w:rPr>
        <w:t>OPĆINA TOMPOJEVCI</w:t>
      </w:r>
    </w:p>
    <w:p w14:paraId="2BDA0E8F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  <w:b/>
        </w:rPr>
      </w:pPr>
      <w:r w:rsidRPr="00D75892">
        <w:rPr>
          <w:rFonts w:ascii="Times New Roman" w:hAnsi="Times New Roman" w:cs="Times New Roman"/>
          <w:b/>
        </w:rPr>
        <w:t>OPĆINSKO VIJEĆE</w:t>
      </w:r>
    </w:p>
    <w:p w14:paraId="2628C2EA" w14:textId="5CF5A6AB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 xml:space="preserve">KLASA: 024-05/22-02/ </w:t>
      </w:r>
      <w:r w:rsidR="007C0981">
        <w:rPr>
          <w:rFonts w:ascii="Times New Roman" w:hAnsi="Times New Roman" w:cs="Times New Roman"/>
        </w:rPr>
        <w:t>03</w:t>
      </w:r>
    </w:p>
    <w:p w14:paraId="04CA5856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 xml:space="preserve">URBROJ: 2196-26-02-22-1 </w:t>
      </w:r>
    </w:p>
    <w:p w14:paraId="61ABA019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 xml:space="preserve">Tompojevci, 20. lipnja 2022. </w:t>
      </w:r>
    </w:p>
    <w:p w14:paraId="39643374" w14:textId="77777777" w:rsidR="00884E45" w:rsidRPr="00D75892" w:rsidRDefault="00884E45" w:rsidP="00884E45">
      <w:pPr>
        <w:spacing w:after="0"/>
        <w:jc w:val="both"/>
        <w:rPr>
          <w:rFonts w:ascii="Times New Roman" w:hAnsi="Times New Roman" w:cs="Times New Roman"/>
        </w:rPr>
      </w:pPr>
    </w:p>
    <w:p w14:paraId="4EC791ED" w14:textId="45C25C68" w:rsidR="007758B9" w:rsidRPr="00D75892" w:rsidRDefault="006C16DF" w:rsidP="007758B9">
      <w:pPr>
        <w:jc w:val="both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>Na temelju</w:t>
      </w:r>
      <w:r w:rsidR="001F5006" w:rsidRPr="00D75892">
        <w:rPr>
          <w:rFonts w:ascii="Times New Roman" w:hAnsi="Times New Roman" w:cs="Times New Roman"/>
        </w:rPr>
        <w:t xml:space="preserve"> članka 29. Statuta Općine Tompojevci (Službeni vjesnik“ Vukovarsko-srijemske županije, broj 04/21) i </w:t>
      </w:r>
      <w:r w:rsidRPr="00D75892">
        <w:rPr>
          <w:rFonts w:ascii="Times New Roman" w:hAnsi="Times New Roman" w:cs="Times New Roman"/>
        </w:rPr>
        <w:t xml:space="preserve">članka 12. stavka 3. </w:t>
      </w:r>
      <w:r w:rsidR="006E1C20" w:rsidRPr="00D75892">
        <w:rPr>
          <w:rFonts w:ascii="Times New Roman" w:hAnsi="Times New Roman" w:cs="Times New Roman"/>
        </w:rPr>
        <w:t>Etičkog kodeks nositelja političkih dužnosti u Općini Tompojevci (</w:t>
      </w:r>
      <w:r w:rsidRPr="00D75892">
        <w:rPr>
          <w:rFonts w:ascii="Times New Roman" w:hAnsi="Times New Roman" w:cs="Times New Roman"/>
        </w:rPr>
        <w:t>„Službeni vjesnik“</w:t>
      </w:r>
      <w:r w:rsidR="006E1C20" w:rsidRPr="00D75892">
        <w:rPr>
          <w:rFonts w:ascii="Times New Roman" w:hAnsi="Times New Roman" w:cs="Times New Roman"/>
        </w:rPr>
        <w:t xml:space="preserve"> Vukovarsko-srijemske županije</w:t>
      </w:r>
      <w:r w:rsidRPr="00D75892">
        <w:rPr>
          <w:rFonts w:ascii="Times New Roman" w:hAnsi="Times New Roman" w:cs="Times New Roman"/>
        </w:rPr>
        <w:t xml:space="preserve">, broj </w:t>
      </w:r>
      <w:r w:rsidR="006E1C20" w:rsidRPr="00D75892">
        <w:rPr>
          <w:rFonts w:ascii="Times New Roman" w:hAnsi="Times New Roman" w:cs="Times New Roman"/>
        </w:rPr>
        <w:t>06</w:t>
      </w:r>
      <w:r w:rsidRPr="00D75892">
        <w:rPr>
          <w:rFonts w:ascii="Times New Roman" w:hAnsi="Times New Roman" w:cs="Times New Roman"/>
        </w:rPr>
        <w:t xml:space="preserve">/22) </w:t>
      </w:r>
      <w:r w:rsidR="006E1C20" w:rsidRPr="00D75892">
        <w:rPr>
          <w:rFonts w:ascii="Times New Roman" w:hAnsi="Times New Roman" w:cs="Times New Roman"/>
        </w:rPr>
        <w:t>Općinsko vijeće Općine Tompojevci na 10.</w:t>
      </w:r>
      <w:r w:rsidRPr="00D75892">
        <w:rPr>
          <w:rFonts w:ascii="Times New Roman" w:hAnsi="Times New Roman" w:cs="Times New Roman"/>
        </w:rPr>
        <w:t xml:space="preserve"> sjednici održanoj </w:t>
      </w:r>
      <w:r w:rsidR="001E3ACF" w:rsidRPr="00D75892">
        <w:rPr>
          <w:rFonts w:ascii="Times New Roman" w:hAnsi="Times New Roman" w:cs="Times New Roman"/>
        </w:rPr>
        <w:t xml:space="preserve">20. lipnja </w:t>
      </w:r>
      <w:r w:rsidRPr="00D75892">
        <w:rPr>
          <w:rFonts w:ascii="Times New Roman" w:hAnsi="Times New Roman" w:cs="Times New Roman"/>
        </w:rPr>
        <w:t xml:space="preserve">2022. godine, donijelo je </w:t>
      </w:r>
    </w:p>
    <w:p w14:paraId="4B1390E5" w14:textId="77777777" w:rsidR="006E1C20" w:rsidRPr="003E28FC" w:rsidRDefault="006E1C20" w:rsidP="007758B9">
      <w:pPr>
        <w:jc w:val="both"/>
        <w:rPr>
          <w:rFonts w:ascii="Times New Roman" w:hAnsi="Times New Roman" w:cs="Times New Roman"/>
          <w:b/>
          <w:bCs/>
        </w:rPr>
      </w:pPr>
    </w:p>
    <w:p w14:paraId="29B7E53A" w14:textId="024969F8" w:rsidR="007805E8" w:rsidRPr="003E28FC" w:rsidRDefault="007805E8" w:rsidP="006E1C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28FC">
        <w:rPr>
          <w:rFonts w:ascii="Times New Roman" w:hAnsi="Times New Roman" w:cs="Times New Roman"/>
          <w:b/>
          <w:bCs/>
        </w:rPr>
        <w:t>ODLUKU</w:t>
      </w:r>
    </w:p>
    <w:p w14:paraId="51133E7F" w14:textId="3890E542" w:rsidR="006E1C20" w:rsidRPr="003E28FC" w:rsidRDefault="006C16DF" w:rsidP="006E1C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28FC">
        <w:rPr>
          <w:rFonts w:ascii="Times New Roman" w:hAnsi="Times New Roman" w:cs="Times New Roman"/>
          <w:b/>
          <w:bCs/>
        </w:rPr>
        <w:t xml:space="preserve"> o </w:t>
      </w:r>
      <w:r w:rsidR="001F5006" w:rsidRPr="003E28FC">
        <w:rPr>
          <w:rFonts w:ascii="Times New Roman" w:hAnsi="Times New Roman" w:cs="Times New Roman"/>
          <w:b/>
          <w:bCs/>
        </w:rPr>
        <w:t xml:space="preserve">imenovanju </w:t>
      </w:r>
      <w:r w:rsidRPr="003E28FC">
        <w:rPr>
          <w:rFonts w:ascii="Times New Roman" w:hAnsi="Times New Roman" w:cs="Times New Roman"/>
          <w:b/>
          <w:bCs/>
        </w:rPr>
        <w:t xml:space="preserve">Etičkog odbora </w:t>
      </w:r>
    </w:p>
    <w:p w14:paraId="02DED788" w14:textId="455551EA" w:rsidR="006E1C20" w:rsidRPr="00D75892" w:rsidRDefault="006E1C20" w:rsidP="007758B9">
      <w:pPr>
        <w:jc w:val="center"/>
        <w:rPr>
          <w:rFonts w:ascii="Times New Roman" w:eastAsia="PMingLiU-ExtB" w:hAnsi="Times New Roman" w:cs="Times New Roman"/>
        </w:rPr>
      </w:pPr>
    </w:p>
    <w:p w14:paraId="75346807" w14:textId="77777777" w:rsidR="002111E3" w:rsidRPr="00D75892" w:rsidRDefault="002111E3" w:rsidP="007758B9">
      <w:pPr>
        <w:jc w:val="center"/>
        <w:rPr>
          <w:rFonts w:ascii="Times New Roman" w:eastAsia="PMingLiU-ExtB" w:hAnsi="Times New Roman" w:cs="Times New Roman"/>
        </w:rPr>
      </w:pPr>
    </w:p>
    <w:p w14:paraId="2FBA5F73" w14:textId="77777777" w:rsidR="001F5006" w:rsidRPr="00D75892" w:rsidRDefault="001F5006" w:rsidP="007758B9">
      <w:pPr>
        <w:jc w:val="center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 xml:space="preserve">Članak 1. </w:t>
      </w:r>
    </w:p>
    <w:p w14:paraId="0ACC5C14" w14:textId="5CF53093" w:rsidR="002111E3" w:rsidRPr="00D75892" w:rsidRDefault="001F5006" w:rsidP="002111E3">
      <w:pPr>
        <w:jc w:val="both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 xml:space="preserve">Ovom se Odlukom imenuje Etički odbor Općine Tompojevci. </w:t>
      </w:r>
    </w:p>
    <w:p w14:paraId="5BED7F12" w14:textId="5A4B0359" w:rsidR="001F5006" w:rsidRPr="00D75892" w:rsidRDefault="001F5006" w:rsidP="007758B9">
      <w:pPr>
        <w:jc w:val="center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>Članak 2.</w:t>
      </w:r>
    </w:p>
    <w:p w14:paraId="04F7101A" w14:textId="77777777" w:rsidR="001F5006" w:rsidRPr="00D75892" w:rsidRDefault="001F5006" w:rsidP="001F5006">
      <w:pPr>
        <w:jc w:val="both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 xml:space="preserve"> U Etički odbor imenuju se: </w:t>
      </w:r>
    </w:p>
    <w:p w14:paraId="26339925" w14:textId="6677D51C" w:rsidR="001F5006" w:rsidRPr="00D75892" w:rsidRDefault="001F5006" w:rsidP="001F5006">
      <w:pPr>
        <w:jc w:val="both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 xml:space="preserve">1. </w:t>
      </w:r>
      <w:r w:rsidR="002F628A" w:rsidRPr="00D75892">
        <w:rPr>
          <w:rFonts w:ascii="Times New Roman" w:eastAsia="PMingLiU-ExtB" w:hAnsi="Times New Roman" w:cs="Times New Roman"/>
          <w:b/>
          <w:bCs/>
        </w:rPr>
        <w:t>MARIO ŠARČEVIĆ</w:t>
      </w:r>
      <w:r w:rsidRPr="00D75892">
        <w:rPr>
          <w:rFonts w:ascii="Times New Roman" w:eastAsia="PMingLiU-ExtB" w:hAnsi="Times New Roman" w:cs="Times New Roman"/>
        </w:rPr>
        <w:t xml:space="preserve">, za predsjednika, </w:t>
      </w:r>
    </w:p>
    <w:p w14:paraId="6861F7A8" w14:textId="5448E51E" w:rsidR="001F5006" w:rsidRPr="00D75892" w:rsidRDefault="001F5006" w:rsidP="001F5006">
      <w:pPr>
        <w:jc w:val="both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 xml:space="preserve">2. </w:t>
      </w:r>
      <w:r w:rsidR="002F628A" w:rsidRPr="00D75892">
        <w:rPr>
          <w:rFonts w:ascii="Times New Roman" w:eastAsia="PMingLiU-ExtB" w:hAnsi="Times New Roman" w:cs="Times New Roman"/>
          <w:b/>
          <w:bCs/>
        </w:rPr>
        <w:t>MIHAEL SABADOŠ</w:t>
      </w:r>
      <w:r w:rsidRPr="00D75892">
        <w:rPr>
          <w:rFonts w:ascii="Times New Roman" w:eastAsia="PMingLiU-ExtB" w:hAnsi="Times New Roman" w:cs="Times New Roman"/>
        </w:rPr>
        <w:t xml:space="preserve">, za člana, </w:t>
      </w:r>
    </w:p>
    <w:p w14:paraId="2F088F99" w14:textId="4E592F5F" w:rsidR="001F5006" w:rsidRPr="00D75892" w:rsidRDefault="001F5006" w:rsidP="00954BE9">
      <w:pPr>
        <w:jc w:val="both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>3.</w:t>
      </w:r>
      <w:r w:rsidR="00052CBA" w:rsidRPr="00D75892">
        <w:rPr>
          <w:rFonts w:ascii="Times New Roman" w:eastAsia="PMingLiU-ExtB" w:hAnsi="Times New Roman" w:cs="Times New Roman"/>
        </w:rPr>
        <w:t xml:space="preserve"> </w:t>
      </w:r>
      <w:r w:rsidR="002F628A" w:rsidRPr="00D75892">
        <w:rPr>
          <w:rFonts w:ascii="Times New Roman" w:eastAsia="PMingLiU-ExtB" w:hAnsi="Times New Roman" w:cs="Times New Roman"/>
          <w:b/>
          <w:bCs/>
        </w:rPr>
        <w:t>DEJAN LJIKAR</w:t>
      </w:r>
      <w:r w:rsidRPr="00D75892">
        <w:rPr>
          <w:rFonts w:ascii="Times New Roman" w:eastAsia="PMingLiU-ExtB" w:hAnsi="Times New Roman" w:cs="Times New Roman"/>
        </w:rPr>
        <w:t xml:space="preserve">, za člana. </w:t>
      </w:r>
    </w:p>
    <w:p w14:paraId="459AEDB0" w14:textId="77777777" w:rsidR="001F5006" w:rsidRPr="00D75892" w:rsidRDefault="001F5006" w:rsidP="007758B9">
      <w:pPr>
        <w:jc w:val="center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>Članak 3.</w:t>
      </w:r>
    </w:p>
    <w:p w14:paraId="36A4A5B1" w14:textId="0676FF27" w:rsidR="001306A9" w:rsidRPr="00D75892" w:rsidRDefault="001306A9" w:rsidP="00130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-ExtB" w:hAnsi="Times New Roman" w:cs="Times New Roman"/>
        </w:rPr>
      </w:pPr>
      <w:bookmarkStart w:id="0" w:name="_Hlk104875974"/>
      <w:r w:rsidRPr="00D75892">
        <w:rPr>
          <w:rFonts w:ascii="Times New Roman" w:eastAsia="PMingLiU-ExtB" w:hAnsi="Times New Roman" w:cs="Times New Roman"/>
        </w:rPr>
        <w:t>Mandat predsjednika i članova Etičkog odbora traje do isteka mandata članova Općinskog vijeća.</w:t>
      </w:r>
    </w:p>
    <w:bookmarkEnd w:id="0"/>
    <w:p w14:paraId="60188ADC" w14:textId="77777777" w:rsidR="001306A9" w:rsidRPr="00D75892" w:rsidRDefault="001306A9" w:rsidP="00954BE9">
      <w:pPr>
        <w:jc w:val="both"/>
        <w:rPr>
          <w:rFonts w:ascii="Times New Roman" w:eastAsia="PMingLiU-ExtB" w:hAnsi="Times New Roman" w:cs="Times New Roman"/>
        </w:rPr>
      </w:pPr>
    </w:p>
    <w:p w14:paraId="5B8CF4A2" w14:textId="77777777" w:rsidR="001306A9" w:rsidRPr="00D75892" w:rsidRDefault="001306A9" w:rsidP="001306A9">
      <w:pPr>
        <w:jc w:val="center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>Članak 4.</w:t>
      </w:r>
    </w:p>
    <w:p w14:paraId="04A358AD" w14:textId="451DE00A" w:rsidR="002858F2" w:rsidRPr="00D75892" w:rsidRDefault="001F5006" w:rsidP="002858F2">
      <w:pPr>
        <w:jc w:val="both"/>
        <w:rPr>
          <w:rFonts w:ascii="Times New Roman" w:eastAsia="PMingLiU-ExtB" w:hAnsi="Times New Roman" w:cs="Times New Roman"/>
        </w:rPr>
      </w:pPr>
      <w:r w:rsidRPr="00D75892">
        <w:rPr>
          <w:rFonts w:ascii="Times New Roman" w:eastAsia="PMingLiU-ExtB" w:hAnsi="Times New Roman" w:cs="Times New Roman"/>
        </w:rPr>
        <w:t xml:space="preserve">Ova Odluka stupa na snagu </w:t>
      </w:r>
      <w:r w:rsidR="002858F2" w:rsidRPr="00D75892">
        <w:rPr>
          <w:rFonts w:ascii="Times New Roman" w:eastAsia="PMingLiU-ExtB" w:hAnsi="Times New Roman" w:cs="Times New Roman"/>
        </w:rPr>
        <w:t>osmog dana od dana objave</w:t>
      </w:r>
      <w:r w:rsidRPr="00D75892">
        <w:rPr>
          <w:rFonts w:ascii="Times New Roman" w:eastAsia="PMingLiU-ExtB" w:hAnsi="Times New Roman" w:cs="Times New Roman"/>
        </w:rPr>
        <w:t xml:space="preserve"> u “</w:t>
      </w:r>
      <w:r w:rsidR="00954BE9" w:rsidRPr="00D75892">
        <w:rPr>
          <w:rFonts w:ascii="Times New Roman" w:eastAsia="PMingLiU-ExtB" w:hAnsi="Times New Roman" w:cs="Times New Roman"/>
        </w:rPr>
        <w:t>Služben</w:t>
      </w:r>
      <w:r w:rsidR="002858F2" w:rsidRPr="00D75892">
        <w:rPr>
          <w:rFonts w:ascii="Times New Roman" w:eastAsia="PMingLiU-ExtB" w:hAnsi="Times New Roman" w:cs="Times New Roman"/>
        </w:rPr>
        <w:t>om</w:t>
      </w:r>
      <w:r w:rsidR="00954BE9" w:rsidRPr="00D75892">
        <w:rPr>
          <w:rFonts w:ascii="Times New Roman" w:eastAsia="PMingLiU-ExtB" w:hAnsi="Times New Roman" w:cs="Times New Roman"/>
        </w:rPr>
        <w:t xml:space="preserve"> vjesnik</w:t>
      </w:r>
      <w:r w:rsidR="002858F2" w:rsidRPr="00D75892">
        <w:rPr>
          <w:rFonts w:ascii="Times New Roman" w:eastAsia="PMingLiU-ExtB" w:hAnsi="Times New Roman" w:cs="Times New Roman"/>
        </w:rPr>
        <w:t>u</w:t>
      </w:r>
      <w:r w:rsidRPr="00D75892">
        <w:rPr>
          <w:rFonts w:ascii="Times New Roman" w:eastAsia="PMingLiU-ExtB" w:hAnsi="Times New Roman" w:cs="Times New Roman"/>
        </w:rPr>
        <w:t>”</w:t>
      </w:r>
      <w:r w:rsidR="00954BE9" w:rsidRPr="00D75892">
        <w:rPr>
          <w:rFonts w:ascii="Times New Roman" w:eastAsia="PMingLiU-ExtB" w:hAnsi="Times New Roman" w:cs="Times New Roman"/>
        </w:rPr>
        <w:t xml:space="preserve"> Vukovarsko-srijemske županije</w:t>
      </w:r>
      <w:r w:rsidRPr="00D75892">
        <w:rPr>
          <w:rFonts w:ascii="Times New Roman" w:eastAsia="PMingLiU-ExtB" w:hAnsi="Times New Roman" w:cs="Times New Roman"/>
        </w:rPr>
        <w:t xml:space="preserve">. </w:t>
      </w:r>
    </w:p>
    <w:p w14:paraId="4BB2FAFB" w14:textId="00BAAC2F" w:rsidR="00954BE9" w:rsidRPr="00D75892" w:rsidRDefault="00954BE9" w:rsidP="007758B9">
      <w:pPr>
        <w:jc w:val="center"/>
        <w:rPr>
          <w:rFonts w:ascii="Times New Roman" w:hAnsi="Times New Roman" w:cs="Times New Roman"/>
        </w:rPr>
      </w:pPr>
    </w:p>
    <w:p w14:paraId="146C4365" w14:textId="77777777" w:rsidR="001E3ACF" w:rsidRPr="00D75892" w:rsidRDefault="001E3ACF" w:rsidP="007758B9">
      <w:pPr>
        <w:jc w:val="center"/>
        <w:rPr>
          <w:rFonts w:ascii="Times New Roman" w:hAnsi="Times New Roman" w:cs="Times New Roman"/>
        </w:rPr>
      </w:pPr>
    </w:p>
    <w:p w14:paraId="1541641F" w14:textId="2DBBD565" w:rsidR="00954BE9" w:rsidRPr="00D75892" w:rsidRDefault="00954BE9" w:rsidP="007805E8">
      <w:pPr>
        <w:spacing w:after="0"/>
        <w:jc w:val="center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="001F5006" w:rsidRPr="00D75892">
        <w:rPr>
          <w:rFonts w:ascii="Times New Roman" w:hAnsi="Times New Roman" w:cs="Times New Roman"/>
        </w:rPr>
        <w:t>PREDSJEDNIK OPĆINSKOG VIJEĆA</w:t>
      </w:r>
    </w:p>
    <w:p w14:paraId="362171D2" w14:textId="26040E9F" w:rsidR="001F5006" w:rsidRPr="00D75892" w:rsidRDefault="00954BE9" w:rsidP="007805E8">
      <w:pPr>
        <w:spacing w:after="0"/>
        <w:jc w:val="center"/>
        <w:rPr>
          <w:rFonts w:ascii="Times New Roman" w:hAnsi="Times New Roman" w:cs="Times New Roman"/>
        </w:rPr>
      </w:pP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Pr="00D75892">
        <w:rPr>
          <w:rFonts w:ascii="Times New Roman" w:hAnsi="Times New Roman" w:cs="Times New Roman"/>
        </w:rPr>
        <w:tab/>
      </w:r>
      <w:r w:rsidR="001F5006" w:rsidRPr="00D75892">
        <w:rPr>
          <w:rFonts w:ascii="Times New Roman" w:hAnsi="Times New Roman" w:cs="Times New Roman"/>
        </w:rPr>
        <w:t xml:space="preserve"> Ivan </w:t>
      </w:r>
      <w:r w:rsidRPr="00D75892">
        <w:rPr>
          <w:rFonts w:ascii="Times New Roman" w:hAnsi="Times New Roman" w:cs="Times New Roman"/>
        </w:rPr>
        <w:t>Štefanac</w:t>
      </w:r>
    </w:p>
    <w:p w14:paraId="0C87F7DD" w14:textId="77777777" w:rsidR="001F5006" w:rsidRPr="00884E45" w:rsidRDefault="001F5006" w:rsidP="007758B9">
      <w:pPr>
        <w:jc w:val="center"/>
        <w:rPr>
          <w:rFonts w:ascii="Times New Roman" w:hAnsi="Times New Roman" w:cs="Times New Roman"/>
        </w:rPr>
      </w:pPr>
    </w:p>
    <w:p w14:paraId="4A863447" w14:textId="77777777" w:rsidR="001F5006" w:rsidRPr="001306A9" w:rsidRDefault="001F5006" w:rsidP="007758B9">
      <w:pPr>
        <w:jc w:val="center"/>
        <w:rPr>
          <w:rFonts w:ascii="Times New Roman" w:hAnsi="Times New Roman" w:cs="Times New Roman"/>
        </w:rPr>
      </w:pPr>
    </w:p>
    <w:p w14:paraId="52157FFF" w14:textId="77777777" w:rsidR="001F5006" w:rsidRPr="001306A9" w:rsidRDefault="001F5006" w:rsidP="007758B9">
      <w:pPr>
        <w:jc w:val="center"/>
        <w:rPr>
          <w:rFonts w:ascii="Times New Roman" w:hAnsi="Times New Roman" w:cs="Times New Roman"/>
        </w:rPr>
      </w:pPr>
    </w:p>
    <w:p w14:paraId="27A65358" w14:textId="77777777" w:rsidR="001F5006" w:rsidRPr="001306A9" w:rsidRDefault="001F5006" w:rsidP="007758B9">
      <w:pPr>
        <w:jc w:val="center"/>
        <w:rPr>
          <w:rFonts w:ascii="Times New Roman" w:hAnsi="Times New Roman" w:cs="Times New Roman"/>
        </w:rPr>
      </w:pPr>
    </w:p>
    <w:p w14:paraId="257A2490" w14:textId="77777777" w:rsidR="001F5006" w:rsidRDefault="001F5006" w:rsidP="007758B9">
      <w:pPr>
        <w:jc w:val="center"/>
      </w:pPr>
    </w:p>
    <w:p w14:paraId="03F376ED" w14:textId="77777777" w:rsidR="001F5006" w:rsidRDefault="001F5006" w:rsidP="007758B9">
      <w:pPr>
        <w:jc w:val="center"/>
      </w:pPr>
    </w:p>
    <w:p w14:paraId="51E7505C" w14:textId="77777777" w:rsidR="001F5006" w:rsidRDefault="001F5006" w:rsidP="007758B9">
      <w:pPr>
        <w:jc w:val="center"/>
      </w:pPr>
    </w:p>
    <w:sectPr w:rsidR="001F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F"/>
    <w:rsid w:val="00052CBA"/>
    <w:rsid w:val="000D6346"/>
    <w:rsid w:val="001306A9"/>
    <w:rsid w:val="001B7C93"/>
    <w:rsid w:val="001E3ACF"/>
    <w:rsid w:val="001F5006"/>
    <w:rsid w:val="002111E3"/>
    <w:rsid w:val="002858F2"/>
    <w:rsid w:val="002F628A"/>
    <w:rsid w:val="003E28FC"/>
    <w:rsid w:val="004D0EAB"/>
    <w:rsid w:val="00663210"/>
    <w:rsid w:val="006A1625"/>
    <w:rsid w:val="006C16DF"/>
    <w:rsid w:val="006C524F"/>
    <w:rsid w:val="006E1C20"/>
    <w:rsid w:val="007758B9"/>
    <w:rsid w:val="007805E8"/>
    <w:rsid w:val="007C0981"/>
    <w:rsid w:val="00884E45"/>
    <w:rsid w:val="008C124E"/>
    <w:rsid w:val="00952D13"/>
    <w:rsid w:val="00954BE9"/>
    <w:rsid w:val="00961646"/>
    <w:rsid w:val="00D1303D"/>
    <w:rsid w:val="00D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AFA6"/>
  <w15:chartTrackingRefBased/>
  <w15:docId w15:val="{05C3DA4C-17F6-4148-9CA6-155FE4F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18</cp:revision>
  <dcterms:created xsi:type="dcterms:W3CDTF">2022-05-26T11:09:00Z</dcterms:created>
  <dcterms:modified xsi:type="dcterms:W3CDTF">2022-06-21T12:23:00Z</dcterms:modified>
</cp:coreProperties>
</file>