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CDB7" w14:textId="77777777" w:rsidR="00B4358F" w:rsidRPr="00864F5D" w:rsidRDefault="00B4358F" w:rsidP="00853BBB">
      <w:pPr>
        <w:spacing w:after="0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26AE2C0" w14:textId="77777777" w:rsidR="000867CE" w:rsidRPr="00E652EC" w:rsidRDefault="00D34C39" w:rsidP="000867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E652EC">
        <w:rPr>
          <w:rFonts w:ascii="Times New Roman" w:eastAsia="Times New Roman" w:hAnsi="Times New Roman" w:cs="Times New Roman"/>
          <w:b/>
          <w:bCs/>
          <w:lang w:eastAsia="hr-HR"/>
        </w:rPr>
        <w:t>Z A P I S N I K</w:t>
      </w:r>
    </w:p>
    <w:p w14:paraId="4989A1B0" w14:textId="77777777" w:rsidR="000867CE" w:rsidRPr="00E652EC" w:rsidRDefault="000867CE" w:rsidP="0008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72F566" w14:textId="268CB77B" w:rsidR="00CE5D06" w:rsidRPr="00E652EC" w:rsidRDefault="00CE5D06" w:rsidP="00CE5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652EC">
        <w:rPr>
          <w:rFonts w:ascii="Times New Roman" w:eastAsia="Times New Roman" w:hAnsi="Times New Roman" w:cs="Times New Roman"/>
          <w:lang w:eastAsia="hr-HR"/>
        </w:rPr>
        <w:t xml:space="preserve">     sa </w:t>
      </w:r>
      <w:r w:rsidR="00AA74C7" w:rsidRPr="00E652EC">
        <w:rPr>
          <w:rFonts w:ascii="Times New Roman" w:eastAsia="Times New Roman" w:hAnsi="Times New Roman" w:cs="Times New Roman"/>
          <w:lang w:eastAsia="hr-HR"/>
        </w:rPr>
        <w:t>5</w:t>
      </w:r>
      <w:r w:rsidRPr="00E652EC">
        <w:rPr>
          <w:rFonts w:ascii="Times New Roman" w:eastAsia="Times New Roman" w:hAnsi="Times New Roman" w:cs="Times New Roman"/>
          <w:lang w:eastAsia="hr-HR"/>
        </w:rPr>
        <w:t xml:space="preserve">. sjednice Općinskog vijeća Općine Tompojevci, održane u </w:t>
      </w:r>
      <w:r w:rsidR="00A244E1" w:rsidRPr="00E652EC">
        <w:rPr>
          <w:rFonts w:ascii="Times New Roman" w:eastAsia="Times New Roman" w:hAnsi="Times New Roman" w:cs="Times New Roman"/>
          <w:lang w:eastAsia="hr-HR"/>
        </w:rPr>
        <w:t>prostorijama Općine Tompojevci</w:t>
      </w:r>
      <w:r w:rsidRPr="00E652EC">
        <w:rPr>
          <w:rFonts w:ascii="Times New Roman" w:eastAsia="Times New Roman" w:hAnsi="Times New Roman" w:cs="Times New Roman"/>
          <w:lang w:eastAsia="hr-HR"/>
        </w:rPr>
        <w:t xml:space="preserve">, </w:t>
      </w:r>
      <w:r w:rsidR="00A244E1" w:rsidRPr="00E652EC">
        <w:rPr>
          <w:rFonts w:ascii="Times New Roman" w:eastAsia="Times New Roman" w:hAnsi="Times New Roman" w:cs="Times New Roman"/>
          <w:lang w:eastAsia="hr-HR"/>
        </w:rPr>
        <w:t>A.G. Matoša 9</w:t>
      </w:r>
      <w:r w:rsidRPr="00E652EC">
        <w:rPr>
          <w:rFonts w:ascii="Times New Roman" w:eastAsia="Times New Roman" w:hAnsi="Times New Roman" w:cs="Times New Roman"/>
          <w:lang w:eastAsia="hr-HR"/>
        </w:rPr>
        <w:t xml:space="preserve">, Tompojevci, dana </w:t>
      </w:r>
      <w:r w:rsidR="00FB66F9" w:rsidRPr="00E652EC">
        <w:rPr>
          <w:rFonts w:ascii="Times New Roman" w:eastAsia="Times New Roman" w:hAnsi="Times New Roman" w:cs="Times New Roman"/>
          <w:lang w:eastAsia="hr-HR"/>
        </w:rPr>
        <w:t>2</w:t>
      </w:r>
      <w:r w:rsidR="00AA74C7" w:rsidRPr="00E652EC">
        <w:rPr>
          <w:rFonts w:ascii="Times New Roman" w:eastAsia="Times New Roman" w:hAnsi="Times New Roman" w:cs="Times New Roman"/>
          <w:lang w:eastAsia="hr-HR"/>
        </w:rPr>
        <w:t>2</w:t>
      </w:r>
      <w:r w:rsidRPr="00E652EC">
        <w:rPr>
          <w:rFonts w:ascii="Times New Roman" w:eastAsia="Times New Roman" w:hAnsi="Times New Roman" w:cs="Times New Roman"/>
          <w:lang w:eastAsia="hr-HR"/>
        </w:rPr>
        <w:t xml:space="preserve">. </w:t>
      </w:r>
      <w:r w:rsidR="00AA74C7" w:rsidRPr="00E652EC">
        <w:rPr>
          <w:rFonts w:ascii="Times New Roman" w:eastAsia="Times New Roman" w:hAnsi="Times New Roman" w:cs="Times New Roman"/>
          <w:lang w:eastAsia="hr-HR"/>
        </w:rPr>
        <w:t>prosinca</w:t>
      </w:r>
      <w:r w:rsidRPr="00E652EC">
        <w:rPr>
          <w:rFonts w:ascii="Times New Roman" w:eastAsia="Times New Roman" w:hAnsi="Times New Roman" w:cs="Times New Roman"/>
          <w:lang w:eastAsia="hr-HR"/>
        </w:rPr>
        <w:t xml:space="preserve"> 2021. godine s početkom u 1</w:t>
      </w:r>
      <w:r w:rsidR="00AA74C7" w:rsidRPr="00E652EC">
        <w:rPr>
          <w:rFonts w:ascii="Times New Roman" w:eastAsia="Times New Roman" w:hAnsi="Times New Roman" w:cs="Times New Roman"/>
          <w:lang w:eastAsia="hr-HR"/>
        </w:rPr>
        <w:t>3</w:t>
      </w:r>
      <w:r w:rsidRPr="00E652EC">
        <w:rPr>
          <w:rFonts w:ascii="Times New Roman" w:eastAsia="Times New Roman" w:hAnsi="Times New Roman" w:cs="Times New Roman"/>
          <w:lang w:eastAsia="hr-HR"/>
        </w:rPr>
        <w:t>,00 sati.</w:t>
      </w:r>
    </w:p>
    <w:p w14:paraId="273D4AA2" w14:textId="77777777" w:rsidR="00CE5D06" w:rsidRPr="00E652EC" w:rsidRDefault="00CE5D06" w:rsidP="00CE5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64F700" w14:textId="77777777" w:rsidR="00CE5D06" w:rsidRPr="00E652EC" w:rsidRDefault="00CE5D06" w:rsidP="00CE5D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652EC">
        <w:rPr>
          <w:rFonts w:ascii="Times New Roman" w:hAnsi="Times New Roman" w:cs="Times New Roman"/>
          <w:b/>
        </w:rPr>
        <w:t>Sjednici su nazočni članovi Općinskog vijeća Općine Tompojevci</w:t>
      </w:r>
    </w:p>
    <w:p w14:paraId="3D64A626" w14:textId="77516346" w:rsidR="00CE5D06" w:rsidRPr="00E652EC" w:rsidRDefault="006460B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Ivan Štefanac</w:t>
      </w:r>
      <w:r w:rsidR="00CE5D06" w:rsidRPr="00E652EC">
        <w:rPr>
          <w:rFonts w:ascii="Times New Roman" w:hAnsi="Times New Roman" w:cs="Times New Roman"/>
        </w:rPr>
        <w:t xml:space="preserve"> - predsjednik Općinskog vijeća</w:t>
      </w:r>
    </w:p>
    <w:p w14:paraId="0CA8712C" w14:textId="029D86BE" w:rsidR="00CE5D06" w:rsidRPr="00E652EC" w:rsidRDefault="006460B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Ivana Tomaš</w:t>
      </w:r>
    </w:p>
    <w:p w14:paraId="676F49DE" w14:textId="67468EAE" w:rsidR="00CE5D06" w:rsidRPr="00E652EC" w:rsidRDefault="006460B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Mijo Horvatović</w:t>
      </w:r>
    </w:p>
    <w:p w14:paraId="2BCD2ABC" w14:textId="04B09DF5" w:rsidR="00CE5D06" w:rsidRPr="00E652EC" w:rsidRDefault="006460B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Zlatko Potočki</w:t>
      </w:r>
    </w:p>
    <w:p w14:paraId="321A2764" w14:textId="5289FD19" w:rsidR="00021FDA" w:rsidRPr="00E652EC" w:rsidRDefault="00AA74C7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 xml:space="preserve">Tomislav </w:t>
      </w:r>
      <w:proofErr w:type="spellStart"/>
      <w:r w:rsidRPr="00E652EC">
        <w:rPr>
          <w:rFonts w:ascii="Times New Roman" w:hAnsi="Times New Roman" w:cs="Times New Roman"/>
        </w:rPr>
        <w:t>Panenić</w:t>
      </w:r>
      <w:proofErr w:type="spellEnd"/>
    </w:p>
    <w:p w14:paraId="456C7AE9" w14:textId="480843AF" w:rsidR="00AA74C7" w:rsidRPr="00E652EC" w:rsidRDefault="00021FD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 xml:space="preserve">Branislav </w:t>
      </w:r>
      <w:proofErr w:type="spellStart"/>
      <w:r w:rsidRPr="00E652EC">
        <w:rPr>
          <w:rFonts w:ascii="Times New Roman" w:hAnsi="Times New Roman" w:cs="Times New Roman"/>
        </w:rPr>
        <w:t>Mišljenović</w:t>
      </w:r>
      <w:proofErr w:type="spellEnd"/>
    </w:p>
    <w:p w14:paraId="6B9844B8" w14:textId="7DF91803" w:rsidR="00AA74C7" w:rsidRPr="00E652EC" w:rsidRDefault="00AA74C7" w:rsidP="00AA74C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Antun Lukić,</w:t>
      </w:r>
    </w:p>
    <w:p w14:paraId="4B913357" w14:textId="1FD7C08F" w:rsidR="00AA74C7" w:rsidRPr="00E652EC" w:rsidRDefault="00AA74C7" w:rsidP="00AA74C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 xml:space="preserve">Mihael </w:t>
      </w:r>
      <w:proofErr w:type="spellStart"/>
      <w:r w:rsidRPr="00E652EC">
        <w:rPr>
          <w:rFonts w:ascii="Times New Roman" w:hAnsi="Times New Roman" w:cs="Times New Roman"/>
        </w:rPr>
        <w:t>Sabadoš</w:t>
      </w:r>
      <w:proofErr w:type="spellEnd"/>
      <w:r w:rsidRPr="00E652EC">
        <w:rPr>
          <w:rFonts w:ascii="Times New Roman" w:hAnsi="Times New Roman" w:cs="Times New Roman"/>
        </w:rPr>
        <w:t xml:space="preserve">, </w:t>
      </w:r>
    </w:p>
    <w:p w14:paraId="62075041" w14:textId="4E2CE1DE" w:rsidR="00AA74C7" w:rsidRPr="00E652EC" w:rsidRDefault="00AA74C7" w:rsidP="00AA74C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Amalija Lovrić</w:t>
      </w:r>
    </w:p>
    <w:p w14:paraId="78ED4596" w14:textId="30F23963" w:rsidR="00CE5D06" w:rsidRPr="00E652EC" w:rsidRDefault="00CE5D06" w:rsidP="00AA74C7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ab/>
      </w:r>
    </w:p>
    <w:p w14:paraId="41937CC9" w14:textId="77777777" w:rsidR="00CE5D06" w:rsidRPr="00E652EC" w:rsidRDefault="00CE5D06" w:rsidP="00CE5D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226F712" w14:textId="77777777" w:rsidR="00CE5D06" w:rsidRPr="00E652EC" w:rsidRDefault="00CE5D06" w:rsidP="00CE5D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652EC">
        <w:rPr>
          <w:rFonts w:ascii="Times New Roman" w:hAnsi="Times New Roman" w:cs="Times New Roman"/>
          <w:b/>
        </w:rPr>
        <w:t>Odsutni članovi Općinskog vijeća:</w:t>
      </w:r>
    </w:p>
    <w:p w14:paraId="4288BE46" w14:textId="40B0031A" w:rsidR="00FB66F9" w:rsidRPr="00E652EC" w:rsidRDefault="00FB66F9" w:rsidP="00FB66F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 xml:space="preserve">Robert </w:t>
      </w:r>
      <w:proofErr w:type="spellStart"/>
      <w:r w:rsidRPr="00E652EC">
        <w:rPr>
          <w:rFonts w:ascii="Times New Roman" w:hAnsi="Times New Roman" w:cs="Times New Roman"/>
        </w:rPr>
        <w:t>Mesaroš</w:t>
      </w:r>
      <w:proofErr w:type="spellEnd"/>
      <w:r w:rsidRPr="00E652EC">
        <w:rPr>
          <w:rFonts w:ascii="Times New Roman" w:hAnsi="Times New Roman" w:cs="Times New Roman"/>
        </w:rPr>
        <w:t>, najavio izostanak</w:t>
      </w:r>
    </w:p>
    <w:p w14:paraId="3314EDE4" w14:textId="77777777" w:rsidR="00CE5D06" w:rsidRPr="00E652EC" w:rsidRDefault="00CE5D06" w:rsidP="00CE5D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4F7254F" w14:textId="77777777" w:rsidR="00CE5D06" w:rsidRPr="00E652EC" w:rsidRDefault="00CE5D06" w:rsidP="00CE5D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652EC">
        <w:rPr>
          <w:rFonts w:ascii="Times New Roman" w:hAnsi="Times New Roman" w:cs="Times New Roman"/>
          <w:b/>
        </w:rPr>
        <w:t>Osim članova Općinskog vijeća, sjednici su nazočni:</w:t>
      </w:r>
    </w:p>
    <w:p w14:paraId="585F2D9A" w14:textId="262B9721" w:rsidR="00CE5D06" w:rsidRPr="00E652EC" w:rsidRDefault="006460BA" w:rsidP="006E170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 xml:space="preserve">Milan </w:t>
      </w:r>
      <w:proofErr w:type="spellStart"/>
      <w:r w:rsidRPr="00E652EC">
        <w:rPr>
          <w:rFonts w:ascii="Times New Roman" w:hAnsi="Times New Roman" w:cs="Times New Roman"/>
        </w:rPr>
        <w:t>Grubač</w:t>
      </w:r>
      <w:proofErr w:type="spellEnd"/>
      <w:r w:rsidR="00CE5D06" w:rsidRPr="00E652EC">
        <w:rPr>
          <w:rFonts w:ascii="Times New Roman" w:hAnsi="Times New Roman" w:cs="Times New Roman"/>
        </w:rPr>
        <w:t xml:space="preserve"> – Općinski načelnik</w:t>
      </w:r>
    </w:p>
    <w:p w14:paraId="06875CA0" w14:textId="77777777" w:rsidR="00CE5D06" w:rsidRPr="00E652EC" w:rsidRDefault="00CE5D06" w:rsidP="006E170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 xml:space="preserve">Slavko </w:t>
      </w:r>
      <w:proofErr w:type="spellStart"/>
      <w:r w:rsidRPr="00E652EC">
        <w:rPr>
          <w:rFonts w:ascii="Times New Roman" w:hAnsi="Times New Roman" w:cs="Times New Roman"/>
        </w:rPr>
        <w:t>Ždinjak</w:t>
      </w:r>
      <w:proofErr w:type="spellEnd"/>
      <w:r w:rsidRPr="00E652EC">
        <w:rPr>
          <w:rFonts w:ascii="Times New Roman" w:hAnsi="Times New Roman" w:cs="Times New Roman"/>
        </w:rPr>
        <w:t xml:space="preserve"> - zamjenik općinskog načelnika iz reda pripadnika rusinske nacionalne manjine</w:t>
      </w:r>
    </w:p>
    <w:p w14:paraId="11F923F2" w14:textId="3E462C4E" w:rsidR="00CE5D06" w:rsidRPr="00E652EC" w:rsidRDefault="00CE5D06" w:rsidP="006E170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652EC">
        <w:rPr>
          <w:rFonts w:ascii="Times New Roman" w:eastAsia="Times New Roman" w:hAnsi="Times New Roman" w:cs="Times New Roman"/>
          <w:lang w:eastAsia="hr-HR"/>
        </w:rPr>
        <w:t xml:space="preserve">Kata Cvitković </w:t>
      </w:r>
      <w:r w:rsidR="006D6782" w:rsidRPr="00E652EC">
        <w:rPr>
          <w:rFonts w:ascii="Times New Roman" w:eastAsia="Times New Roman" w:hAnsi="Times New Roman" w:cs="Times New Roman"/>
          <w:lang w:eastAsia="hr-HR"/>
        </w:rPr>
        <w:t>-</w:t>
      </w:r>
      <w:r w:rsidRPr="00E652EC">
        <w:rPr>
          <w:rFonts w:ascii="Times New Roman" w:eastAsia="Times New Roman" w:hAnsi="Times New Roman" w:cs="Times New Roman"/>
          <w:lang w:eastAsia="hr-HR"/>
        </w:rPr>
        <w:t xml:space="preserve"> pročelnica JUO</w:t>
      </w:r>
    </w:p>
    <w:p w14:paraId="2145A2F5" w14:textId="53E53964" w:rsidR="00AA74C7" w:rsidRPr="00E652EC" w:rsidRDefault="00AA74C7" w:rsidP="006E170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652EC">
        <w:rPr>
          <w:rFonts w:ascii="Times New Roman" w:eastAsia="Times New Roman" w:hAnsi="Times New Roman" w:cs="Times New Roman"/>
          <w:lang w:eastAsia="hr-HR"/>
        </w:rPr>
        <w:t>Marija Filipović - računovodstveni referent</w:t>
      </w:r>
    </w:p>
    <w:p w14:paraId="1DE4A8C6" w14:textId="035B5686" w:rsidR="00CE5D06" w:rsidRPr="00E652EC" w:rsidRDefault="00AA74C7" w:rsidP="006E170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652EC">
        <w:rPr>
          <w:rFonts w:ascii="Times New Roman" w:eastAsia="Times New Roman" w:hAnsi="Times New Roman" w:cs="Times New Roman"/>
          <w:lang w:eastAsia="hr-HR"/>
        </w:rPr>
        <w:t>Andrea Horvatović – komunalni i poljoprivredni redar</w:t>
      </w:r>
      <w:r w:rsidR="006D6782" w:rsidRPr="00E652EC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7791D1A9" w14:textId="77777777" w:rsidR="00CE5D06" w:rsidRPr="00E652EC" w:rsidRDefault="00CE5D06" w:rsidP="00AB0B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0253D9A" w14:textId="664C9F0B" w:rsidR="00CE5D06" w:rsidRPr="00E652EC" w:rsidRDefault="00CE5D06" w:rsidP="00CE5D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52EC">
        <w:rPr>
          <w:rFonts w:ascii="Times New Roman" w:hAnsi="Times New Roman" w:cs="Times New Roman"/>
        </w:rPr>
        <w:t xml:space="preserve">Predsjednik Općinskog vijeća pozdravlja nazočne, utvrđuje da postoji kvorum za održavanje sjednice (nazočno </w:t>
      </w:r>
      <w:r w:rsidR="008F4CF1" w:rsidRPr="00E652EC">
        <w:rPr>
          <w:rFonts w:ascii="Times New Roman" w:hAnsi="Times New Roman" w:cs="Times New Roman"/>
        </w:rPr>
        <w:t>9</w:t>
      </w:r>
      <w:r w:rsidRPr="00E652EC">
        <w:rPr>
          <w:rFonts w:ascii="Times New Roman" w:hAnsi="Times New Roman" w:cs="Times New Roman"/>
        </w:rPr>
        <w:t xml:space="preserve"> vijećnika od </w:t>
      </w:r>
      <w:r w:rsidR="00021FDA" w:rsidRPr="00E652EC">
        <w:rPr>
          <w:rFonts w:ascii="Times New Roman" w:hAnsi="Times New Roman" w:cs="Times New Roman"/>
        </w:rPr>
        <w:t>10</w:t>
      </w:r>
      <w:r w:rsidRPr="00E652EC">
        <w:rPr>
          <w:rFonts w:ascii="Times New Roman" w:hAnsi="Times New Roman" w:cs="Times New Roman"/>
        </w:rPr>
        <w:t xml:space="preserve"> vijećnika)</w:t>
      </w:r>
      <w:r w:rsidRPr="00E652EC">
        <w:rPr>
          <w:rFonts w:ascii="Times New Roman" w:eastAsia="Times New Roman" w:hAnsi="Times New Roman" w:cs="Times New Roman"/>
        </w:rPr>
        <w:t xml:space="preserve"> i da se mogu donositi pravovaljane odluke.</w:t>
      </w:r>
    </w:p>
    <w:p w14:paraId="1FB90481" w14:textId="77777777" w:rsidR="00CE5D06" w:rsidRPr="00E652EC" w:rsidRDefault="00CE5D06" w:rsidP="00CE5D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7EE8E40" w14:textId="5FC3CC06" w:rsidR="00CE5D06" w:rsidRPr="00E652EC" w:rsidRDefault="00CE5D06" w:rsidP="00CE5D06">
      <w:pPr>
        <w:jc w:val="both"/>
        <w:rPr>
          <w:rFonts w:ascii="Times New Roman" w:hAnsi="Times New Roman" w:cs="Times New Roman"/>
          <w:bCs/>
        </w:rPr>
      </w:pPr>
      <w:r w:rsidRPr="00E652EC">
        <w:rPr>
          <w:rFonts w:ascii="Times New Roman" w:hAnsi="Times New Roman" w:cs="Times New Roman"/>
        </w:rPr>
        <w:t xml:space="preserve">Prije prelaska na dnevni red predsjednik Općinskog vijeća otvorio je raspravu o zapisniku sa </w:t>
      </w:r>
      <w:r w:rsidR="0080443A" w:rsidRPr="00E652EC">
        <w:rPr>
          <w:rFonts w:ascii="Times New Roman" w:hAnsi="Times New Roman" w:cs="Times New Roman"/>
        </w:rPr>
        <w:t xml:space="preserve">s </w:t>
      </w:r>
      <w:r w:rsidR="008F4CF1" w:rsidRPr="00E652EC">
        <w:rPr>
          <w:rFonts w:ascii="Times New Roman" w:hAnsi="Times New Roman" w:cs="Times New Roman"/>
        </w:rPr>
        <w:t>4</w:t>
      </w:r>
      <w:r w:rsidR="00021FDA" w:rsidRPr="00E652EC">
        <w:rPr>
          <w:rFonts w:ascii="Times New Roman" w:hAnsi="Times New Roman" w:cs="Times New Roman"/>
        </w:rPr>
        <w:t xml:space="preserve">. </w:t>
      </w:r>
      <w:r w:rsidR="0080443A" w:rsidRPr="00E652EC">
        <w:rPr>
          <w:rFonts w:ascii="Times New Roman" w:hAnsi="Times New Roman" w:cs="Times New Roman"/>
        </w:rPr>
        <w:t>sjednice</w:t>
      </w:r>
      <w:r w:rsidRPr="00E652EC">
        <w:rPr>
          <w:rFonts w:ascii="Times New Roman" w:hAnsi="Times New Roman" w:cs="Times New Roman"/>
        </w:rPr>
        <w:t xml:space="preserve"> Općinskog vijeća Općine Tompojevci, održane dana </w:t>
      </w:r>
      <w:r w:rsidR="008F4CF1" w:rsidRPr="00E652EC">
        <w:rPr>
          <w:rFonts w:ascii="Times New Roman" w:hAnsi="Times New Roman" w:cs="Times New Roman"/>
        </w:rPr>
        <w:t>27</w:t>
      </w:r>
      <w:r w:rsidR="00021FDA" w:rsidRPr="00E652EC">
        <w:rPr>
          <w:rFonts w:ascii="Times New Roman" w:hAnsi="Times New Roman" w:cs="Times New Roman"/>
        </w:rPr>
        <w:t xml:space="preserve">. </w:t>
      </w:r>
      <w:r w:rsidR="00FB66F9" w:rsidRPr="00E652EC">
        <w:rPr>
          <w:rFonts w:ascii="Times New Roman" w:hAnsi="Times New Roman" w:cs="Times New Roman"/>
        </w:rPr>
        <w:t>listopada</w:t>
      </w:r>
      <w:r w:rsidRPr="00E652EC">
        <w:rPr>
          <w:rFonts w:ascii="Times New Roman" w:hAnsi="Times New Roman" w:cs="Times New Roman"/>
        </w:rPr>
        <w:t xml:space="preserve"> 2021.  Pita ima li primjedbi na zapisnik. Primjedbi na zapisnik nije bilo te je </w:t>
      </w:r>
      <w:r w:rsidRPr="00E652EC">
        <w:rPr>
          <w:rFonts w:ascii="Times New Roman" w:hAnsi="Times New Roman" w:cs="Times New Roman"/>
          <w:bCs/>
        </w:rPr>
        <w:t xml:space="preserve">Općinsko vijeće jednoglasno s </w:t>
      </w:r>
      <w:r w:rsidR="008F4CF1" w:rsidRPr="00E652EC">
        <w:rPr>
          <w:rFonts w:ascii="Times New Roman" w:hAnsi="Times New Roman" w:cs="Times New Roman"/>
          <w:bCs/>
        </w:rPr>
        <w:t>9</w:t>
      </w:r>
      <w:r w:rsidRPr="00E652EC">
        <w:rPr>
          <w:rFonts w:ascii="Times New Roman" w:hAnsi="Times New Roman" w:cs="Times New Roman"/>
          <w:bCs/>
        </w:rPr>
        <w:t xml:space="preserve"> glasova ZA usvojilo Zapisnik.</w:t>
      </w:r>
    </w:p>
    <w:p w14:paraId="29741FAA" w14:textId="77777777" w:rsidR="008F4CF1" w:rsidRPr="00E652EC" w:rsidRDefault="00CE5D06" w:rsidP="008F4CF1">
      <w:pPr>
        <w:jc w:val="both"/>
        <w:rPr>
          <w:rFonts w:ascii="Times New Roman" w:hAnsi="Times New Roman" w:cs="Times New Roman"/>
          <w:bCs/>
        </w:rPr>
      </w:pPr>
      <w:r w:rsidRPr="00E652EC">
        <w:rPr>
          <w:rFonts w:ascii="Times New Roman" w:hAnsi="Times New Roman" w:cs="Times New Roman"/>
          <w:bCs/>
        </w:rPr>
        <w:t xml:space="preserve">Nakon usvajanja Zapisnika predsjednik </w:t>
      </w:r>
      <w:r w:rsidR="00B70414" w:rsidRPr="00E652EC">
        <w:rPr>
          <w:rFonts w:ascii="Times New Roman" w:hAnsi="Times New Roman" w:cs="Times New Roman"/>
          <w:bCs/>
        </w:rPr>
        <w:t>O</w:t>
      </w:r>
      <w:r w:rsidRPr="00E652EC">
        <w:rPr>
          <w:rFonts w:ascii="Times New Roman" w:hAnsi="Times New Roman" w:cs="Times New Roman"/>
          <w:bCs/>
        </w:rPr>
        <w:t>pćinskog vijeća predlaže točke dnevnog reda</w:t>
      </w:r>
      <w:r w:rsidR="00FB66F9" w:rsidRPr="00E652EC">
        <w:rPr>
          <w:rFonts w:ascii="Times New Roman" w:hAnsi="Times New Roman" w:cs="Times New Roman"/>
          <w:bCs/>
        </w:rPr>
        <w:t xml:space="preserve"> </w:t>
      </w:r>
    </w:p>
    <w:p w14:paraId="5AAE5484" w14:textId="77777777" w:rsidR="008F4CF1" w:rsidRPr="00E652EC" w:rsidRDefault="008F4CF1" w:rsidP="008F4CF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Prijedlog Programa građenja komunalne infrastrukture za 2022. g.</w:t>
      </w:r>
    </w:p>
    <w:p w14:paraId="6CED2EDB" w14:textId="77777777" w:rsidR="008F4CF1" w:rsidRPr="00E652EC" w:rsidRDefault="008F4CF1" w:rsidP="008F4CF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Prijedlog Programa održavanja komunalne infrastrukture u 2022. g.</w:t>
      </w:r>
    </w:p>
    <w:p w14:paraId="622B7EC5" w14:textId="77777777" w:rsidR="008F4CF1" w:rsidRPr="00E652EC" w:rsidRDefault="008F4CF1" w:rsidP="008F4CF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Prijedlog Programa javnih potreba u kulturi za 2022. g.</w:t>
      </w:r>
    </w:p>
    <w:p w14:paraId="39AB251B" w14:textId="593B999F" w:rsidR="008F4CF1" w:rsidRPr="00E652EC" w:rsidRDefault="008F4CF1" w:rsidP="008F4CF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 xml:space="preserve">Prijedlog Programa javnih potreba </w:t>
      </w:r>
      <w:r w:rsidR="00024CDF" w:rsidRPr="00E652EC">
        <w:rPr>
          <w:rFonts w:ascii="Times New Roman" w:hAnsi="Times New Roman" w:cs="Times New Roman"/>
        </w:rPr>
        <w:t>u sportu</w:t>
      </w:r>
      <w:r w:rsidRPr="00E652EC">
        <w:rPr>
          <w:rFonts w:ascii="Times New Roman" w:hAnsi="Times New Roman" w:cs="Times New Roman"/>
        </w:rPr>
        <w:t xml:space="preserve"> za 2022. g.</w:t>
      </w:r>
    </w:p>
    <w:p w14:paraId="75BB58F8" w14:textId="77777777" w:rsidR="008F4CF1" w:rsidRPr="00E652EC" w:rsidRDefault="008F4CF1" w:rsidP="008F4CF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Prijedlog Programa utroška sredstava šumskog doprinosa za 2022. g.</w:t>
      </w:r>
    </w:p>
    <w:p w14:paraId="2F510BF8" w14:textId="77777777" w:rsidR="008F4CF1" w:rsidRPr="00E652EC" w:rsidRDefault="008F4CF1" w:rsidP="008F4CF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Prijedlog Programa utroška sredstava naknade za zadržavanje nezakonito izgrađene zgrade u prostoru za 2022.g.</w:t>
      </w:r>
    </w:p>
    <w:p w14:paraId="5344F5E5" w14:textId="77777777" w:rsidR="008F4CF1" w:rsidRPr="00E652EC" w:rsidRDefault="008F4CF1" w:rsidP="008F4CF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Prijedlog Programa utroška sredstava ostvarenih od  zakupa, prodaje, prodaje izravnom pogodbom, privremenog korištenja i davanja na korištenje izravnom pogodbom državnog poljoprivrednog na području Općine Tompojevci za 2022. godinu.</w:t>
      </w:r>
    </w:p>
    <w:p w14:paraId="179A3300" w14:textId="77777777" w:rsidR="008F4CF1" w:rsidRPr="00E652EC" w:rsidRDefault="008F4CF1" w:rsidP="008F4CF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 xml:space="preserve">Prijedlog Programa utroška sredstava od prodaje obiteljskih kuća u državnom vlasništvu na području Općine Tompojevci u 2022. godini. </w:t>
      </w:r>
    </w:p>
    <w:p w14:paraId="11A3548E" w14:textId="77777777" w:rsidR="008F4CF1" w:rsidRPr="00E652EC" w:rsidRDefault="008F4CF1" w:rsidP="008F4CF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Prijedlog Programa socijalne skrbi za 2022. g.</w:t>
      </w:r>
    </w:p>
    <w:p w14:paraId="41EF7EFD" w14:textId="77777777" w:rsidR="008F4CF1" w:rsidRPr="00E652EC" w:rsidRDefault="008F4CF1" w:rsidP="008F4CF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652EC">
        <w:rPr>
          <w:rFonts w:ascii="Times New Roman" w:eastAsia="Times New Roman" w:hAnsi="Times New Roman" w:cs="Times New Roman"/>
          <w:lang w:eastAsia="hr-HR"/>
        </w:rPr>
        <w:t xml:space="preserve">Prijedlog Odluke </w:t>
      </w:r>
      <w:r w:rsidRPr="00E652EC">
        <w:rPr>
          <w:rFonts w:ascii="Times New Roman" w:eastAsia="Times New Roman" w:hAnsi="Times New Roman" w:cs="Times New Roman"/>
          <w:bCs/>
          <w:lang w:eastAsia="hr-HR"/>
        </w:rPr>
        <w:t>o raspoređivanju sredstava za redovito godišnje financiranje političkih stranaka i nezavisnih vijećnika</w:t>
      </w:r>
      <w:r w:rsidRPr="00E652EC">
        <w:rPr>
          <w:rFonts w:ascii="Times New Roman" w:hAnsi="Times New Roman" w:cs="Times New Roman"/>
          <w:bCs/>
        </w:rPr>
        <w:t xml:space="preserve"> Općinskog vijeća Općine Tompojevci u 2022. godini.</w:t>
      </w:r>
    </w:p>
    <w:p w14:paraId="1BE77A9E" w14:textId="77777777" w:rsidR="008F4CF1" w:rsidRPr="00E652EC" w:rsidRDefault="008F4CF1" w:rsidP="008F4CF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Prijedlog Proračun Općine Tompojevci za 2022. i projekcije  za 2023</w:t>
      </w:r>
      <w:r w:rsidRPr="00E652EC">
        <w:rPr>
          <w:rFonts w:ascii="Times New Roman" w:hAnsi="Times New Roman" w:cs="Times New Roman"/>
          <w:b/>
        </w:rPr>
        <w:t xml:space="preserve">. </w:t>
      </w:r>
      <w:r w:rsidRPr="00E652EC">
        <w:rPr>
          <w:rFonts w:ascii="Times New Roman" w:hAnsi="Times New Roman" w:cs="Times New Roman"/>
        </w:rPr>
        <w:t>i 2024</w:t>
      </w:r>
      <w:r w:rsidRPr="00E652EC">
        <w:rPr>
          <w:rFonts w:ascii="Times New Roman" w:hAnsi="Times New Roman" w:cs="Times New Roman"/>
          <w:b/>
        </w:rPr>
        <w:t>.</w:t>
      </w:r>
      <w:r w:rsidRPr="00E652EC">
        <w:rPr>
          <w:rFonts w:ascii="Times New Roman" w:hAnsi="Times New Roman" w:cs="Times New Roman"/>
        </w:rPr>
        <w:t xml:space="preserve"> g.</w:t>
      </w:r>
    </w:p>
    <w:p w14:paraId="1A57B68C" w14:textId="77777777" w:rsidR="008F4CF1" w:rsidRPr="00E652EC" w:rsidRDefault="008F4CF1" w:rsidP="008F4CF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lastRenderedPageBreak/>
        <w:t>Prijedlog Odluke o izvršenju Proračuna Općine Tompojevci za 2022. g.</w:t>
      </w:r>
    </w:p>
    <w:p w14:paraId="3202E6B6" w14:textId="77777777" w:rsidR="008F4CF1" w:rsidRPr="00E652EC" w:rsidRDefault="008F4CF1" w:rsidP="008F4CF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Prijedlog II. izmjena i dopuna Proračuna Općine Tompojevci za 2021. godinu.</w:t>
      </w:r>
    </w:p>
    <w:p w14:paraId="3459A364" w14:textId="77777777" w:rsidR="008F4CF1" w:rsidRPr="00E652EC" w:rsidRDefault="008F4CF1" w:rsidP="008F4CF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Prijedlog Odluke o izboru najpovoljnije ponude za zakup poljoprivrednog zemljišta u vlasništvu Općine Tompojevci.</w:t>
      </w:r>
    </w:p>
    <w:p w14:paraId="6DDE13E9" w14:textId="77777777" w:rsidR="008F4CF1" w:rsidRPr="00E652EC" w:rsidRDefault="008F4CF1" w:rsidP="008F4CF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Prijedlog Odluke o kupovini poslovnih udjela društva VTV d.o.o.</w:t>
      </w:r>
    </w:p>
    <w:p w14:paraId="7BAEB0A6" w14:textId="77777777" w:rsidR="008F4CF1" w:rsidRPr="00E652EC" w:rsidRDefault="008F4CF1" w:rsidP="008F4CF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Zaključak o prihvaćanju Izvješća o stanju u prostoru Općine Tompojevci za razdoblje 2017. – 2020.</w:t>
      </w:r>
    </w:p>
    <w:p w14:paraId="77BBDCCB" w14:textId="77777777" w:rsidR="008F4CF1" w:rsidRPr="00E652EC" w:rsidRDefault="008F4CF1" w:rsidP="008F4CF1">
      <w:pPr>
        <w:numPr>
          <w:ilvl w:val="0"/>
          <w:numId w:val="11"/>
        </w:numPr>
        <w:spacing w:after="0" w:line="240" w:lineRule="auto"/>
        <w:jc w:val="both"/>
        <w:rPr>
          <w:rStyle w:val="Hiperveza"/>
          <w:rFonts w:ascii="Times New Roman" w:hAnsi="Times New Roman" w:cs="Times New Roman"/>
          <w:color w:val="auto"/>
        </w:rPr>
      </w:pPr>
      <w:r w:rsidRPr="00E652EC">
        <w:rPr>
          <w:rFonts w:ascii="Times New Roman" w:hAnsi="Times New Roman" w:cs="Times New Roman"/>
        </w:rPr>
        <w:t xml:space="preserve">Prijedlog Odluke o </w:t>
      </w:r>
      <w:r w:rsidRPr="00E652EC">
        <w:rPr>
          <w:rFonts w:ascii="Times New Roman" w:hAnsi="Times New Roman" w:cs="Times New Roman"/>
          <w:b/>
          <w:lang w:eastAsia="hr-HR"/>
        </w:rPr>
        <w:t xml:space="preserve"> </w:t>
      </w:r>
      <w:r w:rsidRPr="00E652EC">
        <w:rPr>
          <w:rFonts w:ascii="Times New Roman" w:hAnsi="Times New Roman" w:cs="Times New Roman"/>
          <w:lang w:eastAsia="hr-HR"/>
        </w:rPr>
        <w:t>donošenju Procjene rizika od velikih nesreća za Općinu Tompojevci.</w:t>
      </w:r>
    </w:p>
    <w:p w14:paraId="7D1247C3" w14:textId="77777777" w:rsidR="008F4CF1" w:rsidRPr="00E652EC" w:rsidRDefault="008F4CF1" w:rsidP="008F4CF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Analiza stanja sustava civilne zaštite na području Općine Tompojevci u 2021.g.</w:t>
      </w:r>
    </w:p>
    <w:p w14:paraId="4157F2F5" w14:textId="77777777" w:rsidR="008F4CF1" w:rsidRPr="00E652EC" w:rsidRDefault="008F4CF1" w:rsidP="008F4CF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Godišnji plan razvoja sustava civilne zaštite na području Općine Tompojevci za 2022. g.</w:t>
      </w:r>
    </w:p>
    <w:p w14:paraId="6610893A" w14:textId="77777777" w:rsidR="008F4CF1" w:rsidRPr="00E652EC" w:rsidRDefault="008F4CF1" w:rsidP="008F4C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E9FDA2B" w14:textId="77777777" w:rsidR="00EA1EF3" w:rsidRPr="00E652EC" w:rsidRDefault="00EA1EF3" w:rsidP="00EA1E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2129DC82" w14:textId="5B74E9BA" w:rsidR="009C03A1" w:rsidRPr="00E652EC" w:rsidRDefault="00C52283" w:rsidP="00617D53">
      <w:pPr>
        <w:spacing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D</w:t>
      </w:r>
      <w:r w:rsidR="00EE042A" w:rsidRPr="00E652EC">
        <w:rPr>
          <w:rFonts w:ascii="Times New Roman" w:hAnsi="Times New Roman" w:cs="Times New Roman"/>
        </w:rPr>
        <w:t>nevni red jednoglasno prihvaćen</w:t>
      </w:r>
      <w:r w:rsidR="00307667" w:rsidRPr="00E652EC">
        <w:rPr>
          <w:rFonts w:ascii="Times New Roman" w:hAnsi="Times New Roman" w:cs="Times New Roman"/>
        </w:rPr>
        <w:t xml:space="preserve"> ( </w:t>
      </w:r>
      <w:r w:rsidR="008F4CF1" w:rsidRPr="00E652EC">
        <w:rPr>
          <w:rFonts w:ascii="Times New Roman" w:hAnsi="Times New Roman" w:cs="Times New Roman"/>
        </w:rPr>
        <w:t>9</w:t>
      </w:r>
      <w:r w:rsidR="00861C8A" w:rsidRPr="00E652EC">
        <w:rPr>
          <w:rFonts w:ascii="Times New Roman" w:hAnsi="Times New Roman" w:cs="Times New Roman"/>
        </w:rPr>
        <w:t xml:space="preserve"> glasova „ZA“)</w:t>
      </w:r>
      <w:r w:rsidR="00EE042A" w:rsidRPr="00E652EC">
        <w:rPr>
          <w:rFonts w:ascii="Times New Roman" w:hAnsi="Times New Roman" w:cs="Times New Roman"/>
        </w:rPr>
        <w:t>.</w:t>
      </w:r>
    </w:p>
    <w:p w14:paraId="645E1F46" w14:textId="6EF04892" w:rsidR="00CA147E" w:rsidRPr="00E652EC" w:rsidRDefault="00CA147E" w:rsidP="00CA147E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E652EC">
        <w:rPr>
          <w:b/>
          <w:sz w:val="22"/>
          <w:szCs w:val="22"/>
        </w:rPr>
        <w:t>Točka 1.</w:t>
      </w:r>
    </w:p>
    <w:p w14:paraId="09E2B70B" w14:textId="15AC194E" w:rsidR="00CA147E" w:rsidRPr="004C0E85" w:rsidRDefault="004C0E85" w:rsidP="00CA147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Prijedlog </w:t>
      </w:r>
      <w:r w:rsidR="00CA147E" w:rsidRPr="004C0E85">
        <w:rPr>
          <w:rFonts w:ascii="Times New Roman" w:hAnsi="Times New Roman" w:cs="Times New Roman"/>
          <w:i/>
        </w:rPr>
        <w:t>Program</w:t>
      </w:r>
      <w:r>
        <w:rPr>
          <w:rFonts w:ascii="Times New Roman" w:hAnsi="Times New Roman" w:cs="Times New Roman"/>
          <w:i/>
        </w:rPr>
        <w:t>a</w:t>
      </w:r>
      <w:r w:rsidR="00CA147E" w:rsidRPr="004C0E85">
        <w:rPr>
          <w:rFonts w:ascii="Times New Roman" w:hAnsi="Times New Roman" w:cs="Times New Roman"/>
          <w:i/>
        </w:rPr>
        <w:t xml:space="preserve"> građenja komunalne infrastrukture </w:t>
      </w:r>
      <w:r w:rsidR="006A1D2D" w:rsidRPr="004C0E85">
        <w:rPr>
          <w:rFonts w:ascii="Times New Roman" w:hAnsi="Times New Roman" w:cs="Times New Roman"/>
          <w:i/>
        </w:rPr>
        <w:t>za</w:t>
      </w:r>
      <w:r w:rsidR="00CA147E" w:rsidRPr="004C0E85">
        <w:rPr>
          <w:rFonts w:ascii="Times New Roman" w:hAnsi="Times New Roman" w:cs="Times New Roman"/>
          <w:i/>
        </w:rPr>
        <w:t xml:space="preserve"> 2022. g.</w:t>
      </w:r>
    </w:p>
    <w:p w14:paraId="5994E913" w14:textId="77777777" w:rsidR="00CA147E" w:rsidRPr="00E652EC" w:rsidRDefault="00CA147E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0BE7411" w14:textId="43A992E3" w:rsidR="00CA147E" w:rsidRPr="00E652EC" w:rsidRDefault="00CA147E" w:rsidP="00CA147E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Predsjednik Općinskog vijeća daje riječ Kati Cvitković</w:t>
      </w:r>
      <w:r w:rsidR="0078312D" w:rsidRPr="00E652EC">
        <w:rPr>
          <w:rFonts w:ascii="Times New Roman" w:hAnsi="Times New Roman" w:cs="Times New Roman"/>
        </w:rPr>
        <w:t xml:space="preserve"> (izvjestiteljici ove točke)</w:t>
      </w:r>
      <w:r w:rsidRPr="00E652EC">
        <w:rPr>
          <w:rFonts w:ascii="Times New Roman" w:hAnsi="Times New Roman" w:cs="Times New Roman"/>
        </w:rPr>
        <w:t>.</w:t>
      </w:r>
    </w:p>
    <w:p w14:paraId="657774CF" w14:textId="313B58FB" w:rsidR="00CA147E" w:rsidRPr="00E652EC" w:rsidRDefault="00CA147E" w:rsidP="00CA1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  <w:i/>
        </w:rPr>
        <w:t xml:space="preserve">Kata Cvitković - </w:t>
      </w:r>
      <w:r w:rsidRPr="00E652EC">
        <w:rPr>
          <w:rFonts w:ascii="Times New Roman" w:hAnsi="Times New Roman" w:cs="Times New Roman"/>
        </w:rPr>
        <w:t xml:space="preserve"> Program građenja komunalne infrastrukture </w:t>
      </w:r>
      <w:r w:rsidR="006A1D2D" w:rsidRPr="00E652EC">
        <w:rPr>
          <w:rFonts w:ascii="Times New Roman" w:hAnsi="Times New Roman" w:cs="Times New Roman"/>
        </w:rPr>
        <w:t>za</w:t>
      </w:r>
      <w:r w:rsidRPr="00E652EC">
        <w:rPr>
          <w:rFonts w:ascii="Times New Roman" w:hAnsi="Times New Roman" w:cs="Times New Roman"/>
        </w:rPr>
        <w:t xml:space="preserve"> 202</w:t>
      </w:r>
      <w:r w:rsidR="006A1D2D" w:rsidRPr="00E652EC">
        <w:rPr>
          <w:rFonts w:ascii="Times New Roman" w:hAnsi="Times New Roman" w:cs="Times New Roman"/>
        </w:rPr>
        <w:t>2</w:t>
      </w:r>
      <w:r w:rsidRPr="00E652EC">
        <w:rPr>
          <w:rFonts w:ascii="Times New Roman" w:hAnsi="Times New Roman" w:cs="Times New Roman"/>
        </w:rPr>
        <w:t>. g. izrađen je u skladu sa Zakonom o komunalnom gospodarstvu</w:t>
      </w:r>
      <w:r w:rsidR="006A1D2D" w:rsidRPr="00E652EC">
        <w:rPr>
          <w:rFonts w:ascii="Times New Roman" w:hAnsi="Times New Roman" w:cs="Times New Roman"/>
        </w:rPr>
        <w:t>.</w:t>
      </w:r>
      <w:r w:rsidRPr="00E652EC">
        <w:rPr>
          <w:rFonts w:ascii="Times New Roman" w:hAnsi="Times New Roman" w:cs="Times New Roman"/>
        </w:rPr>
        <w:t xml:space="preserve"> Planiran je u iznosu od 2.</w:t>
      </w:r>
      <w:r w:rsidR="006A1D2D" w:rsidRPr="00E652EC">
        <w:rPr>
          <w:rFonts w:ascii="Times New Roman" w:hAnsi="Times New Roman" w:cs="Times New Roman"/>
        </w:rPr>
        <w:t>691.250,00</w:t>
      </w:r>
      <w:r w:rsidRPr="00E652EC">
        <w:rPr>
          <w:rFonts w:ascii="Times New Roman" w:hAnsi="Times New Roman" w:cs="Times New Roman"/>
        </w:rPr>
        <w:t xml:space="preserve"> kuna. Sredstva su predviđena za  izgradnju dječj</w:t>
      </w:r>
      <w:r w:rsidR="006A1D2D" w:rsidRPr="00E652EC">
        <w:rPr>
          <w:rFonts w:ascii="Times New Roman" w:hAnsi="Times New Roman" w:cs="Times New Roman"/>
        </w:rPr>
        <w:t>eg</w:t>
      </w:r>
      <w:r w:rsidRPr="00E652EC">
        <w:rPr>
          <w:rFonts w:ascii="Times New Roman" w:hAnsi="Times New Roman" w:cs="Times New Roman"/>
        </w:rPr>
        <w:t xml:space="preserve"> igrališta</w:t>
      </w:r>
      <w:r w:rsidR="006A1D2D" w:rsidRPr="00E652EC">
        <w:rPr>
          <w:rFonts w:ascii="Times New Roman" w:hAnsi="Times New Roman" w:cs="Times New Roman"/>
        </w:rPr>
        <w:t xml:space="preserve"> u Bokšiću</w:t>
      </w:r>
      <w:r w:rsidRPr="00E652EC">
        <w:rPr>
          <w:rFonts w:ascii="Times New Roman" w:hAnsi="Times New Roman" w:cs="Times New Roman"/>
        </w:rPr>
        <w:t xml:space="preserve">, izgradnju </w:t>
      </w:r>
      <w:proofErr w:type="spellStart"/>
      <w:r w:rsidR="006A1D2D" w:rsidRPr="00E652EC">
        <w:rPr>
          <w:rFonts w:ascii="Times New Roman" w:hAnsi="Times New Roman" w:cs="Times New Roman"/>
        </w:rPr>
        <w:t>bočališta</w:t>
      </w:r>
      <w:proofErr w:type="spellEnd"/>
      <w:r w:rsidR="006A1D2D" w:rsidRPr="00E652EC">
        <w:rPr>
          <w:rFonts w:ascii="Times New Roman" w:hAnsi="Times New Roman" w:cs="Times New Roman"/>
        </w:rPr>
        <w:t xml:space="preserve"> u </w:t>
      </w:r>
      <w:proofErr w:type="spellStart"/>
      <w:r w:rsidR="006A1D2D" w:rsidRPr="00E652EC">
        <w:rPr>
          <w:rFonts w:ascii="Times New Roman" w:hAnsi="Times New Roman" w:cs="Times New Roman"/>
        </w:rPr>
        <w:t>Tompojevcima</w:t>
      </w:r>
      <w:proofErr w:type="spellEnd"/>
      <w:r w:rsidR="006A1D2D" w:rsidRPr="00E652EC">
        <w:rPr>
          <w:rFonts w:ascii="Times New Roman" w:hAnsi="Times New Roman" w:cs="Times New Roman"/>
        </w:rPr>
        <w:t xml:space="preserve">, informacijski interaktivni kioska u svakom naselju po jedan, nadstrešnica na autobusnom stajalištu u Čakovcima, izgradnja </w:t>
      </w:r>
      <w:r w:rsidRPr="00E652EC">
        <w:rPr>
          <w:rFonts w:ascii="Times New Roman" w:hAnsi="Times New Roman" w:cs="Times New Roman"/>
        </w:rPr>
        <w:t xml:space="preserve">mrtvačnice na pravoslavnom groblju u Čakovcima, za rekonstrukciju ceste u </w:t>
      </w:r>
      <w:proofErr w:type="spellStart"/>
      <w:r w:rsidRPr="00E652EC">
        <w:rPr>
          <w:rFonts w:ascii="Times New Roman" w:hAnsi="Times New Roman" w:cs="Times New Roman"/>
        </w:rPr>
        <w:t>Berku</w:t>
      </w:r>
      <w:proofErr w:type="spellEnd"/>
      <w:r w:rsidR="006A1D2D" w:rsidRPr="00E652EC">
        <w:rPr>
          <w:rFonts w:ascii="Times New Roman" w:hAnsi="Times New Roman" w:cs="Times New Roman"/>
        </w:rPr>
        <w:t>,</w:t>
      </w:r>
      <w:r w:rsidRPr="00E652EC">
        <w:rPr>
          <w:rFonts w:ascii="Times New Roman" w:hAnsi="Times New Roman" w:cs="Times New Roman"/>
        </w:rPr>
        <w:t xml:space="preserve"> rekonstrukciju svlačionice na nogometnom igralištu u </w:t>
      </w:r>
      <w:proofErr w:type="spellStart"/>
      <w:r w:rsidRPr="00E652EC">
        <w:rPr>
          <w:rFonts w:ascii="Times New Roman" w:hAnsi="Times New Roman" w:cs="Times New Roman"/>
        </w:rPr>
        <w:t>Berku</w:t>
      </w:r>
      <w:proofErr w:type="spellEnd"/>
      <w:r w:rsidR="006A1D2D" w:rsidRPr="00E652EC">
        <w:rPr>
          <w:rFonts w:ascii="Times New Roman" w:hAnsi="Times New Roman" w:cs="Times New Roman"/>
        </w:rPr>
        <w:t xml:space="preserve">, osvjetljenje zida na tematskom parku u </w:t>
      </w:r>
      <w:proofErr w:type="spellStart"/>
      <w:r w:rsidR="006A1D2D" w:rsidRPr="00E652EC">
        <w:rPr>
          <w:rFonts w:ascii="Times New Roman" w:hAnsi="Times New Roman" w:cs="Times New Roman"/>
        </w:rPr>
        <w:t>Tompojevcima</w:t>
      </w:r>
      <w:proofErr w:type="spellEnd"/>
      <w:r w:rsidR="006A1D2D" w:rsidRPr="00E652EC">
        <w:rPr>
          <w:rFonts w:ascii="Times New Roman" w:hAnsi="Times New Roman" w:cs="Times New Roman"/>
        </w:rPr>
        <w:t xml:space="preserve"> i uređenje mrtvačnice (dogradnja rampe za invalide) u </w:t>
      </w:r>
      <w:proofErr w:type="spellStart"/>
      <w:r w:rsidR="006A1D2D" w:rsidRPr="00E652EC">
        <w:rPr>
          <w:rFonts w:ascii="Times New Roman" w:hAnsi="Times New Roman" w:cs="Times New Roman"/>
        </w:rPr>
        <w:t>Tompojevcima</w:t>
      </w:r>
      <w:proofErr w:type="spellEnd"/>
      <w:r w:rsidR="006A1D2D" w:rsidRPr="00E652EC">
        <w:rPr>
          <w:rFonts w:ascii="Times New Roman" w:hAnsi="Times New Roman" w:cs="Times New Roman"/>
        </w:rPr>
        <w:t>.</w:t>
      </w:r>
    </w:p>
    <w:p w14:paraId="32C911BA" w14:textId="77777777" w:rsidR="00CA147E" w:rsidRPr="00E652EC" w:rsidRDefault="00CA147E" w:rsidP="00CA1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Otvorena rasprava.</w:t>
      </w:r>
    </w:p>
    <w:p w14:paraId="66B9CEF4" w14:textId="43228D88" w:rsidR="00CA147E" w:rsidRPr="00E652EC" w:rsidRDefault="00CA147E" w:rsidP="00CA1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 xml:space="preserve">Tomislav </w:t>
      </w:r>
      <w:proofErr w:type="spellStart"/>
      <w:r w:rsidRPr="00E652EC">
        <w:rPr>
          <w:rFonts w:ascii="Times New Roman" w:hAnsi="Times New Roman" w:cs="Times New Roman"/>
        </w:rPr>
        <w:t>Panenić</w:t>
      </w:r>
      <w:proofErr w:type="spellEnd"/>
      <w:r w:rsidRPr="00E652EC">
        <w:rPr>
          <w:rFonts w:ascii="Times New Roman" w:hAnsi="Times New Roman" w:cs="Times New Roman"/>
        </w:rPr>
        <w:t xml:space="preserve"> – </w:t>
      </w:r>
      <w:r w:rsidR="00531EC3" w:rsidRPr="00E652EC">
        <w:rPr>
          <w:rFonts w:ascii="Times New Roman" w:hAnsi="Times New Roman" w:cs="Times New Roman"/>
        </w:rPr>
        <w:t>pita da li postoji projektna dokumentacija za bo</w:t>
      </w:r>
      <w:r w:rsidR="009164CE" w:rsidRPr="00E652EC">
        <w:rPr>
          <w:rFonts w:ascii="Times New Roman" w:hAnsi="Times New Roman" w:cs="Times New Roman"/>
        </w:rPr>
        <w:t>ć</w:t>
      </w:r>
      <w:r w:rsidR="00531EC3" w:rsidRPr="00E652EC">
        <w:rPr>
          <w:rFonts w:ascii="Times New Roman" w:hAnsi="Times New Roman" w:cs="Times New Roman"/>
        </w:rPr>
        <w:t>alište i zašto je svlačionica predviđena na stavci javne zelene površine.</w:t>
      </w:r>
    </w:p>
    <w:p w14:paraId="0145644D" w14:textId="04F5FD2C" w:rsidR="00CA147E" w:rsidRPr="00E652EC" w:rsidRDefault="00CA147E" w:rsidP="00CA1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 xml:space="preserve">Općinski načelnik – pojašnjava da </w:t>
      </w:r>
      <w:r w:rsidR="00531EC3" w:rsidRPr="00E652EC">
        <w:rPr>
          <w:rFonts w:ascii="Times New Roman" w:hAnsi="Times New Roman" w:cs="Times New Roman"/>
        </w:rPr>
        <w:t>je  izgradnja bo</w:t>
      </w:r>
      <w:r w:rsidR="008721E9" w:rsidRPr="00E652EC">
        <w:rPr>
          <w:rFonts w:ascii="Times New Roman" w:hAnsi="Times New Roman" w:cs="Times New Roman"/>
        </w:rPr>
        <w:t>ć</w:t>
      </w:r>
      <w:r w:rsidR="00531EC3" w:rsidRPr="00E652EC">
        <w:rPr>
          <w:rFonts w:ascii="Times New Roman" w:hAnsi="Times New Roman" w:cs="Times New Roman"/>
        </w:rPr>
        <w:t xml:space="preserve">ališta predviđena u </w:t>
      </w:r>
      <w:proofErr w:type="spellStart"/>
      <w:r w:rsidR="00531EC3" w:rsidRPr="00E652EC">
        <w:rPr>
          <w:rFonts w:ascii="Times New Roman" w:hAnsi="Times New Roman" w:cs="Times New Roman"/>
        </w:rPr>
        <w:t>Tompojevcima</w:t>
      </w:r>
      <w:proofErr w:type="spellEnd"/>
      <w:r w:rsidR="00531EC3" w:rsidRPr="00E652EC">
        <w:rPr>
          <w:rFonts w:ascii="Times New Roman" w:hAnsi="Times New Roman" w:cs="Times New Roman"/>
        </w:rPr>
        <w:t>, jer ljudi se najviše bo</w:t>
      </w:r>
      <w:r w:rsidR="008721E9" w:rsidRPr="00E652EC">
        <w:rPr>
          <w:rFonts w:ascii="Times New Roman" w:hAnsi="Times New Roman" w:cs="Times New Roman"/>
        </w:rPr>
        <w:t>ć</w:t>
      </w:r>
      <w:r w:rsidR="00531EC3" w:rsidRPr="00E652EC">
        <w:rPr>
          <w:rFonts w:ascii="Times New Roman" w:hAnsi="Times New Roman" w:cs="Times New Roman"/>
        </w:rPr>
        <w:t>a</w:t>
      </w:r>
      <w:r w:rsidR="008721E9" w:rsidRPr="00E652EC">
        <w:rPr>
          <w:rFonts w:ascii="Times New Roman" w:hAnsi="Times New Roman" w:cs="Times New Roman"/>
        </w:rPr>
        <w:t>n</w:t>
      </w:r>
      <w:r w:rsidR="00531EC3" w:rsidRPr="00E652EC">
        <w:rPr>
          <w:rFonts w:ascii="Times New Roman" w:hAnsi="Times New Roman" w:cs="Times New Roman"/>
        </w:rPr>
        <w:t xml:space="preserve">ju u </w:t>
      </w:r>
      <w:proofErr w:type="spellStart"/>
      <w:r w:rsidR="00531EC3" w:rsidRPr="00E652EC">
        <w:rPr>
          <w:rFonts w:ascii="Times New Roman" w:hAnsi="Times New Roman" w:cs="Times New Roman"/>
        </w:rPr>
        <w:t>Tompojevcima</w:t>
      </w:r>
      <w:proofErr w:type="spellEnd"/>
      <w:r w:rsidR="00531EC3" w:rsidRPr="00E652EC">
        <w:rPr>
          <w:rFonts w:ascii="Times New Roman" w:hAnsi="Times New Roman" w:cs="Times New Roman"/>
        </w:rPr>
        <w:t>,</w:t>
      </w:r>
      <w:r w:rsidR="00736E04" w:rsidRPr="00E652EC">
        <w:rPr>
          <w:rFonts w:ascii="Times New Roman" w:hAnsi="Times New Roman" w:cs="Times New Roman"/>
        </w:rPr>
        <w:t xml:space="preserve"> a</w:t>
      </w:r>
      <w:r w:rsidR="009C05E1" w:rsidRPr="00E652EC">
        <w:rPr>
          <w:rFonts w:ascii="Times New Roman" w:hAnsi="Times New Roman" w:cs="Times New Roman"/>
        </w:rPr>
        <w:t xml:space="preserve"> bo</w:t>
      </w:r>
      <w:r w:rsidR="008721E9" w:rsidRPr="00E652EC">
        <w:rPr>
          <w:rFonts w:ascii="Times New Roman" w:hAnsi="Times New Roman" w:cs="Times New Roman"/>
        </w:rPr>
        <w:t>ć</w:t>
      </w:r>
      <w:r w:rsidR="009C05E1" w:rsidRPr="00E652EC">
        <w:rPr>
          <w:rFonts w:ascii="Times New Roman" w:hAnsi="Times New Roman" w:cs="Times New Roman"/>
        </w:rPr>
        <w:t>alište će se graditi u suradnji s Hrvatskim bo</w:t>
      </w:r>
      <w:r w:rsidR="008721E9" w:rsidRPr="00E652EC">
        <w:rPr>
          <w:rFonts w:ascii="Times New Roman" w:hAnsi="Times New Roman" w:cs="Times New Roman"/>
        </w:rPr>
        <w:t>ć</w:t>
      </w:r>
      <w:r w:rsidR="009C05E1" w:rsidRPr="00E652EC">
        <w:rPr>
          <w:rFonts w:ascii="Times New Roman" w:hAnsi="Times New Roman" w:cs="Times New Roman"/>
        </w:rPr>
        <w:t>arskim savezom, pa smo mi planirali jedan dio sredstava.</w:t>
      </w:r>
      <w:r w:rsidR="00531EC3" w:rsidRPr="00E652EC">
        <w:rPr>
          <w:rFonts w:ascii="Times New Roman" w:hAnsi="Times New Roman" w:cs="Times New Roman"/>
        </w:rPr>
        <w:t xml:space="preserve"> </w:t>
      </w:r>
      <w:r w:rsidR="00736E04" w:rsidRPr="00E652EC">
        <w:rPr>
          <w:rFonts w:ascii="Times New Roman" w:hAnsi="Times New Roman" w:cs="Times New Roman"/>
        </w:rPr>
        <w:t xml:space="preserve"> </w:t>
      </w:r>
    </w:p>
    <w:p w14:paraId="3628CCEC" w14:textId="67500004" w:rsidR="009C05E1" w:rsidRPr="00E652EC" w:rsidRDefault="009C05E1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652EC">
        <w:rPr>
          <w:rFonts w:ascii="Times New Roman" w:hAnsi="Times New Roman" w:cs="Times New Roman"/>
        </w:rPr>
        <w:t>Kata Cvitković – Sportska svlačionica je planirana na stavci propisanoj Zakonom o komunalnom gospodarstvu.</w:t>
      </w:r>
    </w:p>
    <w:p w14:paraId="5E258289" w14:textId="214F7E89" w:rsidR="00CA147E" w:rsidRPr="00E652EC" w:rsidRDefault="00CA147E" w:rsidP="00CA147E">
      <w:pPr>
        <w:pStyle w:val="StandardWeb"/>
        <w:spacing w:before="0" w:beforeAutospacing="0" w:after="0" w:afterAutospacing="0"/>
        <w:jc w:val="both"/>
        <w:rPr>
          <w:b/>
          <w:sz w:val="22"/>
          <w:szCs w:val="22"/>
        </w:rPr>
      </w:pPr>
      <w:r w:rsidRPr="00E652EC">
        <w:rPr>
          <w:b/>
          <w:sz w:val="22"/>
          <w:szCs w:val="22"/>
        </w:rPr>
        <w:t xml:space="preserve">Općinsko vijeće je jednoglasno sa </w:t>
      </w:r>
      <w:r w:rsidR="009C05E1" w:rsidRPr="00E652EC">
        <w:rPr>
          <w:b/>
          <w:sz w:val="22"/>
          <w:szCs w:val="22"/>
        </w:rPr>
        <w:t>9</w:t>
      </w:r>
      <w:r w:rsidRPr="00E652EC">
        <w:rPr>
          <w:b/>
          <w:sz w:val="22"/>
          <w:szCs w:val="22"/>
        </w:rPr>
        <w:t xml:space="preserve"> glasova „ZA“ donijelo</w:t>
      </w:r>
    </w:p>
    <w:p w14:paraId="600DB42F" w14:textId="4B2C41D5" w:rsidR="00CA147E" w:rsidRPr="00E652EC" w:rsidRDefault="00CA147E" w:rsidP="00CA147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E652EC">
        <w:rPr>
          <w:rFonts w:ascii="Times New Roman" w:hAnsi="Times New Roman" w:cs="Times New Roman"/>
          <w:b/>
          <w:bCs/>
          <w:iCs/>
        </w:rPr>
        <w:t xml:space="preserve">Program građenja komunalne infrastrukture </w:t>
      </w:r>
      <w:r w:rsidR="009C05E1" w:rsidRPr="00E652EC">
        <w:rPr>
          <w:rFonts w:ascii="Times New Roman" w:hAnsi="Times New Roman" w:cs="Times New Roman"/>
          <w:b/>
          <w:bCs/>
          <w:iCs/>
        </w:rPr>
        <w:t>za</w:t>
      </w:r>
      <w:r w:rsidRPr="00E652EC">
        <w:rPr>
          <w:rFonts w:ascii="Times New Roman" w:hAnsi="Times New Roman" w:cs="Times New Roman"/>
          <w:b/>
          <w:bCs/>
          <w:iCs/>
        </w:rPr>
        <w:t xml:space="preserve"> 202</w:t>
      </w:r>
      <w:r w:rsidR="009C05E1" w:rsidRPr="00E652EC">
        <w:rPr>
          <w:rFonts w:ascii="Times New Roman" w:hAnsi="Times New Roman" w:cs="Times New Roman"/>
          <w:b/>
          <w:bCs/>
          <w:iCs/>
        </w:rPr>
        <w:t>2</w:t>
      </w:r>
      <w:r w:rsidRPr="00E652EC">
        <w:rPr>
          <w:rFonts w:ascii="Times New Roman" w:hAnsi="Times New Roman" w:cs="Times New Roman"/>
          <w:b/>
          <w:bCs/>
          <w:iCs/>
        </w:rPr>
        <w:t>. g.</w:t>
      </w:r>
    </w:p>
    <w:p w14:paraId="08C66264" w14:textId="77777777" w:rsidR="00CA147E" w:rsidRPr="00E652EC" w:rsidRDefault="00CA147E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DB95EB6" w14:textId="3BB62AF5" w:rsidR="00CA147E" w:rsidRPr="00E652EC" w:rsidRDefault="00CA147E" w:rsidP="00CA147E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E652EC">
        <w:rPr>
          <w:b/>
          <w:sz w:val="22"/>
          <w:szCs w:val="22"/>
        </w:rPr>
        <w:t xml:space="preserve">Točka </w:t>
      </w:r>
      <w:r w:rsidR="00A34602" w:rsidRPr="00E652EC">
        <w:rPr>
          <w:b/>
          <w:sz w:val="22"/>
          <w:szCs w:val="22"/>
        </w:rPr>
        <w:t>2</w:t>
      </w:r>
      <w:r w:rsidRPr="00E652EC">
        <w:rPr>
          <w:b/>
          <w:sz w:val="22"/>
          <w:szCs w:val="22"/>
        </w:rPr>
        <w:t>.</w:t>
      </w:r>
    </w:p>
    <w:p w14:paraId="0B73316E" w14:textId="4C1C843C" w:rsidR="00CA147E" w:rsidRPr="004C0E85" w:rsidRDefault="004C0E85" w:rsidP="00CA147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</w:t>
      </w:r>
      <w:r w:rsidRPr="004C0E85">
        <w:rPr>
          <w:rFonts w:ascii="Times New Roman" w:hAnsi="Times New Roman" w:cs="Times New Roman"/>
          <w:i/>
        </w:rPr>
        <w:t>rijedlog Programa</w:t>
      </w:r>
      <w:r w:rsidR="00CA147E" w:rsidRPr="004C0E85">
        <w:rPr>
          <w:rFonts w:ascii="Times New Roman" w:hAnsi="Times New Roman" w:cs="Times New Roman"/>
          <w:i/>
        </w:rPr>
        <w:t xml:space="preserve"> održavanja komunalne infrastrukture </w:t>
      </w:r>
      <w:r w:rsidR="00A34602" w:rsidRPr="004C0E85">
        <w:rPr>
          <w:rFonts w:ascii="Times New Roman" w:hAnsi="Times New Roman" w:cs="Times New Roman"/>
          <w:i/>
        </w:rPr>
        <w:t>u</w:t>
      </w:r>
      <w:r w:rsidR="00CA147E" w:rsidRPr="004C0E85">
        <w:rPr>
          <w:rFonts w:ascii="Times New Roman" w:hAnsi="Times New Roman" w:cs="Times New Roman"/>
          <w:i/>
        </w:rPr>
        <w:t xml:space="preserve"> 202</w:t>
      </w:r>
      <w:r w:rsidR="00A34602" w:rsidRPr="004C0E85">
        <w:rPr>
          <w:rFonts w:ascii="Times New Roman" w:hAnsi="Times New Roman" w:cs="Times New Roman"/>
          <w:i/>
        </w:rPr>
        <w:t>2</w:t>
      </w:r>
      <w:r w:rsidR="00CA147E" w:rsidRPr="004C0E85">
        <w:rPr>
          <w:rFonts w:ascii="Times New Roman" w:hAnsi="Times New Roman" w:cs="Times New Roman"/>
          <w:i/>
        </w:rPr>
        <w:t>. g.</w:t>
      </w:r>
    </w:p>
    <w:p w14:paraId="5D3BFD1C" w14:textId="77777777" w:rsidR="00CA147E" w:rsidRPr="00E652EC" w:rsidRDefault="00CA147E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16A0532" w14:textId="5032C1C8" w:rsidR="00CA147E" w:rsidRPr="00E652EC" w:rsidRDefault="00CA147E" w:rsidP="00CA147E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Predsjednik Općinskog vijeća daje riječ Kati Cvitković</w:t>
      </w:r>
      <w:r w:rsidR="0078312D" w:rsidRPr="00E652EC">
        <w:rPr>
          <w:rFonts w:ascii="Times New Roman" w:hAnsi="Times New Roman" w:cs="Times New Roman"/>
        </w:rPr>
        <w:t xml:space="preserve"> (izvjestiteljici ove točke)</w:t>
      </w:r>
      <w:r w:rsidRPr="00E652EC">
        <w:rPr>
          <w:rFonts w:ascii="Times New Roman" w:hAnsi="Times New Roman" w:cs="Times New Roman"/>
        </w:rPr>
        <w:t>.</w:t>
      </w:r>
    </w:p>
    <w:p w14:paraId="3B5629D4" w14:textId="05803F0E" w:rsidR="00CA147E" w:rsidRPr="00E652EC" w:rsidRDefault="00CA147E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652EC">
        <w:rPr>
          <w:rFonts w:ascii="Times New Roman" w:hAnsi="Times New Roman" w:cs="Times New Roman"/>
          <w:i/>
        </w:rPr>
        <w:t xml:space="preserve">Kata Cvitković - </w:t>
      </w:r>
      <w:r w:rsidRPr="00E652EC">
        <w:rPr>
          <w:rFonts w:ascii="Times New Roman" w:hAnsi="Times New Roman" w:cs="Times New Roman"/>
        </w:rPr>
        <w:t xml:space="preserve"> Program održavanja komunalne infrastrukture u 202</w:t>
      </w:r>
      <w:r w:rsidR="00A34602" w:rsidRPr="00E652EC">
        <w:rPr>
          <w:rFonts w:ascii="Times New Roman" w:hAnsi="Times New Roman" w:cs="Times New Roman"/>
        </w:rPr>
        <w:t>2</w:t>
      </w:r>
      <w:r w:rsidRPr="00E652EC">
        <w:rPr>
          <w:rFonts w:ascii="Times New Roman" w:hAnsi="Times New Roman" w:cs="Times New Roman"/>
        </w:rPr>
        <w:t>. g. izrađen je u skladu sa Zakonom o komunalnom gospodarstvu</w:t>
      </w:r>
      <w:r w:rsidR="00A34602" w:rsidRPr="00E652EC">
        <w:rPr>
          <w:rFonts w:ascii="Times New Roman" w:hAnsi="Times New Roman" w:cs="Times New Roman"/>
        </w:rPr>
        <w:t xml:space="preserve">. </w:t>
      </w:r>
      <w:r w:rsidRPr="00E652EC">
        <w:rPr>
          <w:rFonts w:ascii="Times New Roman" w:hAnsi="Times New Roman" w:cs="Times New Roman"/>
        </w:rPr>
        <w:t xml:space="preserve">Planiran je u iznosu od </w:t>
      </w:r>
      <w:r w:rsidR="00BA0146" w:rsidRPr="00E652EC">
        <w:rPr>
          <w:rFonts w:ascii="Times New Roman" w:hAnsi="Times New Roman" w:cs="Times New Roman"/>
        </w:rPr>
        <w:t xml:space="preserve">906.500,00 </w:t>
      </w:r>
      <w:r w:rsidRPr="00E652EC">
        <w:rPr>
          <w:rFonts w:ascii="Times New Roman" w:hAnsi="Times New Roman" w:cs="Times New Roman"/>
        </w:rPr>
        <w:t>kuna. Sredstva su predviđena za održavanje nerazvrstanih cesta, građevina i uređaja javne namjene, javne rasvjete, javnih površina na kojima nije dopušten promet motornim vozilima, javnih zelenih površina i čistoće javnih površina, groblja, deratizacija i dezinsekcija i veterinarsko-higijeničarski poslovi (pojašnjeno po stavkama).</w:t>
      </w:r>
    </w:p>
    <w:p w14:paraId="738F7B9C" w14:textId="77777777" w:rsidR="00CA147E" w:rsidRPr="00E652EC" w:rsidRDefault="00CA147E" w:rsidP="00CA147E">
      <w:pPr>
        <w:pStyle w:val="Standard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E652EC">
        <w:rPr>
          <w:bCs/>
          <w:sz w:val="22"/>
          <w:szCs w:val="22"/>
        </w:rPr>
        <w:t>Otvorena rasprava.</w:t>
      </w:r>
    </w:p>
    <w:p w14:paraId="62860874" w14:textId="5316140F" w:rsidR="00CA147E" w:rsidRPr="00E652EC" w:rsidRDefault="00BA0146" w:rsidP="00CA147E">
      <w:pPr>
        <w:pStyle w:val="Standard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E652EC">
        <w:rPr>
          <w:bCs/>
          <w:sz w:val="22"/>
          <w:szCs w:val="22"/>
        </w:rPr>
        <w:t xml:space="preserve">Tomislav </w:t>
      </w:r>
      <w:proofErr w:type="spellStart"/>
      <w:r w:rsidRPr="00E652EC">
        <w:rPr>
          <w:bCs/>
          <w:sz w:val="22"/>
          <w:szCs w:val="22"/>
        </w:rPr>
        <w:t>Panenić</w:t>
      </w:r>
      <w:proofErr w:type="spellEnd"/>
      <w:r w:rsidR="00CA147E" w:rsidRPr="00E652EC">
        <w:rPr>
          <w:bCs/>
          <w:sz w:val="22"/>
          <w:szCs w:val="22"/>
        </w:rPr>
        <w:t xml:space="preserve"> – </w:t>
      </w:r>
      <w:r w:rsidRPr="00E652EC">
        <w:rPr>
          <w:bCs/>
          <w:sz w:val="22"/>
          <w:szCs w:val="22"/>
        </w:rPr>
        <w:t>ne vidi gdje su  planirani poljski putovi i ako će se graditi staze zašto su planirane kog programa održavanja.</w:t>
      </w:r>
    </w:p>
    <w:p w14:paraId="4AFF42DA" w14:textId="70A10DAB" w:rsidR="00CA147E" w:rsidRPr="00E652EC" w:rsidRDefault="00BA0146" w:rsidP="00CA147E">
      <w:pPr>
        <w:pStyle w:val="Standard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E652EC">
        <w:rPr>
          <w:bCs/>
          <w:sz w:val="22"/>
          <w:szCs w:val="22"/>
        </w:rPr>
        <w:t>Kata Cvitković – poljski putovi se vode pod nerazvrstane ceste, a staze se neće graditi već popravljati, pa su iz tog razloga planirane kod programa održavanja.</w:t>
      </w:r>
    </w:p>
    <w:p w14:paraId="3DB47093" w14:textId="6E2E83E4" w:rsidR="00CA147E" w:rsidRPr="00E652EC" w:rsidRDefault="00CA147E" w:rsidP="00CA147E">
      <w:pPr>
        <w:pStyle w:val="StandardWeb"/>
        <w:spacing w:before="0" w:beforeAutospacing="0" w:after="0" w:afterAutospacing="0"/>
        <w:jc w:val="both"/>
        <w:rPr>
          <w:b/>
          <w:sz w:val="22"/>
          <w:szCs w:val="22"/>
        </w:rPr>
      </w:pPr>
      <w:r w:rsidRPr="00E652EC">
        <w:rPr>
          <w:b/>
          <w:sz w:val="22"/>
          <w:szCs w:val="22"/>
        </w:rPr>
        <w:t xml:space="preserve">Općinsko vijeće je jednoglasno sa </w:t>
      </w:r>
      <w:r w:rsidR="00BA0146" w:rsidRPr="00E652EC">
        <w:rPr>
          <w:b/>
          <w:sz w:val="22"/>
          <w:szCs w:val="22"/>
        </w:rPr>
        <w:t>9</w:t>
      </w:r>
      <w:r w:rsidRPr="00E652EC">
        <w:rPr>
          <w:b/>
          <w:sz w:val="22"/>
          <w:szCs w:val="22"/>
        </w:rPr>
        <w:t xml:space="preserve"> glasova „ZA“ donijelo</w:t>
      </w:r>
    </w:p>
    <w:p w14:paraId="4E4F86E7" w14:textId="10AC2BCB" w:rsidR="00CA147E" w:rsidRPr="00E652EC" w:rsidRDefault="00CA147E" w:rsidP="00CA147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E652EC">
        <w:rPr>
          <w:rFonts w:ascii="Times New Roman" w:hAnsi="Times New Roman" w:cs="Times New Roman"/>
          <w:b/>
          <w:bCs/>
          <w:iCs/>
        </w:rPr>
        <w:t>Program održavanja komunalne infrastrukture u 202</w:t>
      </w:r>
      <w:r w:rsidR="00BA0146" w:rsidRPr="00E652EC">
        <w:rPr>
          <w:rFonts w:ascii="Times New Roman" w:hAnsi="Times New Roman" w:cs="Times New Roman"/>
          <w:b/>
          <w:bCs/>
          <w:iCs/>
        </w:rPr>
        <w:t>2</w:t>
      </w:r>
      <w:r w:rsidRPr="00E652EC">
        <w:rPr>
          <w:rFonts w:ascii="Times New Roman" w:hAnsi="Times New Roman" w:cs="Times New Roman"/>
          <w:b/>
          <w:bCs/>
          <w:iCs/>
        </w:rPr>
        <w:t>. g.</w:t>
      </w:r>
    </w:p>
    <w:p w14:paraId="5BF71B0A" w14:textId="6F395E22" w:rsidR="00CA147E" w:rsidRDefault="00CA147E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6DD27C8" w14:textId="77777777" w:rsidR="004C0E85" w:rsidRPr="00E652EC" w:rsidRDefault="004C0E85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1D547A5" w14:textId="5D257760" w:rsidR="00CA147E" w:rsidRPr="00E652EC" w:rsidRDefault="00CA147E" w:rsidP="00CA147E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E652EC">
        <w:rPr>
          <w:b/>
          <w:sz w:val="22"/>
          <w:szCs w:val="22"/>
        </w:rPr>
        <w:lastRenderedPageBreak/>
        <w:t xml:space="preserve">Točka </w:t>
      </w:r>
      <w:r w:rsidR="00580ECC" w:rsidRPr="00E652EC">
        <w:rPr>
          <w:b/>
          <w:sz w:val="22"/>
          <w:szCs w:val="22"/>
        </w:rPr>
        <w:t>3</w:t>
      </w:r>
      <w:r w:rsidRPr="00E652EC">
        <w:rPr>
          <w:b/>
          <w:sz w:val="22"/>
          <w:szCs w:val="22"/>
        </w:rPr>
        <w:t>.</w:t>
      </w:r>
    </w:p>
    <w:p w14:paraId="5E2A45D4" w14:textId="7B7FC1C3" w:rsidR="00CA147E" w:rsidRPr="004C0E85" w:rsidRDefault="004C0E85" w:rsidP="00CA147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Prijedlog </w:t>
      </w:r>
      <w:r w:rsidRPr="004C0E85">
        <w:rPr>
          <w:rFonts w:ascii="Times New Roman" w:hAnsi="Times New Roman" w:cs="Times New Roman"/>
          <w:i/>
        </w:rPr>
        <w:t>Program</w:t>
      </w:r>
      <w:r>
        <w:rPr>
          <w:rFonts w:ascii="Times New Roman" w:hAnsi="Times New Roman" w:cs="Times New Roman"/>
          <w:i/>
        </w:rPr>
        <w:t>a</w:t>
      </w:r>
      <w:r w:rsidR="00CA147E" w:rsidRPr="00E652EC">
        <w:rPr>
          <w:rFonts w:ascii="Times New Roman" w:hAnsi="Times New Roman" w:cs="Times New Roman"/>
          <w:iCs/>
        </w:rPr>
        <w:t xml:space="preserve"> </w:t>
      </w:r>
      <w:r w:rsidR="00CA147E" w:rsidRPr="004C0E85">
        <w:rPr>
          <w:rFonts w:ascii="Times New Roman" w:hAnsi="Times New Roman" w:cs="Times New Roman"/>
          <w:i/>
        </w:rPr>
        <w:t>javnih potreba u kulturi za 202</w:t>
      </w:r>
      <w:r w:rsidR="00BA0146" w:rsidRPr="004C0E85">
        <w:rPr>
          <w:rFonts w:ascii="Times New Roman" w:hAnsi="Times New Roman" w:cs="Times New Roman"/>
          <w:i/>
        </w:rPr>
        <w:t>2</w:t>
      </w:r>
      <w:r w:rsidR="00CA147E" w:rsidRPr="004C0E85">
        <w:rPr>
          <w:rFonts w:ascii="Times New Roman" w:hAnsi="Times New Roman" w:cs="Times New Roman"/>
          <w:i/>
        </w:rPr>
        <w:t>. g.</w:t>
      </w:r>
    </w:p>
    <w:p w14:paraId="16C5BB65" w14:textId="77777777" w:rsidR="00CA147E" w:rsidRPr="00E652EC" w:rsidRDefault="00CA147E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AB2E251" w14:textId="77777777" w:rsidR="00CA147E" w:rsidRPr="00E652EC" w:rsidRDefault="00CA147E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BA101FB" w14:textId="30DC8F8A" w:rsidR="00CA147E" w:rsidRPr="00E652EC" w:rsidRDefault="00CA147E" w:rsidP="00CA147E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Predsjednik Općinskog vijeća daje riječ Kati Cvitković</w:t>
      </w:r>
      <w:r w:rsidR="0078312D" w:rsidRPr="00E652EC">
        <w:rPr>
          <w:rFonts w:ascii="Times New Roman" w:hAnsi="Times New Roman" w:cs="Times New Roman"/>
        </w:rPr>
        <w:t xml:space="preserve"> (izvjestiteljici ove točke)</w:t>
      </w:r>
      <w:r w:rsidRPr="00E652EC">
        <w:rPr>
          <w:rFonts w:ascii="Times New Roman" w:hAnsi="Times New Roman" w:cs="Times New Roman"/>
        </w:rPr>
        <w:t>.</w:t>
      </w:r>
    </w:p>
    <w:p w14:paraId="6AD6021A" w14:textId="6C4BF372" w:rsidR="00CA147E" w:rsidRPr="00E652EC" w:rsidRDefault="00CA147E" w:rsidP="00CA1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  <w:i/>
          <w:iCs/>
        </w:rPr>
        <w:t>Kata Cvitković</w:t>
      </w:r>
      <w:r w:rsidRPr="00E652EC">
        <w:rPr>
          <w:rFonts w:ascii="Times New Roman" w:hAnsi="Times New Roman" w:cs="Times New Roman"/>
        </w:rPr>
        <w:t xml:space="preserve"> - u Programu javnih potreba u kulturi za 202</w:t>
      </w:r>
      <w:r w:rsidR="00665CD8" w:rsidRPr="00E652EC">
        <w:rPr>
          <w:rFonts w:ascii="Times New Roman" w:hAnsi="Times New Roman" w:cs="Times New Roman"/>
        </w:rPr>
        <w:t>2</w:t>
      </w:r>
      <w:r w:rsidRPr="00E652EC">
        <w:rPr>
          <w:rFonts w:ascii="Times New Roman" w:hAnsi="Times New Roman" w:cs="Times New Roman"/>
        </w:rPr>
        <w:t>. g., predviđena su sredstva za kulturno umjetnički amaterizam, kulturne manifestacije i sufinanciranje projekta „Bibliobus“. Ukupna vrijednost Programa iznosi  50.000,00 kn. Sredstva će se dodjeljivati putem natječaja  (osim bibliobusa).</w:t>
      </w:r>
    </w:p>
    <w:p w14:paraId="38C7537A" w14:textId="4DD30B90" w:rsidR="00665CD8" w:rsidRPr="00E652EC" w:rsidRDefault="00665CD8" w:rsidP="00CA1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Otvorena rasprava.</w:t>
      </w:r>
    </w:p>
    <w:p w14:paraId="2F1B8C78" w14:textId="59C98D28" w:rsidR="00CA147E" w:rsidRPr="00E652EC" w:rsidRDefault="00CA147E" w:rsidP="00CA147E">
      <w:pPr>
        <w:pStyle w:val="Standard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E652EC">
        <w:rPr>
          <w:bCs/>
          <w:sz w:val="22"/>
          <w:szCs w:val="22"/>
        </w:rPr>
        <w:t xml:space="preserve">Slavko </w:t>
      </w:r>
      <w:proofErr w:type="spellStart"/>
      <w:r w:rsidRPr="00E652EC">
        <w:rPr>
          <w:bCs/>
          <w:sz w:val="22"/>
          <w:szCs w:val="22"/>
        </w:rPr>
        <w:t>Ždinjak</w:t>
      </w:r>
      <w:proofErr w:type="spellEnd"/>
      <w:r w:rsidRPr="00E652EC">
        <w:rPr>
          <w:bCs/>
          <w:sz w:val="22"/>
          <w:szCs w:val="22"/>
        </w:rPr>
        <w:t xml:space="preserve"> – </w:t>
      </w:r>
      <w:r w:rsidR="00024CDF" w:rsidRPr="00E652EC">
        <w:rPr>
          <w:bCs/>
          <w:sz w:val="22"/>
          <w:szCs w:val="22"/>
        </w:rPr>
        <w:t>mogu li se</w:t>
      </w:r>
      <w:r w:rsidR="00665CD8" w:rsidRPr="00E652EC">
        <w:rPr>
          <w:bCs/>
          <w:sz w:val="22"/>
          <w:szCs w:val="22"/>
        </w:rPr>
        <w:t xml:space="preserve"> prijavljivati projekti s iznosom </w:t>
      </w:r>
      <w:r w:rsidR="00024CDF" w:rsidRPr="00E652EC">
        <w:rPr>
          <w:bCs/>
          <w:sz w:val="22"/>
          <w:szCs w:val="22"/>
        </w:rPr>
        <w:t xml:space="preserve">većim </w:t>
      </w:r>
      <w:r w:rsidR="00665CD8" w:rsidRPr="00E652EC">
        <w:rPr>
          <w:bCs/>
          <w:sz w:val="22"/>
          <w:szCs w:val="22"/>
        </w:rPr>
        <w:t>od 5.000,00 kuna (do sada smo dobivali po 5.000,00 kuna)</w:t>
      </w:r>
    </w:p>
    <w:p w14:paraId="4EE89629" w14:textId="172785E0" w:rsidR="00CA147E" w:rsidRPr="00E652EC" w:rsidRDefault="00CA147E" w:rsidP="00CA147E">
      <w:pPr>
        <w:pStyle w:val="Standard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E652EC">
        <w:rPr>
          <w:bCs/>
          <w:sz w:val="22"/>
          <w:szCs w:val="22"/>
        </w:rPr>
        <w:t>Općinski načelnik – sredstva se dodjeljuju putem natječaja na temelju prijavljenih projekata</w:t>
      </w:r>
      <w:r w:rsidR="00665CD8" w:rsidRPr="00E652EC">
        <w:rPr>
          <w:bCs/>
          <w:sz w:val="22"/>
          <w:szCs w:val="22"/>
        </w:rPr>
        <w:t xml:space="preserve"> sukladno predviđenim sredstvima u proračunu.</w:t>
      </w:r>
      <w:r w:rsidR="00D95A62">
        <w:rPr>
          <w:bCs/>
          <w:sz w:val="22"/>
          <w:szCs w:val="22"/>
        </w:rPr>
        <w:t xml:space="preserve"> Prije natječaja biti će organizirano predavanje za udruge gdje će im biti pojašnjeno kako napisati projekt i izvješće za isti.</w:t>
      </w:r>
    </w:p>
    <w:p w14:paraId="4BD57012" w14:textId="13FD432F" w:rsidR="00CA147E" w:rsidRPr="00E652EC" w:rsidRDefault="00CA147E" w:rsidP="00CA147E">
      <w:pPr>
        <w:pStyle w:val="StandardWeb"/>
        <w:spacing w:before="0" w:beforeAutospacing="0" w:after="0" w:afterAutospacing="0"/>
        <w:jc w:val="both"/>
        <w:rPr>
          <w:b/>
          <w:sz w:val="22"/>
          <w:szCs w:val="22"/>
        </w:rPr>
      </w:pPr>
      <w:r w:rsidRPr="00E652EC">
        <w:rPr>
          <w:b/>
          <w:sz w:val="22"/>
          <w:szCs w:val="22"/>
        </w:rPr>
        <w:t xml:space="preserve">Općinsko vijeće je jednoglasno sa </w:t>
      </w:r>
      <w:r w:rsidR="00024CDF" w:rsidRPr="00E652EC">
        <w:rPr>
          <w:b/>
          <w:sz w:val="22"/>
          <w:szCs w:val="22"/>
        </w:rPr>
        <w:t>9</w:t>
      </w:r>
      <w:r w:rsidRPr="00E652EC">
        <w:rPr>
          <w:b/>
          <w:sz w:val="22"/>
          <w:szCs w:val="22"/>
        </w:rPr>
        <w:t xml:space="preserve"> glasova „ZA“ donijelo</w:t>
      </w:r>
    </w:p>
    <w:p w14:paraId="56393FD3" w14:textId="0AEC1BB7" w:rsidR="00CA147E" w:rsidRPr="00E652EC" w:rsidRDefault="00CA147E" w:rsidP="00CA147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E652EC">
        <w:rPr>
          <w:rFonts w:ascii="Times New Roman" w:hAnsi="Times New Roman" w:cs="Times New Roman"/>
          <w:b/>
          <w:bCs/>
          <w:iCs/>
        </w:rPr>
        <w:t>Program javnih potreba u kulturi za 202</w:t>
      </w:r>
      <w:r w:rsidR="00024CDF" w:rsidRPr="00E652EC">
        <w:rPr>
          <w:rFonts w:ascii="Times New Roman" w:hAnsi="Times New Roman" w:cs="Times New Roman"/>
          <w:b/>
          <w:bCs/>
          <w:iCs/>
        </w:rPr>
        <w:t>2</w:t>
      </w:r>
      <w:r w:rsidRPr="00E652EC">
        <w:rPr>
          <w:rFonts w:ascii="Times New Roman" w:hAnsi="Times New Roman" w:cs="Times New Roman"/>
          <w:b/>
          <w:bCs/>
          <w:iCs/>
        </w:rPr>
        <w:t>. g.</w:t>
      </w:r>
    </w:p>
    <w:p w14:paraId="6D5260F5" w14:textId="77777777" w:rsidR="00CA147E" w:rsidRPr="00E652EC" w:rsidRDefault="00CA147E" w:rsidP="00CA147E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0C5E9902" w14:textId="54BC0148" w:rsidR="00CA147E" w:rsidRPr="00E652EC" w:rsidRDefault="00CA147E" w:rsidP="00CA147E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E652EC">
        <w:rPr>
          <w:b/>
          <w:sz w:val="22"/>
          <w:szCs w:val="22"/>
        </w:rPr>
        <w:t xml:space="preserve">Točka </w:t>
      </w:r>
      <w:r w:rsidR="00580ECC" w:rsidRPr="00E652EC">
        <w:rPr>
          <w:b/>
          <w:sz w:val="22"/>
          <w:szCs w:val="22"/>
        </w:rPr>
        <w:t>4</w:t>
      </w:r>
      <w:r w:rsidRPr="00E652EC">
        <w:rPr>
          <w:b/>
          <w:sz w:val="22"/>
          <w:szCs w:val="22"/>
        </w:rPr>
        <w:t>.</w:t>
      </w:r>
    </w:p>
    <w:p w14:paraId="24209AE6" w14:textId="4AE03BED" w:rsidR="00CA147E" w:rsidRPr="00E652EC" w:rsidRDefault="00611B1D" w:rsidP="00CA147E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t xml:space="preserve">Prijedlog </w:t>
      </w:r>
      <w:r w:rsidRPr="004C0E85">
        <w:rPr>
          <w:rFonts w:ascii="Times New Roman" w:hAnsi="Times New Roman" w:cs="Times New Roman"/>
          <w:i/>
        </w:rPr>
        <w:t>Program</w:t>
      </w:r>
      <w:r>
        <w:rPr>
          <w:rFonts w:ascii="Times New Roman" w:hAnsi="Times New Roman" w:cs="Times New Roman"/>
          <w:i/>
        </w:rPr>
        <w:t>a</w:t>
      </w:r>
      <w:r w:rsidR="00CA147E" w:rsidRPr="00E652EC">
        <w:rPr>
          <w:rFonts w:ascii="Times New Roman" w:hAnsi="Times New Roman" w:cs="Times New Roman"/>
          <w:iCs/>
        </w:rPr>
        <w:t xml:space="preserve"> </w:t>
      </w:r>
      <w:r w:rsidR="00CA147E" w:rsidRPr="00611B1D">
        <w:rPr>
          <w:rFonts w:ascii="Times New Roman" w:hAnsi="Times New Roman" w:cs="Times New Roman"/>
          <w:i/>
        </w:rPr>
        <w:t xml:space="preserve">javnih potreba u sportu </w:t>
      </w:r>
      <w:r w:rsidR="00024CDF" w:rsidRPr="00611B1D">
        <w:rPr>
          <w:rFonts w:ascii="Times New Roman" w:hAnsi="Times New Roman" w:cs="Times New Roman"/>
          <w:i/>
        </w:rPr>
        <w:t>za</w:t>
      </w:r>
      <w:r w:rsidR="00CA147E" w:rsidRPr="00611B1D">
        <w:rPr>
          <w:rFonts w:ascii="Times New Roman" w:hAnsi="Times New Roman" w:cs="Times New Roman"/>
          <w:i/>
        </w:rPr>
        <w:t xml:space="preserve"> 202</w:t>
      </w:r>
      <w:r w:rsidR="00024CDF" w:rsidRPr="00611B1D">
        <w:rPr>
          <w:rFonts w:ascii="Times New Roman" w:hAnsi="Times New Roman" w:cs="Times New Roman"/>
          <w:i/>
        </w:rPr>
        <w:t>2</w:t>
      </w:r>
      <w:r w:rsidR="00CA147E" w:rsidRPr="00611B1D">
        <w:rPr>
          <w:rFonts w:ascii="Times New Roman" w:hAnsi="Times New Roman" w:cs="Times New Roman"/>
          <w:i/>
        </w:rPr>
        <w:t>. g.</w:t>
      </w:r>
    </w:p>
    <w:p w14:paraId="11E333BD" w14:textId="77777777" w:rsidR="00CA147E" w:rsidRPr="00E652EC" w:rsidRDefault="00CA147E" w:rsidP="00CA147E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54448664" w14:textId="77777777" w:rsidR="00CA147E" w:rsidRPr="00E652EC" w:rsidRDefault="00CA147E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3E49506" w14:textId="778290E6" w:rsidR="00CA147E" w:rsidRPr="00E652EC" w:rsidRDefault="00CA147E" w:rsidP="00CA147E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Predsjednik Općinskog vijeća daje riječ Kati Cvitković</w:t>
      </w:r>
      <w:r w:rsidR="0078312D" w:rsidRPr="00E652EC">
        <w:rPr>
          <w:rFonts w:ascii="Times New Roman" w:hAnsi="Times New Roman" w:cs="Times New Roman"/>
        </w:rPr>
        <w:t xml:space="preserve"> (izvjestiteljici ove točke)</w:t>
      </w:r>
      <w:r w:rsidRPr="00E652EC">
        <w:rPr>
          <w:rFonts w:ascii="Times New Roman" w:hAnsi="Times New Roman" w:cs="Times New Roman"/>
        </w:rPr>
        <w:t>.</w:t>
      </w:r>
    </w:p>
    <w:p w14:paraId="5335FA32" w14:textId="05BEA62C" w:rsidR="00CA147E" w:rsidRPr="00E652EC" w:rsidRDefault="00CA147E" w:rsidP="00CA1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  <w:i/>
          <w:iCs/>
        </w:rPr>
        <w:t>Kata Cvitković</w:t>
      </w:r>
      <w:r w:rsidRPr="00E652EC">
        <w:rPr>
          <w:rFonts w:ascii="Times New Roman" w:hAnsi="Times New Roman" w:cs="Times New Roman"/>
        </w:rPr>
        <w:t xml:space="preserve"> - U Programu javnih potreba </w:t>
      </w:r>
      <w:r w:rsidR="00580ECC" w:rsidRPr="00E652EC">
        <w:rPr>
          <w:rFonts w:ascii="Times New Roman" w:hAnsi="Times New Roman" w:cs="Times New Roman"/>
        </w:rPr>
        <w:t>u sportu za</w:t>
      </w:r>
      <w:r w:rsidRPr="00E652EC">
        <w:rPr>
          <w:rFonts w:ascii="Times New Roman" w:hAnsi="Times New Roman" w:cs="Times New Roman"/>
        </w:rPr>
        <w:t xml:space="preserve"> 202</w:t>
      </w:r>
      <w:r w:rsidR="00580ECC" w:rsidRPr="00E652EC">
        <w:rPr>
          <w:rFonts w:ascii="Times New Roman" w:hAnsi="Times New Roman" w:cs="Times New Roman"/>
        </w:rPr>
        <w:t>2</w:t>
      </w:r>
      <w:r w:rsidRPr="00E652EC">
        <w:rPr>
          <w:rFonts w:ascii="Times New Roman" w:hAnsi="Times New Roman" w:cs="Times New Roman"/>
        </w:rPr>
        <w:t>. godin</w:t>
      </w:r>
      <w:r w:rsidR="00580ECC" w:rsidRPr="00E652EC">
        <w:rPr>
          <w:rFonts w:ascii="Times New Roman" w:hAnsi="Times New Roman" w:cs="Times New Roman"/>
        </w:rPr>
        <w:t>u</w:t>
      </w:r>
      <w:r w:rsidRPr="00E652EC">
        <w:rPr>
          <w:rFonts w:ascii="Times New Roman" w:hAnsi="Times New Roman" w:cs="Times New Roman"/>
        </w:rPr>
        <w:t>, predviđena su sredstva za redovan rad nogometnih klubova i ostalih sportskih udruga, kao i sredstva za održavanje sportskih priredbi. Ukupna vrijednost Programa je 72.000,00 kn. Sredstva će se  dodjeljivati putem natječaja.</w:t>
      </w:r>
    </w:p>
    <w:p w14:paraId="58CC2309" w14:textId="2AC41725" w:rsidR="00CA147E" w:rsidRPr="00E652EC" w:rsidRDefault="00CA147E" w:rsidP="00CA147E">
      <w:pPr>
        <w:pStyle w:val="StandardWeb"/>
        <w:spacing w:before="0" w:beforeAutospacing="0" w:after="0" w:afterAutospacing="0"/>
        <w:jc w:val="both"/>
        <w:rPr>
          <w:b/>
          <w:sz w:val="22"/>
          <w:szCs w:val="22"/>
        </w:rPr>
      </w:pPr>
      <w:r w:rsidRPr="00E652EC">
        <w:rPr>
          <w:b/>
          <w:sz w:val="22"/>
          <w:szCs w:val="22"/>
        </w:rPr>
        <w:t xml:space="preserve">Općinsko vijeće je bez rasprave, jednoglasno sa </w:t>
      </w:r>
      <w:r w:rsidR="00580ECC" w:rsidRPr="00E652EC">
        <w:rPr>
          <w:b/>
          <w:sz w:val="22"/>
          <w:szCs w:val="22"/>
        </w:rPr>
        <w:t>9</w:t>
      </w:r>
      <w:r w:rsidRPr="00E652EC">
        <w:rPr>
          <w:b/>
          <w:sz w:val="22"/>
          <w:szCs w:val="22"/>
        </w:rPr>
        <w:t xml:space="preserve"> glasova „ZA“ donijelo</w:t>
      </w:r>
    </w:p>
    <w:p w14:paraId="2A68E610" w14:textId="0C2A13EE" w:rsidR="00CA147E" w:rsidRPr="00E652EC" w:rsidRDefault="00CA147E" w:rsidP="00CA147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E652EC">
        <w:rPr>
          <w:rFonts w:ascii="Times New Roman" w:hAnsi="Times New Roman" w:cs="Times New Roman"/>
          <w:b/>
          <w:bCs/>
          <w:iCs/>
        </w:rPr>
        <w:t xml:space="preserve">Program javnih potreba u sportu </w:t>
      </w:r>
      <w:r w:rsidR="00580ECC" w:rsidRPr="00E652EC">
        <w:rPr>
          <w:rFonts w:ascii="Times New Roman" w:hAnsi="Times New Roman" w:cs="Times New Roman"/>
          <w:b/>
          <w:bCs/>
          <w:iCs/>
        </w:rPr>
        <w:t>za</w:t>
      </w:r>
      <w:r w:rsidRPr="00E652EC">
        <w:rPr>
          <w:rFonts w:ascii="Times New Roman" w:hAnsi="Times New Roman" w:cs="Times New Roman"/>
          <w:b/>
          <w:bCs/>
          <w:iCs/>
        </w:rPr>
        <w:t xml:space="preserve"> 202</w:t>
      </w:r>
      <w:r w:rsidR="00580ECC" w:rsidRPr="00E652EC">
        <w:rPr>
          <w:rFonts w:ascii="Times New Roman" w:hAnsi="Times New Roman" w:cs="Times New Roman"/>
          <w:b/>
          <w:bCs/>
          <w:iCs/>
        </w:rPr>
        <w:t>2</w:t>
      </w:r>
      <w:r w:rsidRPr="00E652EC">
        <w:rPr>
          <w:rFonts w:ascii="Times New Roman" w:hAnsi="Times New Roman" w:cs="Times New Roman"/>
          <w:b/>
          <w:bCs/>
          <w:iCs/>
        </w:rPr>
        <w:t>. g.</w:t>
      </w:r>
    </w:p>
    <w:p w14:paraId="154ECCD5" w14:textId="77777777" w:rsidR="00CA147E" w:rsidRPr="00E652EC" w:rsidRDefault="00CA147E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B14B2C4" w14:textId="31FB6D9F" w:rsidR="00CA147E" w:rsidRPr="00E652EC" w:rsidRDefault="00CA147E" w:rsidP="00CA147E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E652EC">
        <w:rPr>
          <w:b/>
          <w:sz w:val="22"/>
          <w:szCs w:val="22"/>
        </w:rPr>
        <w:t xml:space="preserve">Točka </w:t>
      </w:r>
      <w:r w:rsidR="00580ECC" w:rsidRPr="00E652EC">
        <w:rPr>
          <w:b/>
          <w:sz w:val="22"/>
          <w:szCs w:val="22"/>
        </w:rPr>
        <w:t>5</w:t>
      </w:r>
      <w:r w:rsidRPr="00E652EC">
        <w:rPr>
          <w:b/>
          <w:sz w:val="22"/>
          <w:szCs w:val="22"/>
        </w:rPr>
        <w:t>.</w:t>
      </w:r>
    </w:p>
    <w:p w14:paraId="341AC333" w14:textId="0314318A" w:rsidR="00CA147E" w:rsidRPr="00611B1D" w:rsidRDefault="00611B1D" w:rsidP="00CA147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Prijedlog </w:t>
      </w:r>
      <w:r w:rsidRPr="004C0E85">
        <w:rPr>
          <w:rFonts w:ascii="Times New Roman" w:hAnsi="Times New Roman" w:cs="Times New Roman"/>
          <w:i/>
        </w:rPr>
        <w:t>Program</w:t>
      </w:r>
      <w:r>
        <w:rPr>
          <w:rFonts w:ascii="Times New Roman" w:hAnsi="Times New Roman" w:cs="Times New Roman"/>
          <w:i/>
        </w:rPr>
        <w:t>a</w:t>
      </w:r>
      <w:r w:rsidR="00CA147E" w:rsidRPr="00E652EC">
        <w:rPr>
          <w:rFonts w:ascii="Times New Roman" w:hAnsi="Times New Roman" w:cs="Times New Roman"/>
          <w:iCs/>
        </w:rPr>
        <w:t xml:space="preserve"> </w:t>
      </w:r>
      <w:r w:rsidR="00CA147E" w:rsidRPr="00611B1D">
        <w:rPr>
          <w:rFonts w:ascii="Times New Roman" w:hAnsi="Times New Roman" w:cs="Times New Roman"/>
          <w:i/>
        </w:rPr>
        <w:t xml:space="preserve">utroška </w:t>
      </w:r>
      <w:r w:rsidR="00580ECC" w:rsidRPr="00611B1D">
        <w:rPr>
          <w:rFonts w:ascii="Times New Roman" w:hAnsi="Times New Roman" w:cs="Times New Roman"/>
          <w:i/>
        </w:rPr>
        <w:t xml:space="preserve">sredstava </w:t>
      </w:r>
      <w:r w:rsidR="00CA147E" w:rsidRPr="00611B1D">
        <w:rPr>
          <w:rFonts w:ascii="Times New Roman" w:hAnsi="Times New Roman" w:cs="Times New Roman"/>
          <w:i/>
        </w:rPr>
        <w:t xml:space="preserve">šumskog doprinosa </w:t>
      </w:r>
      <w:r w:rsidR="00580ECC" w:rsidRPr="00611B1D">
        <w:rPr>
          <w:rFonts w:ascii="Times New Roman" w:hAnsi="Times New Roman" w:cs="Times New Roman"/>
          <w:i/>
        </w:rPr>
        <w:t>za</w:t>
      </w:r>
      <w:r w:rsidR="00CA147E" w:rsidRPr="00611B1D">
        <w:rPr>
          <w:rFonts w:ascii="Times New Roman" w:hAnsi="Times New Roman" w:cs="Times New Roman"/>
          <w:i/>
        </w:rPr>
        <w:t xml:space="preserve"> 202</w:t>
      </w:r>
      <w:r w:rsidR="00580ECC" w:rsidRPr="00611B1D">
        <w:rPr>
          <w:rFonts w:ascii="Times New Roman" w:hAnsi="Times New Roman" w:cs="Times New Roman"/>
          <w:i/>
        </w:rPr>
        <w:t>2</w:t>
      </w:r>
      <w:r w:rsidR="00CA147E" w:rsidRPr="00611B1D">
        <w:rPr>
          <w:rFonts w:ascii="Times New Roman" w:hAnsi="Times New Roman" w:cs="Times New Roman"/>
          <w:i/>
        </w:rPr>
        <w:t>. g.</w:t>
      </w:r>
    </w:p>
    <w:p w14:paraId="01BF45A3" w14:textId="77777777" w:rsidR="00CA147E" w:rsidRPr="00E652EC" w:rsidRDefault="00CA147E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1DF23FB" w14:textId="77777777" w:rsidR="00CA147E" w:rsidRPr="00E652EC" w:rsidRDefault="00CA147E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8741CA5" w14:textId="2BC85983" w:rsidR="00CA147E" w:rsidRPr="00E652EC" w:rsidRDefault="00CA147E" w:rsidP="00CA147E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Predsjednik Općinskog vijeća daje riječ Kati Cvitković</w:t>
      </w:r>
      <w:r w:rsidR="0078312D" w:rsidRPr="00E652EC">
        <w:rPr>
          <w:rFonts w:ascii="Times New Roman" w:hAnsi="Times New Roman" w:cs="Times New Roman"/>
        </w:rPr>
        <w:t xml:space="preserve"> (izvjestiteljici ove točke)</w:t>
      </w:r>
      <w:r w:rsidRPr="00E652EC">
        <w:rPr>
          <w:rFonts w:ascii="Times New Roman" w:hAnsi="Times New Roman" w:cs="Times New Roman"/>
        </w:rPr>
        <w:t>.</w:t>
      </w:r>
    </w:p>
    <w:p w14:paraId="697BA2DB" w14:textId="590C1B0C" w:rsidR="00CA147E" w:rsidRPr="00E652EC" w:rsidRDefault="00CA147E" w:rsidP="00CA147E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  <w:i/>
        </w:rPr>
        <w:t xml:space="preserve">Kata Cvitković - </w:t>
      </w:r>
      <w:r w:rsidRPr="00E652EC">
        <w:rPr>
          <w:rFonts w:ascii="Times New Roman" w:hAnsi="Times New Roman" w:cs="Times New Roman"/>
        </w:rPr>
        <w:t xml:space="preserve">Programom utroška sredstava šumskog doprinosa </w:t>
      </w:r>
      <w:r w:rsidR="00580ECC" w:rsidRPr="00E652EC">
        <w:rPr>
          <w:rFonts w:ascii="Times New Roman" w:hAnsi="Times New Roman" w:cs="Times New Roman"/>
        </w:rPr>
        <w:t>za</w:t>
      </w:r>
      <w:r w:rsidRPr="00E652EC">
        <w:rPr>
          <w:rFonts w:ascii="Times New Roman" w:hAnsi="Times New Roman" w:cs="Times New Roman"/>
        </w:rPr>
        <w:t xml:space="preserve"> 202</w:t>
      </w:r>
      <w:r w:rsidR="00580ECC" w:rsidRPr="00E652EC">
        <w:rPr>
          <w:rFonts w:ascii="Times New Roman" w:hAnsi="Times New Roman" w:cs="Times New Roman"/>
        </w:rPr>
        <w:t>2</w:t>
      </w:r>
      <w:r w:rsidRPr="00E652EC">
        <w:rPr>
          <w:rFonts w:ascii="Times New Roman" w:hAnsi="Times New Roman" w:cs="Times New Roman"/>
        </w:rPr>
        <w:t xml:space="preserve">. g., planiraju se sredstva od šumskog doprinosa u iznosu od </w:t>
      </w:r>
      <w:r w:rsidR="00580ECC" w:rsidRPr="00E652EC">
        <w:rPr>
          <w:rFonts w:ascii="Times New Roman" w:hAnsi="Times New Roman" w:cs="Times New Roman"/>
        </w:rPr>
        <w:t>22</w:t>
      </w:r>
      <w:r w:rsidRPr="00E652EC">
        <w:rPr>
          <w:rFonts w:ascii="Times New Roman" w:hAnsi="Times New Roman" w:cs="Times New Roman"/>
        </w:rPr>
        <w:t xml:space="preserve">.250,00 kuna, a ista će se utrošiti za rekonstrukciju ceste u naselju </w:t>
      </w:r>
      <w:proofErr w:type="spellStart"/>
      <w:r w:rsidRPr="00E652EC">
        <w:rPr>
          <w:rFonts w:ascii="Times New Roman" w:hAnsi="Times New Roman" w:cs="Times New Roman"/>
        </w:rPr>
        <w:t>Berak</w:t>
      </w:r>
      <w:proofErr w:type="spellEnd"/>
      <w:r w:rsidRPr="00E652EC">
        <w:rPr>
          <w:rFonts w:ascii="Times New Roman" w:hAnsi="Times New Roman" w:cs="Times New Roman"/>
        </w:rPr>
        <w:t>.</w:t>
      </w:r>
    </w:p>
    <w:p w14:paraId="47239F3F" w14:textId="23E62071" w:rsidR="00CA147E" w:rsidRPr="00E652EC" w:rsidRDefault="00CA147E" w:rsidP="00CA147E">
      <w:pPr>
        <w:pStyle w:val="StandardWeb"/>
        <w:spacing w:before="0" w:beforeAutospacing="0" w:after="0" w:afterAutospacing="0"/>
        <w:jc w:val="both"/>
        <w:rPr>
          <w:b/>
          <w:sz w:val="22"/>
          <w:szCs w:val="22"/>
        </w:rPr>
      </w:pPr>
      <w:r w:rsidRPr="00E652EC">
        <w:rPr>
          <w:b/>
          <w:sz w:val="22"/>
          <w:szCs w:val="22"/>
        </w:rPr>
        <w:t xml:space="preserve">Općinsko vijeće je bez rasprave, jednoglasno sa </w:t>
      </w:r>
      <w:r w:rsidR="00580ECC" w:rsidRPr="00E652EC">
        <w:rPr>
          <w:b/>
          <w:sz w:val="22"/>
          <w:szCs w:val="22"/>
        </w:rPr>
        <w:t>9</w:t>
      </w:r>
      <w:r w:rsidRPr="00E652EC">
        <w:rPr>
          <w:b/>
          <w:sz w:val="22"/>
          <w:szCs w:val="22"/>
        </w:rPr>
        <w:t xml:space="preserve"> glasova „ZA“ donijelo</w:t>
      </w:r>
    </w:p>
    <w:p w14:paraId="3CA11F1C" w14:textId="56A43D8F" w:rsidR="00CA147E" w:rsidRPr="00E652EC" w:rsidRDefault="00CA147E" w:rsidP="00CA147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E652EC">
        <w:rPr>
          <w:rFonts w:ascii="Times New Roman" w:hAnsi="Times New Roman" w:cs="Times New Roman"/>
          <w:b/>
          <w:bCs/>
          <w:iCs/>
        </w:rPr>
        <w:t xml:space="preserve">Program utroška </w:t>
      </w:r>
      <w:r w:rsidR="00580ECC" w:rsidRPr="00E652EC">
        <w:rPr>
          <w:rFonts w:ascii="Times New Roman" w:hAnsi="Times New Roman" w:cs="Times New Roman"/>
          <w:b/>
          <w:bCs/>
          <w:iCs/>
        </w:rPr>
        <w:t xml:space="preserve">sredstava </w:t>
      </w:r>
      <w:r w:rsidRPr="00E652EC">
        <w:rPr>
          <w:rFonts w:ascii="Times New Roman" w:hAnsi="Times New Roman" w:cs="Times New Roman"/>
          <w:b/>
          <w:bCs/>
          <w:iCs/>
        </w:rPr>
        <w:t xml:space="preserve">šumskog doprinosa </w:t>
      </w:r>
      <w:r w:rsidR="00580ECC" w:rsidRPr="00E652EC">
        <w:rPr>
          <w:rFonts w:ascii="Times New Roman" w:hAnsi="Times New Roman" w:cs="Times New Roman"/>
          <w:b/>
          <w:bCs/>
          <w:iCs/>
        </w:rPr>
        <w:t>za</w:t>
      </w:r>
      <w:r w:rsidRPr="00E652EC">
        <w:rPr>
          <w:rFonts w:ascii="Times New Roman" w:hAnsi="Times New Roman" w:cs="Times New Roman"/>
          <w:b/>
          <w:bCs/>
          <w:iCs/>
        </w:rPr>
        <w:t xml:space="preserve"> 202</w:t>
      </w:r>
      <w:r w:rsidR="00580ECC" w:rsidRPr="00E652EC">
        <w:rPr>
          <w:rFonts w:ascii="Times New Roman" w:hAnsi="Times New Roman" w:cs="Times New Roman"/>
          <w:b/>
          <w:bCs/>
          <w:iCs/>
        </w:rPr>
        <w:t>2</w:t>
      </w:r>
      <w:r w:rsidRPr="00E652EC">
        <w:rPr>
          <w:rFonts w:ascii="Times New Roman" w:hAnsi="Times New Roman" w:cs="Times New Roman"/>
          <w:b/>
          <w:bCs/>
          <w:iCs/>
        </w:rPr>
        <w:t>. g.</w:t>
      </w:r>
    </w:p>
    <w:p w14:paraId="0C334C3E" w14:textId="77777777" w:rsidR="00CA147E" w:rsidRPr="00E652EC" w:rsidRDefault="00CA147E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7009C8C" w14:textId="7CF5B66C" w:rsidR="00CA147E" w:rsidRPr="00E652EC" w:rsidRDefault="00CA147E" w:rsidP="00CA147E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E652EC">
        <w:rPr>
          <w:b/>
          <w:sz w:val="22"/>
          <w:szCs w:val="22"/>
        </w:rPr>
        <w:t xml:space="preserve">Točka </w:t>
      </w:r>
      <w:r w:rsidR="00F645FD" w:rsidRPr="00E652EC">
        <w:rPr>
          <w:b/>
          <w:sz w:val="22"/>
          <w:szCs w:val="22"/>
        </w:rPr>
        <w:t>6</w:t>
      </w:r>
      <w:r w:rsidRPr="00E652EC">
        <w:rPr>
          <w:b/>
          <w:sz w:val="22"/>
          <w:szCs w:val="22"/>
        </w:rPr>
        <w:t>.</w:t>
      </w:r>
    </w:p>
    <w:p w14:paraId="5D827F46" w14:textId="49E9086B" w:rsidR="00CA147E" w:rsidRPr="00611B1D" w:rsidRDefault="00611B1D" w:rsidP="00CA147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Prijedlog </w:t>
      </w:r>
      <w:r w:rsidRPr="004C0E85">
        <w:rPr>
          <w:rFonts w:ascii="Times New Roman" w:hAnsi="Times New Roman" w:cs="Times New Roman"/>
          <w:i/>
        </w:rPr>
        <w:t>Program</w:t>
      </w:r>
      <w:r>
        <w:rPr>
          <w:rFonts w:ascii="Times New Roman" w:hAnsi="Times New Roman" w:cs="Times New Roman"/>
          <w:i/>
        </w:rPr>
        <w:t>a</w:t>
      </w:r>
      <w:r w:rsidR="00CA147E" w:rsidRPr="00E652EC">
        <w:rPr>
          <w:rFonts w:ascii="Times New Roman" w:hAnsi="Times New Roman" w:cs="Times New Roman"/>
          <w:iCs/>
        </w:rPr>
        <w:t xml:space="preserve"> </w:t>
      </w:r>
      <w:r w:rsidR="00CA147E" w:rsidRPr="00611B1D">
        <w:rPr>
          <w:rFonts w:ascii="Times New Roman" w:hAnsi="Times New Roman" w:cs="Times New Roman"/>
          <w:i/>
        </w:rPr>
        <w:t xml:space="preserve">utroška sredstava naknade za zadržavanje nezakonito izgrađene zgrade u prostoru </w:t>
      </w:r>
      <w:r w:rsidR="00F645FD" w:rsidRPr="00611B1D">
        <w:rPr>
          <w:rFonts w:ascii="Times New Roman" w:hAnsi="Times New Roman" w:cs="Times New Roman"/>
          <w:i/>
        </w:rPr>
        <w:t>za</w:t>
      </w:r>
      <w:r w:rsidR="00CA147E" w:rsidRPr="00611B1D">
        <w:rPr>
          <w:rFonts w:ascii="Times New Roman" w:hAnsi="Times New Roman" w:cs="Times New Roman"/>
          <w:i/>
        </w:rPr>
        <w:t xml:space="preserve"> 202</w:t>
      </w:r>
      <w:r w:rsidR="00F645FD" w:rsidRPr="00611B1D">
        <w:rPr>
          <w:rFonts w:ascii="Times New Roman" w:hAnsi="Times New Roman" w:cs="Times New Roman"/>
          <w:i/>
        </w:rPr>
        <w:t>2</w:t>
      </w:r>
      <w:r w:rsidR="00CA147E" w:rsidRPr="00611B1D">
        <w:rPr>
          <w:rFonts w:ascii="Times New Roman" w:hAnsi="Times New Roman" w:cs="Times New Roman"/>
          <w:i/>
        </w:rPr>
        <w:t>.g.</w:t>
      </w:r>
    </w:p>
    <w:p w14:paraId="72598727" w14:textId="77777777" w:rsidR="00CA147E" w:rsidRPr="00E652EC" w:rsidRDefault="00CA147E" w:rsidP="00CA147E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6FA2E47E" w14:textId="77777777" w:rsidR="00CA147E" w:rsidRPr="00E652EC" w:rsidRDefault="00CA147E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724A364" w14:textId="70C54DD0" w:rsidR="00CA147E" w:rsidRPr="00E652EC" w:rsidRDefault="00CA147E" w:rsidP="00CA147E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Predsjednik Općinskog vijeća daje riječ Kati Cvitković</w:t>
      </w:r>
      <w:r w:rsidR="0078312D" w:rsidRPr="00E652EC">
        <w:rPr>
          <w:rFonts w:ascii="Times New Roman" w:hAnsi="Times New Roman" w:cs="Times New Roman"/>
        </w:rPr>
        <w:t xml:space="preserve"> (izvjestiteljici ove točke)</w:t>
      </w:r>
      <w:r w:rsidRPr="00E652EC">
        <w:rPr>
          <w:rFonts w:ascii="Times New Roman" w:hAnsi="Times New Roman" w:cs="Times New Roman"/>
        </w:rPr>
        <w:t>.</w:t>
      </w:r>
    </w:p>
    <w:p w14:paraId="339D29A4" w14:textId="5A15EACD" w:rsidR="00CA147E" w:rsidRPr="00E652EC" w:rsidRDefault="00CA147E" w:rsidP="00CA1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  <w:i/>
        </w:rPr>
        <w:t xml:space="preserve">Kata Cvitković - </w:t>
      </w:r>
      <w:r w:rsidRPr="00E652EC">
        <w:rPr>
          <w:rFonts w:ascii="Times New Roman" w:hAnsi="Times New Roman" w:cs="Times New Roman"/>
        </w:rPr>
        <w:t xml:space="preserve">Programom  utroška sredstava naknade za zadržavanje nezakonito izgrađene zgrade u prostoru </w:t>
      </w:r>
      <w:r w:rsidR="00F645FD" w:rsidRPr="00E652EC">
        <w:rPr>
          <w:rFonts w:ascii="Times New Roman" w:hAnsi="Times New Roman" w:cs="Times New Roman"/>
        </w:rPr>
        <w:t>za</w:t>
      </w:r>
      <w:r w:rsidRPr="00E652EC">
        <w:rPr>
          <w:rFonts w:ascii="Times New Roman" w:hAnsi="Times New Roman" w:cs="Times New Roman"/>
        </w:rPr>
        <w:t xml:space="preserve"> 202</w:t>
      </w:r>
      <w:r w:rsidR="00F645FD" w:rsidRPr="00E652EC">
        <w:rPr>
          <w:rFonts w:ascii="Times New Roman" w:hAnsi="Times New Roman" w:cs="Times New Roman"/>
        </w:rPr>
        <w:t>2</w:t>
      </w:r>
      <w:r w:rsidRPr="00E652EC">
        <w:rPr>
          <w:rFonts w:ascii="Times New Roman" w:hAnsi="Times New Roman" w:cs="Times New Roman"/>
        </w:rPr>
        <w:t>. planiraju se sredstava na temelju uplaćenog iznosa sredstava naknade za zadržavanje nezakonito izgrađene zgrade u prostoru za 202</w:t>
      </w:r>
      <w:r w:rsidR="00952BE2" w:rsidRPr="00E652EC">
        <w:rPr>
          <w:rFonts w:ascii="Times New Roman" w:hAnsi="Times New Roman" w:cs="Times New Roman"/>
        </w:rPr>
        <w:t>2</w:t>
      </w:r>
      <w:r w:rsidRPr="00E652EC">
        <w:rPr>
          <w:rFonts w:ascii="Times New Roman" w:hAnsi="Times New Roman" w:cs="Times New Roman"/>
        </w:rPr>
        <w:t xml:space="preserve">. u iznosu od </w:t>
      </w:r>
      <w:r w:rsidR="00952BE2" w:rsidRPr="00E652EC">
        <w:rPr>
          <w:rFonts w:ascii="Times New Roman" w:hAnsi="Times New Roman" w:cs="Times New Roman"/>
        </w:rPr>
        <w:t>1</w:t>
      </w:r>
      <w:r w:rsidRPr="00E652EC">
        <w:rPr>
          <w:rFonts w:ascii="Times New Roman" w:hAnsi="Times New Roman" w:cs="Times New Roman"/>
        </w:rPr>
        <w:t xml:space="preserve">5.000,00 kuna.  Sredstva će se utrošiti za rekonstrukciju ceste u naselju </w:t>
      </w:r>
      <w:proofErr w:type="spellStart"/>
      <w:r w:rsidRPr="00E652EC">
        <w:rPr>
          <w:rFonts w:ascii="Times New Roman" w:hAnsi="Times New Roman" w:cs="Times New Roman"/>
        </w:rPr>
        <w:t>Berak</w:t>
      </w:r>
      <w:proofErr w:type="spellEnd"/>
      <w:r w:rsidRPr="00E652EC">
        <w:rPr>
          <w:rFonts w:ascii="Times New Roman" w:hAnsi="Times New Roman" w:cs="Times New Roman"/>
        </w:rPr>
        <w:t>.</w:t>
      </w:r>
    </w:p>
    <w:p w14:paraId="2F534B27" w14:textId="09A043FF" w:rsidR="00CA147E" w:rsidRPr="00E652EC" w:rsidRDefault="00CA147E" w:rsidP="00CA147E">
      <w:pPr>
        <w:pStyle w:val="StandardWeb"/>
        <w:spacing w:before="0" w:beforeAutospacing="0" w:after="0" w:afterAutospacing="0"/>
        <w:jc w:val="both"/>
        <w:rPr>
          <w:b/>
          <w:sz w:val="22"/>
          <w:szCs w:val="22"/>
        </w:rPr>
      </w:pPr>
      <w:r w:rsidRPr="00E652EC">
        <w:rPr>
          <w:b/>
          <w:sz w:val="22"/>
          <w:szCs w:val="22"/>
        </w:rPr>
        <w:t xml:space="preserve">Općinsko vijeće je bez rasprave, jednoglasno sa </w:t>
      </w:r>
      <w:r w:rsidR="00952BE2" w:rsidRPr="00E652EC">
        <w:rPr>
          <w:b/>
          <w:sz w:val="22"/>
          <w:szCs w:val="22"/>
        </w:rPr>
        <w:t>9</w:t>
      </w:r>
      <w:r w:rsidRPr="00E652EC">
        <w:rPr>
          <w:b/>
          <w:sz w:val="22"/>
          <w:szCs w:val="22"/>
        </w:rPr>
        <w:t xml:space="preserve"> glasova „ZA“ donijelo</w:t>
      </w:r>
    </w:p>
    <w:p w14:paraId="2976D117" w14:textId="6545C4E5" w:rsidR="00CA147E" w:rsidRPr="00E652EC" w:rsidRDefault="00CA147E" w:rsidP="00CA147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E652EC">
        <w:rPr>
          <w:rFonts w:ascii="Times New Roman" w:hAnsi="Times New Roman" w:cs="Times New Roman"/>
          <w:b/>
          <w:bCs/>
          <w:iCs/>
        </w:rPr>
        <w:t xml:space="preserve">Program utroška sredstava naknade za zadržavanje nezakonito izgrađene zgrade u prostoru </w:t>
      </w:r>
      <w:r w:rsidR="00952BE2" w:rsidRPr="00E652EC">
        <w:rPr>
          <w:rFonts w:ascii="Times New Roman" w:hAnsi="Times New Roman" w:cs="Times New Roman"/>
          <w:b/>
          <w:bCs/>
          <w:iCs/>
        </w:rPr>
        <w:t>za</w:t>
      </w:r>
      <w:r w:rsidRPr="00E652EC">
        <w:rPr>
          <w:rFonts w:ascii="Times New Roman" w:hAnsi="Times New Roman" w:cs="Times New Roman"/>
          <w:b/>
          <w:bCs/>
          <w:iCs/>
        </w:rPr>
        <w:t xml:space="preserve"> 202</w:t>
      </w:r>
      <w:r w:rsidR="00952BE2" w:rsidRPr="00E652EC">
        <w:rPr>
          <w:rFonts w:ascii="Times New Roman" w:hAnsi="Times New Roman" w:cs="Times New Roman"/>
          <w:b/>
          <w:bCs/>
          <w:iCs/>
        </w:rPr>
        <w:t>2</w:t>
      </w:r>
      <w:r w:rsidRPr="00E652EC">
        <w:rPr>
          <w:rFonts w:ascii="Times New Roman" w:hAnsi="Times New Roman" w:cs="Times New Roman"/>
          <w:b/>
          <w:bCs/>
          <w:iCs/>
        </w:rPr>
        <w:t>.g.</w:t>
      </w:r>
    </w:p>
    <w:p w14:paraId="4E40227E" w14:textId="0BF4D37B" w:rsidR="00CA147E" w:rsidRDefault="00CA147E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A61CAA8" w14:textId="77777777" w:rsidR="00611B1D" w:rsidRPr="00E652EC" w:rsidRDefault="00611B1D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D780C06" w14:textId="63EFC417" w:rsidR="00CA147E" w:rsidRPr="00E652EC" w:rsidRDefault="00CA147E" w:rsidP="00CA147E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E652EC">
        <w:rPr>
          <w:b/>
          <w:sz w:val="22"/>
          <w:szCs w:val="22"/>
        </w:rPr>
        <w:t xml:space="preserve">Točka </w:t>
      </w:r>
      <w:r w:rsidR="00952BE2" w:rsidRPr="00E652EC">
        <w:rPr>
          <w:b/>
          <w:sz w:val="22"/>
          <w:szCs w:val="22"/>
        </w:rPr>
        <w:t>7</w:t>
      </w:r>
      <w:r w:rsidRPr="00E652EC">
        <w:rPr>
          <w:b/>
          <w:sz w:val="22"/>
          <w:szCs w:val="22"/>
        </w:rPr>
        <w:t>.</w:t>
      </w:r>
    </w:p>
    <w:p w14:paraId="51720A43" w14:textId="6E3608E0" w:rsidR="00CA147E" w:rsidRPr="00611B1D" w:rsidRDefault="00611B1D" w:rsidP="00CA147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bookmarkStart w:id="0" w:name="_Hlk59695948"/>
      <w:r>
        <w:rPr>
          <w:rFonts w:ascii="Times New Roman" w:hAnsi="Times New Roman" w:cs="Times New Roman"/>
          <w:i/>
        </w:rPr>
        <w:t xml:space="preserve">Prijedlog </w:t>
      </w:r>
      <w:r w:rsidRPr="004C0E85">
        <w:rPr>
          <w:rFonts w:ascii="Times New Roman" w:hAnsi="Times New Roman" w:cs="Times New Roman"/>
          <w:i/>
        </w:rPr>
        <w:t>Program</w:t>
      </w:r>
      <w:r>
        <w:rPr>
          <w:rFonts w:ascii="Times New Roman" w:hAnsi="Times New Roman" w:cs="Times New Roman"/>
          <w:i/>
        </w:rPr>
        <w:t>a</w:t>
      </w:r>
      <w:r w:rsidR="00CA147E" w:rsidRPr="00E652EC">
        <w:rPr>
          <w:rFonts w:ascii="Times New Roman" w:hAnsi="Times New Roman" w:cs="Times New Roman"/>
        </w:rPr>
        <w:t xml:space="preserve"> </w:t>
      </w:r>
      <w:r w:rsidR="00CA147E" w:rsidRPr="00611B1D">
        <w:rPr>
          <w:rFonts w:ascii="Times New Roman" w:hAnsi="Times New Roman" w:cs="Times New Roman"/>
          <w:i/>
          <w:iCs/>
        </w:rPr>
        <w:t>korištenja sredstava ostvarenih od  zakupa, prodaje, prodaje izravnom pogodbom, privremenog korištenja i davanja na korištenje izravnom pogodbom državnog poljoprivrednog zemljišta u vlasništvu RH na području Općine Tompojevci za 202</w:t>
      </w:r>
      <w:r w:rsidR="00952BE2" w:rsidRPr="00611B1D">
        <w:rPr>
          <w:rFonts w:ascii="Times New Roman" w:hAnsi="Times New Roman" w:cs="Times New Roman"/>
          <w:i/>
          <w:iCs/>
        </w:rPr>
        <w:t>2</w:t>
      </w:r>
      <w:r w:rsidR="00CA147E" w:rsidRPr="00611B1D">
        <w:rPr>
          <w:rFonts w:ascii="Times New Roman" w:hAnsi="Times New Roman" w:cs="Times New Roman"/>
          <w:i/>
          <w:iCs/>
        </w:rPr>
        <w:t>. g.</w:t>
      </w:r>
    </w:p>
    <w:bookmarkEnd w:id="0"/>
    <w:p w14:paraId="1F007C24" w14:textId="77777777" w:rsidR="00CA147E" w:rsidRPr="00E652EC" w:rsidRDefault="00CA147E" w:rsidP="00CA14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A735B6" w14:textId="77777777" w:rsidR="00CA147E" w:rsidRPr="00E652EC" w:rsidRDefault="00CA147E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9C46FA4" w14:textId="77FA2C95" w:rsidR="00CA147E" w:rsidRPr="00E652EC" w:rsidRDefault="00CA147E" w:rsidP="00CA147E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Predsjednik Općinskog vijeća daje riječ Kati Cvitković</w:t>
      </w:r>
      <w:r w:rsidR="0078312D" w:rsidRPr="00E652EC">
        <w:rPr>
          <w:rFonts w:ascii="Times New Roman" w:hAnsi="Times New Roman" w:cs="Times New Roman"/>
        </w:rPr>
        <w:t xml:space="preserve"> (izvjestiteljici ove točke)</w:t>
      </w:r>
      <w:r w:rsidRPr="00E652EC">
        <w:rPr>
          <w:rFonts w:ascii="Times New Roman" w:hAnsi="Times New Roman" w:cs="Times New Roman"/>
        </w:rPr>
        <w:t>.</w:t>
      </w:r>
    </w:p>
    <w:p w14:paraId="5FFBCF67" w14:textId="38908642" w:rsidR="00CA147E" w:rsidRPr="00E652EC" w:rsidRDefault="00CA147E" w:rsidP="00CA147E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  <w:i/>
        </w:rPr>
        <w:t xml:space="preserve">Kata Cvitković - </w:t>
      </w:r>
      <w:r w:rsidRPr="00E652EC">
        <w:rPr>
          <w:rFonts w:ascii="Times New Roman" w:hAnsi="Times New Roman" w:cs="Times New Roman"/>
        </w:rPr>
        <w:t xml:space="preserve">Programom korištenja sredstava ostvarenih od prodaje, privremenog zakupa i dugogodišnjeg zakupa poljoprivrednog zemljišta u vlasništvu RH za 202. g.  određuje se korištenja tih sredstava na području Općine Tompojevci. Ukupna sredstva se planiraju u iznosu od </w:t>
      </w:r>
      <w:r w:rsidR="00952BE2" w:rsidRPr="00E652EC">
        <w:rPr>
          <w:rFonts w:ascii="Times New Roman" w:hAnsi="Times New Roman" w:cs="Times New Roman"/>
        </w:rPr>
        <w:t>1.044.700,00</w:t>
      </w:r>
      <w:r w:rsidRPr="00E652EC">
        <w:rPr>
          <w:rFonts w:ascii="Times New Roman" w:hAnsi="Times New Roman" w:cs="Times New Roman"/>
        </w:rPr>
        <w:t xml:space="preserve"> kn a raspoređuju se po namjenama  (razvrstanih u 4 točke - pojašnjeno). Za realizaciju programa zadužen je Općinski načelnik.</w:t>
      </w:r>
    </w:p>
    <w:p w14:paraId="1B7B5484" w14:textId="75284B67" w:rsidR="008721E9" w:rsidRPr="00E652EC" w:rsidRDefault="008721E9" w:rsidP="00CA147E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Otvorena rasprava.</w:t>
      </w:r>
    </w:p>
    <w:p w14:paraId="25E1A0AF" w14:textId="4A45CBC8" w:rsidR="008721E9" w:rsidRPr="00E652EC" w:rsidRDefault="008721E9" w:rsidP="00CA147E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Amalija Lovrić – pod uređenjem poljskih puteva planira li se i put na kraju ulice Bana Jelačića.</w:t>
      </w:r>
    </w:p>
    <w:p w14:paraId="72A79B29" w14:textId="0EFD8E77" w:rsidR="008721E9" w:rsidRPr="00E652EC" w:rsidRDefault="008721E9" w:rsidP="00CA147E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Općinski načelnik – zahvaljuje na pitanju i imati će u vidu i taj put kad dođe do realizacije projekta uređenja poljskih putova.</w:t>
      </w:r>
    </w:p>
    <w:p w14:paraId="5A5080AD" w14:textId="5D288857" w:rsidR="00CA147E" w:rsidRPr="00E652EC" w:rsidRDefault="00CA147E" w:rsidP="00CA147E">
      <w:pPr>
        <w:pStyle w:val="StandardWeb"/>
        <w:spacing w:before="0" w:beforeAutospacing="0" w:after="0" w:afterAutospacing="0"/>
        <w:jc w:val="both"/>
        <w:rPr>
          <w:b/>
          <w:sz w:val="22"/>
          <w:szCs w:val="22"/>
        </w:rPr>
      </w:pPr>
      <w:r w:rsidRPr="00E652EC">
        <w:rPr>
          <w:b/>
          <w:sz w:val="22"/>
          <w:szCs w:val="22"/>
        </w:rPr>
        <w:t xml:space="preserve">Općinsko vijeće je jednoglasno sa </w:t>
      </w:r>
      <w:r w:rsidR="00952BE2" w:rsidRPr="00E652EC">
        <w:rPr>
          <w:b/>
          <w:sz w:val="22"/>
          <w:szCs w:val="22"/>
        </w:rPr>
        <w:t>9</w:t>
      </w:r>
      <w:r w:rsidRPr="00E652EC">
        <w:rPr>
          <w:b/>
          <w:sz w:val="22"/>
          <w:szCs w:val="22"/>
        </w:rPr>
        <w:t xml:space="preserve"> glasova „ZA“ donijelo</w:t>
      </w:r>
    </w:p>
    <w:p w14:paraId="5D655A04" w14:textId="50A8A09C" w:rsidR="00CA147E" w:rsidRPr="00E652EC" w:rsidRDefault="00CA147E" w:rsidP="00CA14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52EC">
        <w:rPr>
          <w:rFonts w:ascii="Times New Roman" w:hAnsi="Times New Roman" w:cs="Times New Roman"/>
          <w:b/>
          <w:bCs/>
        </w:rPr>
        <w:t>Program korištenja sredstava ostvarenih od  zakupa, prodaje, prodaje izravnom pogodbom, privremenog korištenja i davanja na korištenje izravnom pogodbom državnog poljoprivrednog zemljišta u vlasništvu RH na području Općine Tompojevci za 202</w:t>
      </w:r>
      <w:r w:rsidR="009164CE" w:rsidRPr="00E652EC">
        <w:rPr>
          <w:rFonts w:ascii="Times New Roman" w:hAnsi="Times New Roman" w:cs="Times New Roman"/>
          <w:b/>
          <w:bCs/>
        </w:rPr>
        <w:t>2</w:t>
      </w:r>
      <w:r w:rsidRPr="00E652EC">
        <w:rPr>
          <w:rFonts w:ascii="Times New Roman" w:hAnsi="Times New Roman" w:cs="Times New Roman"/>
          <w:b/>
          <w:bCs/>
        </w:rPr>
        <w:t>. g.</w:t>
      </w:r>
    </w:p>
    <w:p w14:paraId="143B3E3F" w14:textId="77777777" w:rsidR="00CA147E" w:rsidRPr="00E652EC" w:rsidRDefault="00CA147E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FCFB4DA" w14:textId="483A81A8" w:rsidR="00CA147E" w:rsidRPr="00E652EC" w:rsidRDefault="00CA147E" w:rsidP="00CA147E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E652EC">
        <w:rPr>
          <w:b/>
          <w:sz w:val="22"/>
          <w:szCs w:val="22"/>
        </w:rPr>
        <w:t xml:space="preserve">Točka </w:t>
      </w:r>
      <w:r w:rsidR="003A51C6" w:rsidRPr="00E652EC">
        <w:rPr>
          <w:b/>
          <w:sz w:val="22"/>
          <w:szCs w:val="22"/>
        </w:rPr>
        <w:t>8</w:t>
      </w:r>
      <w:r w:rsidRPr="00E652EC">
        <w:rPr>
          <w:b/>
          <w:sz w:val="22"/>
          <w:szCs w:val="22"/>
        </w:rPr>
        <w:t>.</w:t>
      </w:r>
    </w:p>
    <w:p w14:paraId="1E59F15B" w14:textId="1C5E95F3" w:rsidR="00CA147E" w:rsidRPr="00772EBC" w:rsidRDefault="00A00C25" w:rsidP="00CA147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772EBC">
        <w:rPr>
          <w:rFonts w:ascii="Times New Roman" w:hAnsi="Times New Roman" w:cs="Times New Roman"/>
          <w:i/>
          <w:iCs/>
        </w:rPr>
        <w:t xml:space="preserve">Prijedlog </w:t>
      </w:r>
      <w:r w:rsidR="00CA147E" w:rsidRPr="00772EBC">
        <w:rPr>
          <w:rFonts w:ascii="Times New Roman" w:hAnsi="Times New Roman" w:cs="Times New Roman"/>
          <w:i/>
          <w:iCs/>
        </w:rPr>
        <w:t>Program</w:t>
      </w:r>
      <w:r w:rsidRPr="00772EBC">
        <w:rPr>
          <w:rFonts w:ascii="Times New Roman" w:hAnsi="Times New Roman" w:cs="Times New Roman"/>
          <w:i/>
          <w:iCs/>
        </w:rPr>
        <w:t xml:space="preserve">a utroška sredstava od prodaje obiteljskih kuća u državnom vlasništvu na području Općine Tompojevci u </w:t>
      </w:r>
      <w:r w:rsidR="00CA147E" w:rsidRPr="00772EBC">
        <w:rPr>
          <w:rFonts w:ascii="Times New Roman" w:hAnsi="Times New Roman" w:cs="Times New Roman"/>
          <w:i/>
          <w:iCs/>
        </w:rPr>
        <w:t>202</w:t>
      </w:r>
      <w:r w:rsidR="006112D6" w:rsidRPr="00772EBC">
        <w:rPr>
          <w:rFonts w:ascii="Times New Roman" w:hAnsi="Times New Roman" w:cs="Times New Roman"/>
          <w:i/>
          <w:iCs/>
        </w:rPr>
        <w:t>2</w:t>
      </w:r>
      <w:r w:rsidR="00CA147E" w:rsidRPr="00772EBC">
        <w:rPr>
          <w:rFonts w:ascii="Times New Roman" w:hAnsi="Times New Roman" w:cs="Times New Roman"/>
          <w:i/>
          <w:iCs/>
        </w:rPr>
        <w:t>. godin</w:t>
      </w:r>
      <w:r w:rsidRPr="00772EBC">
        <w:rPr>
          <w:rFonts w:ascii="Times New Roman" w:hAnsi="Times New Roman" w:cs="Times New Roman"/>
          <w:i/>
          <w:iCs/>
        </w:rPr>
        <w:t>i</w:t>
      </w:r>
    </w:p>
    <w:p w14:paraId="7B8CE195" w14:textId="77777777" w:rsidR="00CA147E" w:rsidRPr="00465DE9" w:rsidRDefault="00CA147E" w:rsidP="00CA147E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66B713CD" w14:textId="40BCD5E7" w:rsidR="00CA147E" w:rsidRPr="00465DE9" w:rsidRDefault="00CA147E" w:rsidP="00CA147E">
      <w:pPr>
        <w:spacing w:after="0"/>
        <w:jc w:val="both"/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>Predsjednik Općinskog vijeća daje riječ Kati Cvitković</w:t>
      </w:r>
      <w:r w:rsidR="0078312D" w:rsidRPr="00465DE9">
        <w:rPr>
          <w:rFonts w:ascii="Times New Roman" w:hAnsi="Times New Roman" w:cs="Times New Roman"/>
        </w:rPr>
        <w:t xml:space="preserve"> (izvjestiteljici ove točke)</w:t>
      </w:r>
      <w:r w:rsidRPr="00465DE9">
        <w:rPr>
          <w:rFonts w:ascii="Times New Roman" w:hAnsi="Times New Roman" w:cs="Times New Roman"/>
        </w:rPr>
        <w:t>.</w:t>
      </w:r>
    </w:p>
    <w:p w14:paraId="19370BC7" w14:textId="5D8C207F" w:rsidR="006A23C4" w:rsidRPr="00465DE9" w:rsidRDefault="00CA147E" w:rsidP="006A23C4">
      <w:pPr>
        <w:jc w:val="both"/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  <w:i/>
        </w:rPr>
        <w:t xml:space="preserve">Kata Cvitković - </w:t>
      </w:r>
      <w:r w:rsidR="006A23C4" w:rsidRPr="00465DE9">
        <w:rPr>
          <w:rFonts w:ascii="Times New Roman" w:hAnsi="Times New Roman" w:cs="Times New Roman"/>
        </w:rPr>
        <w:t>Od prodaje obiteljskih kuća u državnom  vlasništvu na području Općine Tompojevci  u 2022. godini planiraju se sredstva u iznosu od  28.500,00 kuna</w:t>
      </w:r>
      <w:r w:rsidR="00BF3734" w:rsidRPr="00465DE9">
        <w:rPr>
          <w:rFonts w:ascii="Times New Roman" w:hAnsi="Times New Roman" w:cs="Times New Roman"/>
        </w:rPr>
        <w:t xml:space="preserve"> (Sanja Ivanko iz </w:t>
      </w:r>
      <w:proofErr w:type="spellStart"/>
      <w:r w:rsidR="00BF3734" w:rsidRPr="00465DE9">
        <w:rPr>
          <w:rFonts w:ascii="Times New Roman" w:hAnsi="Times New Roman" w:cs="Times New Roman"/>
        </w:rPr>
        <w:t>Berka</w:t>
      </w:r>
      <w:proofErr w:type="spellEnd"/>
      <w:r w:rsidR="00BF3734" w:rsidRPr="00465DE9">
        <w:rPr>
          <w:rFonts w:ascii="Times New Roman" w:hAnsi="Times New Roman" w:cs="Times New Roman"/>
        </w:rPr>
        <w:t xml:space="preserve"> podnijela zahtjev za kupovinu kuće u </w:t>
      </w:r>
      <w:proofErr w:type="spellStart"/>
      <w:r w:rsidR="00BF3734" w:rsidRPr="00465DE9">
        <w:rPr>
          <w:rFonts w:ascii="Times New Roman" w:hAnsi="Times New Roman" w:cs="Times New Roman"/>
        </w:rPr>
        <w:t>Berku</w:t>
      </w:r>
      <w:proofErr w:type="spellEnd"/>
      <w:r w:rsidR="00BF3734" w:rsidRPr="00465DE9">
        <w:rPr>
          <w:rFonts w:ascii="Times New Roman" w:hAnsi="Times New Roman" w:cs="Times New Roman"/>
        </w:rPr>
        <w:t xml:space="preserve">, </w:t>
      </w:r>
      <w:proofErr w:type="spellStart"/>
      <w:r w:rsidR="00BF3734" w:rsidRPr="00465DE9">
        <w:rPr>
          <w:rFonts w:ascii="Times New Roman" w:hAnsi="Times New Roman" w:cs="Times New Roman"/>
        </w:rPr>
        <w:t>Čakovačka</w:t>
      </w:r>
      <w:proofErr w:type="spellEnd"/>
      <w:r w:rsidR="00BF3734" w:rsidRPr="00465DE9">
        <w:rPr>
          <w:rFonts w:ascii="Times New Roman" w:hAnsi="Times New Roman" w:cs="Times New Roman"/>
        </w:rPr>
        <w:t xml:space="preserve"> 55, </w:t>
      </w:r>
      <w:proofErr w:type="spellStart"/>
      <w:r w:rsidR="00BF3734" w:rsidRPr="00465DE9">
        <w:rPr>
          <w:rFonts w:ascii="Times New Roman" w:hAnsi="Times New Roman" w:cs="Times New Roman"/>
        </w:rPr>
        <w:t>procjenjena</w:t>
      </w:r>
      <w:proofErr w:type="spellEnd"/>
      <w:r w:rsidR="00BF3734" w:rsidRPr="00465DE9">
        <w:rPr>
          <w:rFonts w:ascii="Times New Roman" w:hAnsi="Times New Roman" w:cs="Times New Roman"/>
        </w:rPr>
        <w:t xml:space="preserve"> vrijednost </w:t>
      </w:r>
      <w:proofErr w:type="spellStart"/>
      <w:r w:rsidR="00BF3734" w:rsidRPr="00465DE9">
        <w:rPr>
          <w:rFonts w:ascii="Times New Roman" w:hAnsi="Times New Roman" w:cs="Times New Roman"/>
        </w:rPr>
        <w:t>nekretine</w:t>
      </w:r>
      <w:proofErr w:type="spellEnd"/>
      <w:r w:rsidR="00BF3734" w:rsidRPr="00465DE9">
        <w:rPr>
          <w:rFonts w:ascii="Times New Roman" w:hAnsi="Times New Roman" w:cs="Times New Roman"/>
        </w:rPr>
        <w:t xml:space="preserve"> iznosi 28.500,00 kn)</w:t>
      </w:r>
      <w:r w:rsidR="006A23C4" w:rsidRPr="00465DE9">
        <w:rPr>
          <w:rFonts w:ascii="Times New Roman" w:hAnsi="Times New Roman" w:cs="Times New Roman"/>
        </w:rPr>
        <w:t xml:space="preserve"> koristit će se za stambeno zbrinjavanje - sufinanciranje kupovine i gradnje prve nekretnine za stanovanje na području Općine Tompojevci, u skladu s  posebnom odlukom Općinskog vijeća Općine Tompojevci.</w:t>
      </w:r>
    </w:p>
    <w:p w14:paraId="71DB9000" w14:textId="6FCB878A" w:rsidR="00CA147E" w:rsidRPr="00E652EC" w:rsidRDefault="00CA147E" w:rsidP="006A23C4">
      <w:pPr>
        <w:spacing w:after="0"/>
        <w:jc w:val="both"/>
        <w:rPr>
          <w:rFonts w:ascii="Times New Roman" w:hAnsi="Times New Roman" w:cs="Times New Roman"/>
          <w:b/>
        </w:rPr>
      </w:pPr>
      <w:r w:rsidRPr="00E652EC">
        <w:rPr>
          <w:rFonts w:ascii="Times New Roman" w:hAnsi="Times New Roman" w:cs="Times New Roman"/>
          <w:b/>
        </w:rPr>
        <w:t xml:space="preserve">Općinsko vijeće je bez rasprave, jednoglasno sa </w:t>
      </w:r>
      <w:r w:rsidR="0077130A" w:rsidRPr="00E652EC">
        <w:rPr>
          <w:rFonts w:ascii="Times New Roman" w:hAnsi="Times New Roman" w:cs="Times New Roman"/>
          <w:b/>
        </w:rPr>
        <w:t>9</w:t>
      </w:r>
      <w:r w:rsidRPr="00E652EC">
        <w:rPr>
          <w:rFonts w:ascii="Times New Roman" w:hAnsi="Times New Roman" w:cs="Times New Roman"/>
          <w:b/>
        </w:rPr>
        <w:t xml:space="preserve"> glasova „ZA“ donijelo</w:t>
      </w:r>
    </w:p>
    <w:p w14:paraId="35CD8A94" w14:textId="294A32E6" w:rsidR="006A23C4" w:rsidRPr="00E652EC" w:rsidRDefault="006A23C4" w:rsidP="006A23C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52EC">
        <w:rPr>
          <w:rFonts w:ascii="Times New Roman" w:hAnsi="Times New Roman" w:cs="Times New Roman"/>
          <w:b/>
          <w:bCs/>
        </w:rPr>
        <w:t>Program utroška sredstava od prodaje obiteljskih kuća u državnom vlasništvu na području Općine Tompojevci u 2022. godini</w:t>
      </w:r>
    </w:p>
    <w:p w14:paraId="000A6170" w14:textId="2948BC50" w:rsidR="00A00C25" w:rsidRPr="00E652EC" w:rsidRDefault="00A00C25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FB86087" w14:textId="62E59824" w:rsidR="00A00C25" w:rsidRPr="00E652EC" w:rsidRDefault="00A00C25" w:rsidP="00A00C2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E652EC">
        <w:rPr>
          <w:b/>
          <w:sz w:val="22"/>
          <w:szCs w:val="22"/>
        </w:rPr>
        <w:t>Točka 9.</w:t>
      </w:r>
    </w:p>
    <w:p w14:paraId="4F5BF0AF" w14:textId="000BABC8" w:rsidR="00A00C25" w:rsidRPr="00772EBC" w:rsidRDefault="00772EBC" w:rsidP="00A00C25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</w:rPr>
        <w:t xml:space="preserve">Prijedlog </w:t>
      </w:r>
      <w:r w:rsidRPr="004C0E85">
        <w:rPr>
          <w:rFonts w:ascii="Times New Roman" w:hAnsi="Times New Roman" w:cs="Times New Roman"/>
          <w:i/>
        </w:rPr>
        <w:t>Program</w:t>
      </w:r>
      <w:r>
        <w:rPr>
          <w:rFonts w:ascii="Times New Roman" w:hAnsi="Times New Roman" w:cs="Times New Roman"/>
          <w:i/>
        </w:rPr>
        <w:t>a</w:t>
      </w:r>
      <w:r w:rsidR="00A00C25" w:rsidRPr="00E652EC">
        <w:rPr>
          <w:rFonts w:ascii="Times New Roman" w:hAnsi="Times New Roman" w:cs="Times New Roman"/>
        </w:rPr>
        <w:t xml:space="preserve"> </w:t>
      </w:r>
      <w:r w:rsidR="00A00C25" w:rsidRPr="00772EBC">
        <w:rPr>
          <w:rFonts w:ascii="Times New Roman" w:hAnsi="Times New Roman" w:cs="Times New Roman"/>
          <w:i/>
          <w:iCs/>
        </w:rPr>
        <w:t>socijalne skrbi za 2022. godinu</w:t>
      </w:r>
    </w:p>
    <w:p w14:paraId="152D5B05" w14:textId="77777777" w:rsidR="00A00C25" w:rsidRPr="00E652EC" w:rsidRDefault="00A00C25" w:rsidP="00A00C25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08098272" w14:textId="2A535EF5" w:rsidR="00A00C25" w:rsidRPr="00E652EC" w:rsidRDefault="00A00C25" w:rsidP="00A00C25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Predsjednik Općinskog vijeća daje riječ Kati Cvitković</w:t>
      </w:r>
      <w:r w:rsidR="0078312D" w:rsidRPr="00E652EC">
        <w:rPr>
          <w:rFonts w:ascii="Times New Roman" w:hAnsi="Times New Roman" w:cs="Times New Roman"/>
        </w:rPr>
        <w:t xml:space="preserve"> (izvjestiteljici ove točke)</w:t>
      </w:r>
      <w:r w:rsidRPr="00E652EC">
        <w:rPr>
          <w:rFonts w:ascii="Times New Roman" w:hAnsi="Times New Roman" w:cs="Times New Roman"/>
        </w:rPr>
        <w:t>.</w:t>
      </w:r>
    </w:p>
    <w:p w14:paraId="6FDE08A8" w14:textId="1BF9EE54" w:rsidR="00A00C25" w:rsidRPr="00E652EC" w:rsidRDefault="00A00C25" w:rsidP="00A00C25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  <w:i/>
        </w:rPr>
        <w:t xml:space="preserve">Kata Cvitković - </w:t>
      </w:r>
      <w:r w:rsidRPr="00E652EC">
        <w:rPr>
          <w:rFonts w:ascii="Times New Roman" w:hAnsi="Times New Roman" w:cs="Times New Roman"/>
        </w:rPr>
        <w:t>Ovim Programom socijalne skrbi, na temelju Zakona o socijalnoj skrbi, planirana su sredstva za sljedeće aktivnosti: Pomoć za podmirenje troškova stanovanja, ostale pomoći obiteljima i kućanstvima i za pomoć za podmirenje troškova ogrijeva (pojašnjeno da Program sadrži sve stavke koje su u provedbi, a jedina nova stavka je božićnice za umirovljenike koje će se isplaćivati na temelju posebne odluke općinskog načelnika ). Planirana vrijednost programa je 197.000,00 kn.</w:t>
      </w:r>
    </w:p>
    <w:p w14:paraId="5E38D99E" w14:textId="5F83B000" w:rsidR="00D86B65" w:rsidRPr="00E652EC" w:rsidRDefault="00D86B65" w:rsidP="00A00C25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Otvorena rasprava.</w:t>
      </w:r>
    </w:p>
    <w:p w14:paraId="5A03D108" w14:textId="0B11CA47" w:rsidR="00D86B65" w:rsidRPr="00E652EC" w:rsidRDefault="00D86B65" w:rsidP="00A00C25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 xml:space="preserve">Tomislav </w:t>
      </w:r>
      <w:proofErr w:type="spellStart"/>
      <w:r w:rsidRPr="00E652EC">
        <w:rPr>
          <w:rFonts w:ascii="Times New Roman" w:hAnsi="Times New Roman" w:cs="Times New Roman"/>
        </w:rPr>
        <w:t>Panenić</w:t>
      </w:r>
      <w:proofErr w:type="spellEnd"/>
      <w:r w:rsidRPr="00E652EC">
        <w:rPr>
          <w:rFonts w:ascii="Times New Roman" w:hAnsi="Times New Roman" w:cs="Times New Roman"/>
        </w:rPr>
        <w:t xml:space="preserve"> – dobivaju li paketiće sva školska djeca ili samo ona koja idu u osnovnu školu Čakovci.</w:t>
      </w:r>
    </w:p>
    <w:p w14:paraId="4489C69B" w14:textId="772F4330" w:rsidR="00D86B65" w:rsidRPr="00E652EC" w:rsidRDefault="00D86B65" w:rsidP="00A00C25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lastRenderedPageBreak/>
        <w:t xml:space="preserve">Općinski načelnik – ove godine se primjenjuje stara odluka i dobila su djeca koja idu u Osnovnu školu Čakovci, </w:t>
      </w:r>
      <w:r w:rsidR="004C0147" w:rsidRPr="00E652EC">
        <w:rPr>
          <w:rFonts w:ascii="Times New Roman" w:hAnsi="Times New Roman" w:cs="Times New Roman"/>
        </w:rPr>
        <w:t>a neki roditelji su izrazili želju da sami kupe paketić pa su isti podijeljeni zajedno.</w:t>
      </w:r>
    </w:p>
    <w:p w14:paraId="33FF0C8B" w14:textId="62855917" w:rsidR="00A00C25" w:rsidRPr="00E652EC" w:rsidRDefault="00A00C25" w:rsidP="00A00C25">
      <w:pPr>
        <w:pStyle w:val="StandardWeb"/>
        <w:spacing w:before="0" w:beforeAutospacing="0" w:after="0" w:afterAutospacing="0"/>
        <w:jc w:val="both"/>
        <w:rPr>
          <w:b/>
          <w:sz w:val="22"/>
          <w:szCs w:val="22"/>
        </w:rPr>
      </w:pPr>
      <w:r w:rsidRPr="00E652EC">
        <w:rPr>
          <w:b/>
          <w:sz w:val="22"/>
          <w:szCs w:val="22"/>
        </w:rPr>
        <w:t>Općinsko vijeće je jednoglasno sa 9 glasova „ZA“ donijelo</w:t>
      </w:r>
    </w:p>
    <w:p w14:paraId="666D0C7F" w14:textId="2864AC7C" w:rsidR="00A00C25" w:rsidRPr="00772EBC" w:rsidRDefault="00A00C25" w:rsidP="00772E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52EC">
        <w:rPr>
          <w:rFonts w:ascii="Times New Roman" w:hAnsi="Times New Roman" w:cs="Times New Roman"/>
          <w:b/>
          <w:bCs/>
        </w:rPr>
        <w:t>Program socijalne skrbi za 2022. godin</w:t>
      </w:r>
      <w:r w:rsidR="00772EBC">
        <w:rPr>
          <w:rFonts w:ascii="Times New Roman" w:hAnsi="Times New Roman" w:cs="Times New Roman"/>
          <w:b/>
          <w:bCs/>
        </w:rPr>
        <w:t>u</w:t>
      </w:r>
    </w:p>
    <w:p w14:paraId="176FFA67" w14:textId="77777777" w:rsidR="00A00C25" w:rsidRPr="00E652EC" w:rsidRDefault="00A00C25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788EC7B" w14:textId="17872794" w:rsidR="00CA147E" w:rsidRPr="00E652EC" w:rsidRDefault="00CA147E" w:rsidP="00CA147E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E652EC">
        <w:rPr>
          <w:b/>
          <w:sz w:val="22"/>
          <w:szCs w:val="22"/>
        </w:rPr>
        <w:t xml:space="preserve">Točka </w:t>
      </w:r>
      <w:r w:rsidR="00A00C25" w:rsidRPr="00E652EC">
        <w:rPr>
          <w:b/>
          <w:sz w:val="22"/>
          <w:szCs w:val="22"/>
        </w:rPr>
        <w:t>10</w:t>
      </w:r>
      <w:r w:rsidRPr="00E652EC">
        <w:rPr>
          <w:b/>
          <w:sz w:val="22"/>
          <w:szCs w:val="22"/>
        </w:rPr>
        <w:t>.</w:t>
      </w:r>
    </w:p>
    <w:p w14:paraId="7AE4F888" w14:textId="626EB403" w:rsidR="00CA147E" w:rsidRPr="00772EBC" w:rsidRDefault="00CA147E" w:rsidP="00CA147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 w:rsidRPr="00772EBC">
        <w:rPr>
          <w:rFonts w:ascii="Times New Roman" w:eastAsia="Times New Roman" w:hAnsi="Times New Roman" w:cs="Times New Roman"/>
          <w:i/>
          <w:iCs/>
          <w:lang w:eastAsia="hr-HR"/>
        </w:rPr>
        <w:t xml:space="preserve">Prijedlog Odluke </w:t>
      </w:r>
      <w:r w:rsidRPr="00772EBC">
        <w:rPr>
          <w:rFonts w:ascii="Times New Roman" w:eastAsia="Times New Roman" w:hAnsi="Times New Roman" w:cs="Times New Roman"/>
          <w:bCs/>
          <w:i/>
          <w:iCs/>
          <w:lang w:eastAsia="hr-HR"/>
        </w:rPr>
        <w:t xml:space="preserve">o raspoređivanju sredstava za redovito godišnje financiranje političkih stranaka i nezavisnih vijećnika </w:t>
      </w:r>
      <w:r w:rsidRPr="00772EBC">
        <w:rPr>
          <w:rFonts w:ascii="Times New Roman" w:hAnsi="Times New Roman" w:cs="Times New Roman"/>
          <w:bCs/>
          <w:i/>
          <w:iCs/>
        </w:rPr>
        <w:t>Općinskog vijeća Općine Tompojevci u 202</w:t>
      </w:r>
      <w:r w:rsidR="0013333F" w:rsidRPr="00772EBC">
        <w:rPr>
          <w:rFonts w:ascii="Times New Roman" w:hAnsi="Times New Roman" w:cs="Times New Roman"/>
          <w:bCs/>
          <w:i/>
          <w:iCs/>
        </w:rPr>
        <w:t>2</w:t>
      </w:r>
      <w:r w:rsidRPr="00772EBC">
        <w:rPr>
          <w:rFonts w:ascii="Times New Roman" w:hAnsi="Times New Roman" w:cs="Times New Roman"/>
          <w:bCs/>
          <w:i/>
          <w:iCs/>
        </w:rPr>
        <w:t>. g.</w:t>
      </w:r>
    </w:p>
    <w:p w14:paraId="3D1F6F0B" w14:textId="77777777" w:rsidR="00CA147E" w:rsidRPr="00E652EC" w:rsidRDefault="00CA147E" w:rsidP="00CA14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F3D9BA" w14:textId="77777777" w:rsidR="00CA147E" w:rsidRPr="00E652EC" w:rsidRDefault="00CA147E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AF4A185" w14:textId="0FB026CE" w:rsidR="00CA147E" w:rsidRPr="00E652EC" w:rsidRDefault="00CA147E" w:rsidP="00CA147E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Predsjednik Općinskog vijeća daje riječ Kati Cvitković</w:t>
      </w:r>
      <w:r w:rsidR="0078312D" w:rsidRPr="00E652EC">
        <w:rPr>
          <w:rFonts w:ascii="Times New Roman" w:hAnsi="Times New Roman" w:cs="Times New Roman"/>
        </w:rPr>
        <w:t xml:space="preserve"> (izvjestiteljici ove točke)</w:t>
      </w:r>
      <w:r w:rsidRPr="00E652EC">
        <w:rPr>
          <w:rFonts w:ascii="Times New Roman" w:hAnsi="Times New Roman" w:cs="Times New Roman"/>
        </w:rPr>
        <w:t>.</w:t>
      </w:r>
    </w:p>
    <w:p w14:paraId="3F4FE327" w14:textId="2A703737" w:rsidR="0013333F" w:rsidRPr="00E652EC" w:rsidRDefault="00CA147E" w:rsidP="001333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  <w:i/>
        </w:rPr>
        <w:t xml:space="preserve">Kata Cvitković – </w:t>
      </w:r>
      <w:r w:rsidR="001A0AC9" w:rsidRPr="00E652EC">
        <w:rPr>
          <w:rFonts w:ascii="Times New Roman" w:hAnsi="Times New Roman" w:cs="Times New Roman"/>
        </w:rPr>
        <w:t>Sredstva za rad političkih stranaka i nezavisnih vijećnika/</w:t>
      </w:r>
      <w:proofErr w:type="spellStart"/>
      <w:r w:rsidR="001A0AC9" w:rsidRPr="00E652EC">
        <w:rPr>
          <w:rFonts w:ascii="Times New Roman" w:hAnsi="Times New Roman" w:cs="Times New Roman"/>
        </w:rPr>
        <w:t>ca</w:t>
      </w:r>
      <w:proofErr w:type="spellEnd"/>
      <w:r w:rsidR="001A0AC9" w:rsidRPr="00E652EC">
        <w:rPr>
          <w:rFonts w:ascii="Times New Roman" w:hAnsi="Times New Roman" w:cs="Times New Roman"/>
        </w:rPr>
        <w:t xml:space="preserve"> u Općinskom vijeću za 2022. godinu planirana su u iznosu od 12.240. kuna</w:t>
      </w:r>
      <w:r w:rsidR="0013333F" w:rsidRPr="00E652EC">
        <w:rPr>
          <w:rFonts w:ascii="Times New Roman" w:hAnsi="Times New Roman" w:cs="Times New Roman"/>
        </w:rPr>
        <w:t>.</w:t>
      </w:r>
      <w:r w:rsidR="001A0AC9" w:rsidRPr="00E652E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13333F" w:rsidRPr="00E652EC">
        <w:rPr>
          <w:rFonts w:ascii="Times New Roman" w:hAnsi="Times New Roman" w:cs="Times New Roman"/>
        </w:rPr>
        <w:t>Za svakog člana Općinskog vijeća utvrđuje se mjesečni iznos sredstava od 100,00 kuna, a za svakog člana Općinskog vijeća podzastupljenog spola (žene) utvrđuje se mjesečni iznos od 110,00 kuna ( do sada je to bilo 83,33 kn mjesečno za vijećnike i 91.66 kn za vijećnice kad je bilo 12 vijećnika, a sada je taj iznos malo povećan jer se smanjio broj vijećnika sa 12 na 10).</w:t>
      </w:r>
    </w:p>
    <w:p w14:paraId="327C1C2D" w14:textId="1B102399" w:rsidR="00CA147E" w:rsidRPr="00E652EC" w:rsidRDefault="00CA147E" w:rsidP="001A0AC9">
      <w:pPr>
        <w:spacing w:after="0"/>
        <w:jc w:val="both"/>
        <w:rPr>
          <w:rFonts w:ascii="Times New Roman" w:hAnsi="Times New Roman" w:cs="Times New Roman"/>
          <w:b/>
        </w:rPr>
      </w:pPr>
      <w:r w:rsidRPr="00E652EC">
        <w:rPr>
          <w:rFonts w:ascii="Times New Roman" w:hAnsi="Times New Roman" w:cs="Times New Roman"/>
          <w:b/>
        </w:rPr>
        <w:t xml:space="preserve">Općinsko vijeće je bez rasprave, jednoglasno sa </w:t>
      </w:r>
      <w:r w:rsidR="0013333F" w:rsidRPr="00E652EC">
        <w:rPr>
          <w:rFonts w:ascii="Times New Roman" w:hAnsi="Times New Roman" w:cs="Times New Roman"/>
          <w:b/>
        </w:rPr>
        <w:t>9</w:t>
      </w:r>
      <w:r w:rsidRPr="00E652EC">
        <w:rPr>
          <w:rFonts w:ascii="Times New Roman" w:hAnsi="Times New Roman" w:cs="Times New Roman"/>
          <w:b/>
        </w:rPr>
        <w:t xml:space="preserve"> glasova „ZA“ donijelo</w:t>
      </w:r>
    </w:p>
    <w:p w14:paraId="5E51C323" w14:textId="14B798D4" w:rsidR="00CA147E" w:rsidRPr="00E652EC" w:rsidRDefault="00CA147E" w:rsidP="00CA14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52EC">
        <w:rPr>
          <w:rFonts w:ascii="Times New Roman" w:eastAsia="Times New Roman" w:hAnsi="Times New Roman" w:cs="Times New Roman"/>
          <w:b/>
          <w:bCs/>
          <w:lang w:eastAsia="hr-HR"/>
        </w:rPr>
        <w:t xml:space="preserve">Odluku o raspoređivanju sredstava za redovito godišnje financiranje političkih stranaka i nezavisnih vijećnika </w:t>
      </w:r>
      <w:r w:rsidRPr="00E652EC">
        <w:rPr>
          <w:rFonts w:ascii="Times New Roman" w:hAnsi="Times New Roman" w:cs="Times New Roman"/>
          <w:b/>
          <w:bCs/>
        </w:rPr>
        <w:t>Općinskog vijeća Općine Tompojevci u 202</w:t>
      </w:r>
      <w:r w:rsidR="0013333F" w:rsidRPr="00E652EC">
        <w:rPr>
          <w:rFonts w:ascii="Times New Roman" w:hAnsi="Times New Roman" w:cs="Times New Roman"/>
          <w:b/>
          <w:bCs/>
        </w:rPr>
        <w:t>2</w:t>
      </w:r>
      <w:r w:rsidRPr="00E652EC">
        <w:rPr>
          <w:rFonts w:ascii="Times New Roman" w:hAnsi="Times New Roman" w:cs="Times New Roman"/>
          <w:b/>
          <w:bCs/>
        </w:rPr>
        <w:t>. godini.</w:t>
      </w:r>
    </w:p>
    <w:p w14:paraId="01B7F8ED" w14:textId="77777777" w:rsidR="00CA147E" w:rsidRPr="00E652EC" w:rsidRDefault="00CA147E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9D53C18" w14:textId="0328AE1E" w:rsidR="00CA147E" w:rsidRPr="00E652EC" w:rsidRDefault="00CA147E" w:rsidP="00CA147E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E652EC">
        <w:rPr>
          <w:b/>
          <w:sz w:val="22"/>
          <w:szCs w:val="22"/>
        </w:rPr>
        <w:t>Točka 1</w:t>
      </w:r>
      <w:r w:rsidR="00B47C24" w:rsidRPr="00E652EC">
        <w:rPr>
          <w:b/>
          <w:sz w:val="22"/>
          <w:szCs w:val="22"/>
        </w:rPr>
        <w:t>1</w:t>
      </w:r>
      <w:r w:rsidRPr="00E652EC">
        <w:rPr>
          <w:b/>
          <w:sz w:val="22"/>
          <w:szCs w:val="22"/>
        </w:rPr>
        <w:t>.</w:t>
      </w:r>
    </w:p>
    <w:p w14:paraId="546F2DB3" w14:textId="707DCA91" w:rsidR="00CA147E" w:rsidRPr="00772EBC" w:rsidRDefault="00CA147E" w:rsidP="00CA147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772EBC">
        <w:rPr>
          <w:rFonts w:ascii="Times New Roman" w:hAnsi="Times New Roman" w:cs="Times New Roman"/>
          <w:i/>
          <w:iCs/>
        </w:rPr>
        <w:t>Prijedlog  Proračuna Općine Tompojevci za 202</w:t>
      </w:r>
      <w:r w:rsidR="00B47C24" w:rsidRPr="00772EBC">
        <w:rPr>
          <w:rFonts w:ascii="Times New Roman" w:hAnsi="Times New Roman" w:cs="Times New Roman"/>
          <w:i/>
          <w:iCs/>
        </w:rPr>
        <w:t>2</w:t>
      </w:r>
      <w:r w:rsidRPr="00772EBC">
        <w:rPr>
          <w:rFonts w:ascii="Times New Roman" w:hAnsi="Times New Roman" w:cs="Times New Roman"/>
          <w:i/>
          <w:iCs/>
        </w:rPr>
        <w:t>. i projekcije  za 202</w:t>
      </w:r>
      <w:r w:rsidR="00B47C24" w:rsidRPr="00772EBC">
        <w:rPr>
          <w:rFonts w:ascii="Times New Roman" w:hAnsi="Times New Roman" w:cs="Times New Roman"/>
          <w:i/>
          <w:iCs/>
        </w:rPr>
        <w:t>3</w:t>
      </w:r>
      <w:r w:rsidRPr="00772EBC">
        <w:rPr>
          <w:rFonts w:ascii="Times New Roman" w:hAnsi="Times New Roman" w:cs="Times New Roman"/>
          <w:b/>
          <w:i/>
          <w:iCs/>
        </w:rPr>
        <w:t xml:space="preserve">. </w:t>
      </w:r>
      <w:r w:rsidRPr="00772EBC">
        <w:rPr>
          <w:rFonts w:ascii="Times New Roman" w:hAnsi="Times New Roman" w:cs="Times New Roman"/>
          <w:i/>
          <w:iCs/>
        </w:rPr>
        <w:t>i 202</w:t>
      </w:r>
      <w:r w:rsidR="00B47C24" w:rsidRPr="00772EBC">
        <w:rPr>
          <w:rFonts w:ascii="Times New Roman" w:hAnsi="Times New Roman" w:cs="Times New Roman"/>
          <w:i/>
          <w:iCs/>
        </w:rPr>
        <w:t>4</w:t>
      </w:r>
      <w:r w:rsidRPr="00772EBC">
        <w:rPr>
          <w:rFonts w:ascii="Times New Roman" w:hAnsi="Times New Roman" w:cs="Times New Roman"/>
          <w:b/>
          <w:i/>
          <w:iCs/>
        </w:rPr>
        <w:t>.</w:t>
      </w:r>
      <w:r w:rsidRPr="00772EBC">
        <w:rPr>
          <w:rFonts w:ascii="Times New Roman" w:hAnsi="Times New Roman" w:cs="Times New Roman"/>
          <w:i/>
          <w:iCs/>
        </w:rPr>
        <w:t xml:space="preserve"> g.</w:t>
      </w:r>
    </w:p>
    <w:p w14:paraId="483919B6" w14:textId="77777777" w:rsidR="00CA147E" w:rsidRPr="00E652EC" w:rsidRDefault="00CA147E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19C4909" w14:textId="0B7C4DF5" w:rsidR="00CA147E" w:rsidRPr="00E652EC" w:rsidRDefault="00CA147E" w:rsidP="00CA147E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E652EC">
        <w:rPr>
          <w:sz w:val="22"/>
          <w:szCs w:val="22"/>
        </w:rPr>
        <w:t>Predsjednik vijeća daje riječ Mariji Filipović</w:t>
      </w:r>
      <w:r w:rsidR="0078312D" w:rsidRPr="00E652EC">
        <w:rPr>
          <w:sz w:val="22"/>
          <w:szCs w:val="22"/>
        </w:rPr>
        <w:t xml:space="preserve"> (izvjestiteljici ove točke)</w:t>
      </w:r>
      <w:r w:rsidRPr="00E652EC">
        <w:rPr>
          <w:sz w:val="22"/>
          <w:szCs w:val="22"/>
        </w:rPr>
        <w:t>.</w:t>
      </w:r>
    </w:p>
    <w:p w14:paraId="38E66AEB" w14:textId="683D1BA2" w:rsidR="00792FB6" w:rsidRPr="00E652EC" w:rsidRDefault="00CA147E" w:rsidP="00CA147E">
      <w:pPr>
        <w:pStyle w:val="StandardWeb"/>
        <w:spacing w:before="0" w:beforeAutospacing="0" w:after="0" w:afterAutospacing="0"/>
        <w:jc w:val="both"/>
        <w:rPr>
          <w:rFonts w:eastAsia="Calibri"/>
          <w:sz w:val="22"/>
          <w:szCs w:val="22"/>
        </w:rPr>
      </w:pPr>
      <w:r w:rsidRPr="00E652EC">
        <w:rPr>
          <w:i/>
          <w:sz w:val="22"/>
          <w:szCs w:val="22"/>
        </w:rPr>
        <w:t>Marija Filipović</w:t>
      </w:r>
      <w:r w:rsidRPr="00E652EC">
        <w:rPr>
          <w:sz w:val="22"/>
          <w:szCs w:val="22"/>
        </w:rPr>
        <w:t xml:space="preserve"> –planirani prihodi</w:t>
      </w:r>
      <w:r w:rsidR="00155BFB" w:rsidRPr="00E652EC">
        <w:rPr>
          <w:sz w:val="22"/>
          <w:szCs w:val="22"/>
        </w:rPr>
        <w:t xml:space="preserve"> za 2022. g </w:t>
      </w:r>
      <w:r w:rsidRPr="00E652EC">
        <w:rPr>
          <w:rFonts w:eastAsia="Calibri"/>
          <w:sz w:val="22"/>
          <w:szCs w:val="22"/>
        </w:rPr>
        <w:t xml:space="preserve">iznose </w:t>
      </w:r>
      <w:r w:rsidR="00155BFB" w:rsidRPr="00E652EC">
        <w:rPr>
          <w:rFonts w:eastAsia="Calibri"/>
          <w:sz w:val="22"/>
          <w:szCs w:val="22"/>
        </w:rPr>
        <w:t>16.802.740,00</w:t>
      </w:r>
      <w:r w:rsidRPr="00E652EC">
        <w:rPr>
          <w:rFonts w:eastAsia="Calibri"/>
          <w:sz w:val="22"/>
          <w:szCs w:val="22"/>
        </w:rPr>
        <w:t xml:space="preserve"> kn</w:t>
      </w:r>
      <w:r w:rsidR="00155BFB" w:rsidRPr="00E652EC">
        <w:rPr>
          <w:rFonts w:eastAsia="Calibri"/>
          <w:sz w:val="22"/>
          <w:szCs w:val="22"/>
        </w:rPr>
        <w:t xml:space="preserve"> najvećim dijelom se planiraju od pomoći u iznosu od 14.109.350,00 kn i to iz državnog proračuna, agencije za plaćanje u poljoprivredi i pomoći temeljem prijenosa sredstava iz EU fondova gdje su se prijavljivali projekti na natječaj, porezni prihodi u iznosu od 1.358.000,00 kn te prihodi od imovine 889.040,00 kn, administrativnih pristojbi 241.050,00 kn, te prihodi od prodaje nefinancijske imovine 200.300,00 kn. Što se tiče rashoda oni iznose 18.196.970,00 kn, </w:t>
      </w:r>
      <w:r w:rsidRPr="00E652EC">
        <w:rPr>
          <w:rFonts w:eastAsia="Calibri"/>
          <w:sz w:val="22"/>
          <w:szCs w:val="22"/>
        </w:rPr>
        <w:t xml:space="preserve">odnose se na rashode poslovanja u iznosu od </w:t>
      </w:r>
      <w:r w:rsidR="00155BFB" w:rsidRPr="00E652EC">
        <w:rPr>
          <w:rFonts w:eastAsia="Calibri"/>
          <w:sz w:val="22"/>
          <w:szCs w:val="22"/>
        </w:rPr>
        <w:t>2.275.660,00</w:t>
      </w:r>
      <w:r w:rsidRPr="00E652EC">
        <w:rPr>
          <w:rFonts w:eastAsia="Calibri"/>
          <w:sz w:val="22"/>
          <w:szCs w:val="22"/>
        </w:rPr>
        <w:t xml:space="preserve"> kn</w:t>
      </w:r>
      <w:r w:rsidR="00155BFB" w:rsidRPr="00E652EC">
        <w:rPr>
          <w:rFonts w:eastAsia="Calibri"/>
          <w:sz w:val="22"/>
          <w:szCs w:val="22"/>
        </w:rPr>
        <w:t>, materijalne rashode u iznosu od 2.784.080,00 kn</w:t>
      </w:r>
      <w:r w:rsidR="00E829BC" w:rsidRPr="00E652EC">
        <w:rPr>
          <w:rFonts w:eastAsia="Calibri"/>
          <w:sz w:val="22"/>
          <w:szCs w:val="22"/>
        </w:rPr>
        <w:t xml:space="preserve">, financijski rashodi  od 40.800,00 kn, subvencije poljoprivrednicima i malim poduzetnicima u iznosu od 160.000,00 kn, pomoći dane županijskom i općinskom proračunu u iznosu od 460.000,00 kn, naknade građanima i kućanstvima u iznosu od 361.000,00 kn ostali rashodi od 615.390,00 kn i rashodi za nabavu </w:t>
      </w:r>
      <w:r w:rsidRPr="00E652EC">
        <w:rPr>
          <w:rFonts w:eastAsia="Calibri"/>
          <w:sz w:val="22"/>
          <w:szCs w:val="22"/>
        </w:rPr>
        <w:t xml:space="preserve">nefinancijske imovine u iznosu od </w:t>
      </w:r>
      <w:r w:rsidR="00E829BC" w:rsidRPr="00E652EC">
        <w:rPr>
          <w:rFonts w:eastAsia="Calibri"/>
          <w:sz w:val="22"/>
          <w:szCs w:val="22"/>
        </w:rPr>
        <w:t xml:space="preserve">11.500.040,00 </w:t>
      </w:r>
      <w:r w:rsidRPr="00E652EC">
        <w:rPr>
          <w:rFonts w:eastAsia="Calibri"/>
          <w:sz w:val="22"/>
          <w:szCs w:val="22"/>
        </w:rPr>
        <w:t>kn (</w:t>
      </w:r>
      <w:r w:rsidR="00E829BC" w:rsidRPr="00E652EC">
        <w:rPr>
          <w:rFonts w:eastAsia="Calibri"/>
          <w:sz w:val="22"/>
          <w:szCs w:val="22"/>
        </w:rPr>
        <w:t xml:space="preserve">dječji vrtić Tompojevci, vatrogasni dom Bokšić, oprema za dom Bokšić, </w:t>
      </w:r>
      <w:r w:rsidR="00792FB6" w:rsidRPr="00E652EC">
        <w:rPr>
          <w:rFonts w:eastAsia="Calibri"/>
          <w:sz w:val="22"/>
          <w:szCs w:val="22"/>
        </w:rPr>
        <w:t xml:space="preserve">radovi na domu kulture u </w:t>
      </w:r>
      <w:proofErr w:type="spellStart"/>
      <w:r w:rsidR="00792FB6" w:rsidRPr="00E652EC">
        <w:rPr>
          <w:rFonts w:eastAsia="Calibri"/>
          <w:sz w:val="22"/>
          <w:szCs w:val="22"/>
        </w:rPr>
        <w:t>Berku</w:t>
      </w:r>
      <w:proofErr w:type="spellEnd"/>
      <w:r w:rsidR="00792FB6" w:rsidRPr="00E652EC">
        <w:rPr>
          <w:rFonts w:eastAsia="Calibri"/>
          <w:sz w:val="22"/>
          <w:szCs w:val="22"/>
        </w:rPr>
        <w:t xml:space="preserve">, radovi na domu u </w:t>
      </w:r>
      <w:proofErr w:type="spellStart"/>
      <w:r w:rsidR="00792FB6" w:rsidRPr="00E652EC">
        <w:rPr>
          <w:rFonts w:eastAsia="Calibri"/>
          <w:sz w:val="22"/>
          <w:szCs w:val="22"/>
        </w:rPr>
        <w:t>Tompojevcima</w:t>
      </w:r>
      <w:proofErr w:type="spellEnd"/>
      <w:r w:rsidR="00792FB6" w:rsidRPr="00E652EC">
        <w:rPr>
          <w:rFonts w:eastAsia="Calibri"/>
          <w:sz w:val="22"/>
          <w:szCs w:val="22"/>
        </w:rPr>
        <w:t xml:space="preserve">, izgradnja mrtvačnice na pravoslavnom groblju Čakovci, radovi na mrtvačnici u </w:t>
      </w:r>
      <w:proofErr w:type="spellStart"/>
      <w:r w:rsidR="00792FB6" w:rsidRPr="00E652EC">
        <w:rPr>
          <w:rFonts w:eastAsia="Calibri"/>
          <w:sz w:val="22"/>
          <w:szCs w:val="22"/>
        </w:rPr>
        <w:t>Tompojevcima</w:t>
      </w:r>
      <w:proofErr w:type="spellEnd"/>
      <w:r w:rsidR="00792FB6" w:rsidRPr="00E652EC">
        <w:rPr>
          <w:rFonts w:eastAsia="Calibri"/>
          <w:sz w:val="22"/>
          <w:szCs w:val="22"/>
        </w:rPr>
        <w:t xml:space="preserve">, izrada projektne dokumentacije za stari dom u </w:t>
      </w:r>
      <w:proofErr w:type="spellStart"/>
      <w:r w:rsidR="00792FB6" w:rsidRPr="00E652EC">
        <w:rPr>
          <w:rFonts w:eastAsia="Calibri"/>
          <w:sz w:val="22"/>
          <w:szCs w:val="22"/>
        </w:rPr>
        <w:t>Mikluševcima</w:t>
      </w:r>
      <w:proofErr w:type="spellEnd"/>
      <w:r w:rsidR="00792FB6" w:rsidRPr="00E652EC">
        <w:rPr>
          <w:rFonts w:eastAsia="Calibri"/>
          <w:sz w:val="22"/>
          <w:szCs w:val="22"/>
        </w:rPr>
        <w:t xml:space="preserve"> i mađarsku kuću u Čakovcima, radovi na cesti u </w:t>
      </w:r>
      <w:proofErr w:type="spellStart"/>
      <w:r w:rsidR="00792FB6" w:rsidRPr="00E652EC">
        <w:rPr>
          <w:rFonts w:eastAsia="Calibri"/>
          <w:sz w:val="22"/>
          <w:szCs w:val="22"/>
        </w:rPr>
        <w:t>Berku</w:t>
      </w:r>
      <w:proofErr w:type="spellEnd"/>
      <w:r w:rsidR="00792FB6" w:rsidRPr="00E652EC">
        <w:rPr>
          <w:rFonts w:eastAsia="Calibri"/>
          <w:sz w:val="22"/>
          <w:szCs w:val="22"/>
        </w:rPr>
        <w:t>, informativni kioska u svim naseljima, dječje igralište u Bokšiću i dr.).</w:t>
      </w:r>
    </w:p>
    <w:p w14:paraId="73AACA03" w14:textId="0E5C1549" w:rsidR="00CA147E" w:rsidRPr="00E652EC" w:rsidRDefault="00CA147E" w:rsidP="00CA147E">
      <w:pPr>
        <w:pStyle w:val="StandardWeb"/>
        <w:spacing w:before="0" w:beforeAutospacing="0" w:after="0" w:afterAutospacing="0"/>
        <w:jc w:val="both"/>
        <w:rPr>
          <w:rFonts w:eastAsia="Calibri"/>
          <w:sz w:val="22"/>
          <w:szCs w:val="22"/>
        </w:rPr>
      </w:pPr>
      <w:r w:rsidRPr="00E652EC">
        <w:rPr>
          <w:rFonts w:eastAsia="Calibri"/>
          <w:sz w:val="22"/>
          <w:szCs w:val="22"/>
        </w:rPr>
        <w:t xml:space="preserve">Budući da su </w:t>
      </w:r>
      <w:r w:rsidR="00792FB6" w:rsidRPr="00E652EC">
        <w:rPr>
          <w:rFonts w:eastAsia="Calibri"/>
          <w:sz w:val="22"/>
          <w:szCs w:val="22"/>
        </w:rPr>
        <w:t xml:space="preserve">planirani prihodi manji u odnosu na rashode </w:t>
      </w:r>
      <w:r w:rsidRPr="00E652EC">
        <w:rPr>
          <w:rFonts w:eastAsia="Calibri"/>
          <w:sz w:val="22"/>
          <w:szCs w:val="22"/>
        </w:rPr>
        <w:t xml:space="preserve">manjak </w:t>
      </w:r>
      <w:r w:rsidR="00792FB6" w:rsidRPr="00E652EC">
        <w:rPr>
          <w:rFonts w:eastAsia="Calibri"/>
          <w:sz w:val="22"/>
          <w:szCs w:val="22"/>
        </w:rPr>
        <w:t xml:space="preserve">prihoda će se pokriti iz </w:t>
      </w:r>
      <w:r w:rsidRPr="00E652EC">
        <w:rPr>
          <w:rFonts w:eastAsia="Calibri"/>
          <w:sz w:val="22"/>
          <w:szCs w:val="22"/>
        </w:rPr>
        <w:t>prenesenog viška prihoda</w:t>
      </w:r>
      <w:r w:rsidR="00792FB6" w:rsidRPr="00E652EC">
        <w:rPr>
          <w:rFonts w:eastAsia="Calibri"/>
          <w:sz w:val="22"/>
          <w:szCs w:val="22"/>
        </w:rPr>
        <w:t xml:space="preserve"> u iznosu od 1.394.230,00 kn.</w:t>
      </w:r>
      <w:r w:rsidRPr="00E652EC">
        <w:rPr>
          <w:rFonts w:eastAsia="Calibri"/>
          <w:sz w:val="22"/>
          <w:szCs w:val="22"/>
        </w:rPr>
        <w:t xml:space="preserve"> Uz proračun se donose i projekcije za 202</w:t>
      </w:r>
      <w:r w:rsidR="00CB5F9C" w:rsidRPr="00E652EC">
        <w:rPr>
          <w:rFonts w:eastAsia="Calibri"/>
          <w:sz w:val="22"/>
          <w:szCs w:val="22"/>
        </w:rPr>
        <w:t>3</w:t>
      </w:r>
      <w:r w:rsidRPr="00E652EC">
        <w:rPr>
          <w:rFonts w:eastAsia="Calibri"/>
          <w:sz w:val="22"/>
          <w:szCs w:val="22"/>
        </w:rPr>
        <w:t>. i 202</w:t>
      </w:r>
      <w:r w:rsidR="00CB5F9C" w:rsidRPr="00E652EC">
        <w:rPr>
          <w:rFonts w:eastAsia="Calibri"/>
          <w:sz w:val="22"/>
          <w:szCs w:val="22"/>
        </w:rPr>
        <w:t>4</w:t>
      </w:r>
      <w:r w:rsidRPr="00E652EC">
        <w:rPr>
          <w:rFonts w:eastAsia="Calibri"/>
          <w:sz w:val="22"/>
          <w:szCs w:val="22"/>
        </w:rPr>
        <w:t>. Prihodi za 202</w:t>
      </w:r>
      <w:r w:rsidR="00CB5F9C" w:rsidRPr="00E652EC">
        <w:rPr>
          <w:rFonts w:eastAsia="Calibri"/>
          <w:sz w:val="22"/>
          <w:szCs w:val="22"/>
        </w:rPr>
        <w:t>3</w:t>
      </w:r>
      <w:r w:rsidRPr="00E652EC">
        <w:rPr>
          <w:rFonts w:eastAsia="Calibri"/>
          <w:sz w:val="22"/>
          <w:szCs w:val="22"/>
        </w:rPr>
        <w:t xml:space="preserve">. godinu  iznose </w:t>
      </w:r>
      <w:r w:rsidR="00CB5F9C" w:rsidRPr="00E652EC">
        <w:rPr>
          <w:rFonts w:eastAsia="Calibri"/>
          <w:sz w:val="22"/>
          <w:szCs w:val="22"/>
        </w:rPr>
        <w:t>15.587.450,00</w:t>
      </w:r>
      <w:r w:rsidRPr="00E652EC">
        <w:rPr>
          <w:rFonts w:eastAsia="Calibri"/>
          <w:sz w:val="22"/>
          <w:szCs w:val="22"/>
        </w:rPr>
        <w:t xml:space="preserve"> kn isto toliko i rashodi.  Prihodi za 202</w:t>
      </w:r>
      <w:r w:rsidR="00CB5F9C" w:rsidRPr="00E652EC">
        <w:rPr>
          <w:rFonts w:eastAsia="Calibri"/>
          <w:sz w:val="22"/>
          <w:szCs w:val="22"/>
        </w:rPr>
        <w:t>4</w:t>
      </w:r>
      <w:r w:rsidRPr="00E652EC">
        <w:rPr>
          <w:rFonts w:eastAsia="Calibri"/>
          <w:sz w:val="22"/>
          <w:szCs w:val="22"/>
        </w:rPr>
        <w:t xml:space="preserve">. godinu  iznose </w:t>
      </w:r>
      <w:r w:rsidR="00CB5F9C" w:rsidRPr="00E652EC">
        <w:rPr>
          <w:rFonts w:eastAsia="Calibri"/>
          <w:sz w:val="22"/>
          <w:szCs w:val="22"/>
        </w:rPr>
        <w:t>10.681.680,00</w:t>
      </w:r>
      <w:r w:rsidRPr="00E652EC">
        <w:rPr>
          <w:rFonts w:eastAsia="Calibri"/>
          <w:sz w:val="22"/>
          <w:szCs w:val="22"/>
        </w:rPr>
        <w:t xml:space="preserve"> kn isto toliko i rashodi. Prihodi i rashodi su prikazani u općem i posebno dijelu proračuna.</w:t>
      </w:r>
    </w:p>
    <w:p w14:paraId="7A14DCEE" w14:textId="77777777" w:rsidR="00CA147E" w:rsidRPr="00E652EC" w:rsidRDefault="00CA147E" w:rsidP="00CA14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52EC">
        <w:rPr>
          <w:rFonts w:ascii="Times New Roman" w:eastAsia="Calibri" w:hAnsi="Times New Roman" w:cs="Times New Roman"/>
        </w:rPr>
        <w:t>Otvorena rasprava.</w:t>
      </w:r>
    </w:p>
    <w:p w14:paraId="0D6CA2CE" w14:textId="4663ACA3" w:rsidR="00CA147E" w:rsidRPr="00E652EC" w:rsidRDefault="00CA147E" w:rsidP="00CA14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52EC">
        <w:rPr>
          <w:rFonts w:ascii="Times New Roman" w:eastAsia="Calibri" w:hAnsi="Times New Roman" w:cs="Times New Roman"/>
        </w:rPr>
        <w:t xml:space="preserve">Tomislav </w:t>
      </w:r>
      <w:proofErr w:type="spellStart"/>
      <w:r w:rsidRPr="00E652EC">
        <w:rPr>
          <w:rFonts w:ascii="Times New Roman" w:eastAsia="Calibri" w:hAnsi="Times New Roman" w:cs="Times New Roman"/>
        </w:rPr>
        <w:t>Panenić</w:t>
      </w:r>
      <w:proofErr w:type="spellEnd"/>
      <w:r w:rsidR="00CB5F9C" w:rsidRPr="00E652EC">
        <w:rPr>
          <w:rFonts w:ascii="Times New Roman" w:eastAsia="Calibri" w:hAnsi="Times New Roman" w:cs="Times New Roman"/>
        </w:rPr>
        <w:t xml:space="preserve"> – kupovina vozila za koga je planirana</w:t>
      </w:r>
      <w:r w:rsidR="00FE3F92" w:rsidRPr="00E652EC">
        <w:rPr>
          <w:rFonts w:ascii="Times New Roman" w:eastAsia="Calibri" w:hAnsi="Times New Roman" w:cs="Times New Roman"/>
        </w:rPr>
        <w:t xml:space="preserve"> ( zašto nije planiran kod JUO, ako je za djelatnike)</w:t>
      </w:r>
      <w:r w:rsidR="00CB5F9C" w:rsidRPr="00E652EC">
        <w:rPr>
          <w:rFonts w:ascii="Times New Roman" w:eastAsia="Calibri" w:hAnsi="Times New Roman" w:cs="Times New Roman"/>
        </w:rPr>
        <w:t>, zašto je povećan iznos za dezinsekciju, za sportsku svlačionicu planirano 0,00 kn, gdje je iznos o kojem se govori, i osvrnuo se na iznos za dionice VTV-a.</w:t>
      </w:r>
    </w:p>
    <w:p w14:paraId="1BAE748E" w14:textId="608339F6" w:rsidR="00CA147E" w:rsidRPr="00E652EC" w:rsidRDefault="00CA147E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652EC">
        <w:rPr>
          <w:rFonts w:ascii="Times New Roman" w:eastAsia="Calibri" w:hAnsi="Times New Roman" w:cs="Times New Roman"/>
          <w:i/>
          <w:iCs/>
        </w:rPr>
        <w:t>Općinski načelnik</w:t>
      </w:r>
      <w:r w:rsidR="00FE3F92" w:rsidRPr="00E652EC">
        <w:rPr>
          <w:rFonts w:ascii="Times New Roman" w:eastAsia="Calibri" w:hAnsi="Times New Roman" w:cs="Times New Roman"/>
          <w:i/>
          <w:iCs/>
        </w:rPr>
        <w:t>, Kata Cvitković i Marija Filipović</w:t>
      </w:r>
      <w:r w:rsidR="00FE3F92" w:rsidRPr="00E652EC">
        <w:rPr>
          <w:rFonts w:ascii="Times New Roman" w:eastAsia="Calibri" w:hAnsi="Times New Roman" w:cs="Times New Roman"/>
        </w:rPr>
        <w:t xml:space="preserve"> – auto je planira za potrebe djelatnika</w:t>
      </w:r>
      <w:r w:rsidRPr="00E652EC">
        <w:rPr>
          <w:rFonts w:ascii="Times New Roman" w:eastAsia="Calibri" w:hAnsi="Times New Roman" w:cs="Times New Roman"/>
        </w:rPr>
        <w:t xml:space="preserve">, </w:t>
      </w:r>
      <w:r w:rsidR="00FE3F92" w:rsidRPr="00E652EC">
        <w:rPr>
          <w:rFonts w:ascii="Times New Roman" w:eastAsia="Calibri" w:hAnsi="Times New Roman" w:cs="Times New Roman"/>
        </w:rPr>
        <w:t xml:space="preserve">odluku donosi načelnik pa je zato planirano kod načelnika, sportska svlačionica je prebačena kod programa građenja pa je zato na starom mjestu ostalo 0,00 kn, </w:t>
      </w:r>
      <w:r w:rsidRPr="00E652EC">
        <w:rPr>
          <w:rFonts w:ascii="Times New Roman" w:eastAsia="Calibri" w:hAnsi="Times New Roman" w:cs="Times New Roman"/>
        </w:rPr>
        <w:t xml:space="preserve"> </w:t>
      </w:r>
      <w:r w:rsidR="00FE3F92" w:rsidRPr="00E652EC">
        <w:rPr>
          <w:rFonts w:ascii="Times New Roman" w:eastAsia="Calibri" w:hAnsi="Times New Roman" w:cs="Times New Roman"/>
        </w:rPr>
        <w:t>veći iznos za dezinsekciju je, kako je već rečeno, iz razloga što se planira dva avio tretmana komaraca</w:t>
      </w:r>
      <w:r w:rsidR="00343824" w:rsidRPr="00E652EC">
        <w:rPr>
          <w:rFonts w:ascii="Times New Roman" w:eastAsia="Calibri" w:hAnsi="Times New Roman" w:cs="Times New Roman"/>
        </w:rPr>
        <w:t>, a što se tiče VTV, iznos od 50.000,00 kn je planiran za financiranje VTV-a, a ne za dionice, ali to će biti znatno manji iznos u konačnici.</w:t>
      </w:r>
      <w:r w:rsidRPr="00E652EC">
        <w:rPr>
          <w:rFonts w:ascii="Times New Roman" w:eastAsia="Calibri" w:hAnsi="Times New Roman" w:cs="Times New Roman"/>
        </w:rPr>
        <w:t xml:space="preserve"> </w:t>
      </w:r>
    </w:p>
    <w:p w14:paraId="19B027A9" w14:textId="522254EF" w:rsidR="00CA147E" w:rsidRPr="00E652EC" w:rsidRDefault="00CA147E" w:rsidP="00CA147E">
      <w:pPr>
        <w:pStyle w:val="StandardWeb"/>
        <w:spacing w:before="0" w:beforeAutospacing="0" w:after="0" w:afterAutospacing="0"/>
        <w:jc w:val="both"/>
        <w:rPr>
          <w:b/>
          <w:sz w:val="22"/>
          <w:szCs w:val="22"/>
        </w:rPr>
      </w:pPr>
      <w:r w:rsidRPr="00E652EC">
        <w:rPr>
          <w:b/>
          <w:sz w:val="22"/>
          <w:szCs w:val="22"/>
        </w:rPr>
        <w:lastRenderedPageBreak/>
        <w:t xml:space="preserve">Općinsko vijeće je </w:t>
      </w:r>
      <w:r w:rsidR="00343824" w:rsidRPr="00E652EC">
        <w:rPr>
          <w:b/>
          <w:sz w:val="22"/>
          <w:szCs w:val="22"/>
        </w:rPr>
        <w:t xml:space="preserve">sa 7 glasova „ ZA“ i dva glasa „PROTIV“ ( Tomislav </w:t>
      </w:r>
      <w:proofErr w:type="spellStart"/>
      <w:r w:rsidR="00343824" w:rsidRPr="00E652EC">
        <w:rPr>
          <w:b/>
          <w:sz w:val="22"/>
          <w:szCs w:val="22"/>
        </w:rPr>
        <w:t>Panenić</w:t>
      </w:r>
      <w:proofErr w:type="spellEnd"/>
      <w:r w:rsidR="00343824" w:rsidRPr="00E652EC">
        <w:rPr>
          <w:b/>
          <w:sz w:val="22"/>
          <w:szCs w:val="22"/>
        </w:rPr>
        <w:t xml:space="preserve"> i Zlatko Potočki)</w:t>
      </w:r>
      <w:r w:rsidRPr="00E652EC">
        <w:rPr>
          <w:b/>
          <w:sz w:val="22"/>
          <w:szCs w:val="22"/>
        </w:rPr>
        <w:t xml:space="preserve"> donijelo</w:t>
      </w:r>
    </w:p>
    <w:p w14:paraId="15EE4F78" w14:textId="5C1F96E5" w:rsidR="00CA147E" w:rsidRPr="00E652EC" w:rsidRDefault="00CA147E" w:rsidP="00CA14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52EC">
        <w:rPr>
          <w:rFonts w:ascii="Times New Roman" w:hAnsi="Times New Roman" w:cs="Times New Roman"/>
          <w:b/>
          <w:bCs/>
        </w:rPr>
        <w:t>Proračun Općine Tompojevci za 202</w:t>
      </w:r>
      <w:r w:rsidR="00343824" w:rsidRPr="00E652EC">
        <w:rPr>
          <w:rFonts w:ascii="Times New Roman" w:hAnsi="Times New Roman" w:cs="Times New Roman"/>
          <w:b/>
          <w:bCs/>
        </w:rPr>
        <w:t>2</w:t>
      </w:r>
      <w:r w:rsidRPr="00E652EC">
        <w:rPr>
          <w:rFonts w:ascii="Times New Roman" w:hAnsi="Times New Roman" w:cs="Times New Roman"/>
          <w:b/>
          <w:bCs/>
        </w:rPr>
        <w:t>. i projekcije  za 202</w:t>
      </w:r>
      <w:r w:rsidR="00343824" w:rsidRPr="00E652EC">
        <w:rPr>
          <w:rFonts w:ascii="Times New Roman" w:hAnsi="Times New Roman" w:cs="Times New Roman"/>
          <w:b/>
          <w:bCs/>
        </w:rPr>
        <w:t>3</w:t>
      </w:r>
      <w:r w:rsidRPr="00E652EC">
        <w:rPr>
          <w:rFonts w:ascii="Times New Roman" w:hAnsi="Times New Roman" w:cs="Times New Roman"/>
          <w:b/>
          <w:bCs/>
        </w:rPr>
        <w:t>. i 202</w:t>
      </w:r>
      <w:r w:rsidR="00343824" w:rsidRPr="00E652EC">
        <w:rPr>
          <w:rFonts w:ascii="Times New Roman" w:hAnsi="Times New Roman" w:cs="Times New Roman"/>
          <w:b/>
          <w:bCs/>
        </w:rPr>
        <w:t>4</w:t>
      </w:r>
      <w:r w:rsidRPr="00E652EC">
        <w:rPr>
          <w:rFonts w:ascii="Times New Roman" w:hAnsi="Times New Roman" w:cs="Times New Roman"/>
          <w:b/>
          <w:bCs/>
        </w:rPr>
        <w:t>. g.</w:t>
      </w:r>
    </w:p>
    <w:p w14:paraId="726B7699" w14:textId="77777777" w:rsidR="00CA147E" w:rsidRPr="00E652EC" w:rsidRDefault="00CA147E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BA792A5" w14:textId="77777777" w:rsidR="00772EBC" w:rsidRDefault="00772EBC" w:rsidP="00CA147E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1FB1BAC7" w14:textId="3939DB87" w:rsidR="00CA147E" w:rsidRPr="00E652EC" w:rsidRDefault="00CA147E" w:rsidP="00CA147E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E652EC">
        <w:rPr>
          <w:b/>
          <w:sz w:val="22"/>
          <w:szCs w:val="22"/>
        </w:rPr>
        <w:t>Točka 1</w:t>
      </w:r>
      <w:r w:rsidR="00343824" w:rsidRPr="00E652EC">
        <w:rPr>
          <w:b/>
          <w:sz w:val="22"/>
          <w:szCs w:val="22"/>
        </w:rPr>
        <w:t>2</w:t>
      </w:r>
      <w:r w:rsidRPr="00E652EC">
        <w:rPr>
          <w:b/>
          <w:sz w:val="22"/>
          <w:szCs w:val="22"/>
        </w:rPr>
        <w:t>.</w:t>
      </w:r>
    </w:p>
    <w:p w14:paraId="00572D0D" w14:textId="3DCF61A0" w:rsidR="00CA147E" w:rsidRPr="00772EBC" w:rsidRDefault="00CA147E" w:rsidP="00CA147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72EBC">
        <w:rPr>
          <w:rFonts w:ascii="Times New Roman" w:hAnsi="Times New Roman" w:cs="Times New Roman"/>
          <w:i/>
        </w:rPr>
        <w:t>Prijedlog Odluke o izvršenju Proračuna Općine Tompojevci za 202</w:t>
      </w:r>
      <w:r w:rsidR="00343824" w:rsidRPr="00772EBC">
        <w:rPr>
          <w:rFonts w:ascii="Times New Roman" w:hAnsi="Times New Roman" w:cs="Times New Roman"/>
          <w:i/>
        </w:rPr>
        <w:t>2</w:t>
      </w:r>
      <w:r w:rsidRPr="00772EBC">
        <w:rPr>
          <w:rFonts w:ascii="Times New Roman" w:hAnsi="Times New Roman" w:cs="Times New Roman"/>
          <w:i/>
        </w:rPr>
        <w:t>. god</w:t>
      </w:r>
    </w:p>
    <w:p w14:paraId="2B680D83" w14:textId="77777777" w:rsidR="00CA147E" w:rsidRPr="00E652EC" w:rsidRDefault="00CA147E" w:rsidP="00CA147E">
      <w:pPr>
        <w:spacing w:after="0"/>
        <w:jc w:val="both"/>
        <w:rPr>
          <w:rFonts w:ascii="Times New Roman" w:hAnsi="Times New Roman" w:cs="Times New Roman"/>
        </w:rPr>
      </w:pPr>
    </w:p>
    <w:p w14:paraId="51DB2080" w14:textId="205E1429" w:rsidR="00CA147E" w:rsidRPr="00E652EC" w:rsidRDefault="00CA147E" w:rsidP="00CA147E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Predsjednik Općinskog vijeća daje riječ Kati Cvitković</w:t>
      </w:r>
      <w:r w:rsidR="0078312D" w:rsidRPr="00E652EC">
        <w:rPr>
          <w:rFonts w:ascii="Times New Roman" w:hAnsi="Times New Roman" w:cs="Times New Roman"/>
        </w:rPr>
        <w:t xml:space="preserve"> (izvjestiteljici ove točke)</w:t>
      </w:r>
      <w:r w:rsidRPr="00E652EC">
        <w:rPr>
          <w:rFonts w:ascii="Times New Roman" w:hAnsi="Times New Roman" w:cs="Times New Roman"/>
        </w:rPr>
        <w:t>.</w:t>
      </w:r>
    </w:p>
    <w:p w14:paraId="5E7AA26B" w14:textId="721AD0F7" w:rsidR="00CA147E" w:rsidRPr="00E652EC" w:rsidRDefault="00CA147E" w:rsidP="00CA147E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  <w:i/>
        </w:rPr>
        <w:t>Kata Cvitković</w:t>
      </w:r>
      <w:r w:rsidRPr="00E652EC">
        <w:rPr>
          <w:rFonts w:ascii="Times New Roman" w:hAnsi="Times New Roman" w:cs="Times New Roman"/>
        </w:rPr>
        <w:t xml:space="preserve"> - Sukladno Zakonu o proračunu ovom Odlukom uređuje se struktura prihoda i primitaka te rashoda i izdataka Proračuna općine Tompojevci za 202</w:t>
      </w:r>
      <w:r w:rsidR="00343824" w:rsidRPr="00E652EC">
        <w:rPr>
          <w:rFonts w:ascii="Times New Roman" w:hAnsi="Times New Roman" w:cs="Times New Roman"/>
        </w:rPr>
        <w:t>2</w:t>
      </w:r>
      <w:r w:rsidRPr="00E652EC">
        <w:rPr>
          <w:rFonts w:ascii="Times New Roman" w:hAnsi="Times New Roman" w:cs="Times New Roman"/>
        </w:rPr>
        <w:t xml:space="preserve">., njegovo izvršavanje, upravljanje financijskom i nefinancijskom imovinom, ovlasti općinskog načelnika, te druga pitanja u izvršavanju Proračuna (dodatno pojasnila). </w:t>
      </w:r>
    </w:p>
    <w:p w14:paraId="21B5CD7F" w14:textId="468E5586" w:rsidR="00CA147E" w:rsidRPr="00E652EC" w:rsidRDefault="00CA147E" w:rsidP="00CA147E">
      <w:pPr>
        <w:spacing w:after="0"/>
        <w:rPr>
          <w:rFonts w:ascii="Times New Roman" w:hAnsi="Times New Roman" w:cs="Times New Roman"/>
          <w:b/>
        </w:rPr>
      </w:pPr>
      <w:r w:rsidRPr="00E652EC">
        <w:rPr>
          <w:rFonts w:ascii="Times New Roman" w:hAnsi="Times New Roman" w:cs="Times New Roman"/>
          <w:b/>
        </w:rPr>
        <w:t xml:space="preserve">Općinsko vijeće je, bez rasprave, jednoglasno  sa  </w:t>
      </w:r>
      <w:r w:rsidR="00343824" w:rsidRPr="00E652EC">
        <w:rPr>
          <w:rFonts w:ascii="Times New Roman" w:hAnsi="Times New Roman" w:cs="Times New Roman"/>
          <w:b/>
        </w:rPr>
        <w:t>9</w:t>
      </w:r>
      <w:r w:rsidRPr="00E652EC">
        <w:rPr>
          <w:rFonts w:ascii="Times New Roman" w:hAnsi="Times New Roman" w:cs="Times New Roman"/>
          <w:b/>
        </w:rPr>
        <w:t xml:space="preserve"> glasova „ZA“ usvojilo:</w:t>
      </w:r>
    </w:p>
    <w:p w14:paraId="74185DC1" w14:textId="2EC54E79" w:rsidR="00FC7C1D" w:rsidRPr="00E652EC" w:rsidRDefault="00CA147E" w:rsidP="00992FF3">
      <w:pPr>
        <w:jc w:val="center"/>
        <w:rPr>
          <w:rFonts w:ascii="Times New Roman" w:hAnsi="Times New Roman" w:cs="Times New Roman"/>
          <w:b/>
        </w:rPr>
      </w:pPr>
      <w:r w:rsidRPr="00E652EC">
        <w:rPr>
          <w:rFonts w:ascii="Times New Roman" w:hAnsi="Times New Roman" w:cs="Times New Roman"/>
          <w:b/>
        </w:rPr>
        <w:t>Odluku o izvršenju Proračuna Općine Tompojevci za 202</w:t>
      </w:r>
      <w:r w:rsidR="00343824" w:rsidRPr="00E652EC">
        <w:rPr>
          <w:rFonts w:ascii="Times New Roman" w:hAnsi="Times New Roman" w:cs="Times New Roman"/>
          <w:b/>
        </w:rPr>
        <w:t>2</w:t>
      </w:r>
      <w:r w:rsidRPr="00E652EC">
        <w:rPr>
          <w:rFonts w:ascii="Times New Roman" w:hAnsi="Times New Roman" w:cs="Times New Roman"/>
          <w:b/>
        </w:rPr>
        <w:t>. g.</w:t>
      </w:r>
    </w:p>
    <w:p w14:paraId="401A8F22" w14:textId="104D86AC" w:rsidR="00343824" w:rsidRPr="00E652EC" w:rsidRDefault="00343824" w:rsidP="007831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52EC">
        <w:rPr>
          <w:rFonts w:ascii="Times New Roman" w:hAnsi="Times New Roman" w:cs="Times New Roman"/>
          <w:b/>
          <w:bCs/>
        </w:rPr>
        <w:t>Točka 13.</w:t>
      </w:r>
      <w:r w:rsidR="0024704F" w:rsidRPr="00E652EC">
        <w:rPr>
          <w:rFonts w:ascii="Times New Roman" w:hAnsi="Times New Roman" w:cs="Times New Roman"/>
          <w:b/>
          <w:bCs/>
        </w:rPr>
        <w:t xml:space="preserve"> </w:t>
      </w:r>
    </w:p>
    <w:p w14:paraId="1F1D8B1C" w14:textId="35A3D9F0" w:rsidR="00343824" w:rsidRPr="00772EBC" w:rsidRDefault="0024704F" w:rsidP="0078312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772EBC">
        <w:rPr>
          <w:rFonts w:ascii="Times New Roman" w:hAnsi="Times New Roman" w:cs="Times New Roman"/>
          <w:i/>
          <w:iCs/>
        </w:rPr>
        <w:t>Prijedlog II. izmjena i dopuna Proračuna Općine Tompojevci za 2021. godinu</w:t>
      </w:r>
    </w:p>
    <w:p w14:paraId="69ECAA69" w14:textId="5E9CC46A" w:rsidR="0024704F" w:rsidRPr="00E652EC" w:rsidRDefault="0024704F" w:rsidP="007831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52EC">
        <w:rPr>
          <w:rFonts w:ascii="Times New Roman" w:hAnsi="Times New Roman" w:cs="Times New Roman"/>
          <w:b/>
          <w:bCs/>
        </w:rPr>
        <w:t xml:space="preserve">Točka 15. </w:t>
      </w:r>
    </w:p>
    <w:p w14:paraId="3F27FA76" w14:textId="09F8366F" w:rsidR="0024704F" w:rsidRPr="00772EBC" w:rsidRDefault="0024704F" w:rsidP="0078312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772EBC">
        <w:rPr>
          <w:rFonts w:ascii="Times New Roman" w:hAnsi="Times New Roman" w:cs="Times New Roman"/>
          <w:i/>
          <w:iCs/>
        </w:rPr>
        <w:t>Prijedlog Odluke o kupovini poslovnih udjela društva VTV d.o.o.</w:t>
      </w:r>
    </w:p>
    <w:p w14:paraId="124CF394" w14:textId="77777777" w:rsidR="0078312D" w:rsidRPr="00E652EC" w:rsidRDefault="0078312D" w:rsidP="007831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76F6FBA" w14:textId="023D7FBD" w:rsidR="0024704F" w:rsidRPr="00E652EC" w:rsidRDefault="0024704F" w:rsidP="0024704F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Predsjednik Općinskog vijeća predlaže da se točka 13. i točka 15. objedine</w:t>
      </w:r>
      <w:r w:rsidR="00992FF3" w:rsidRPr="00E652EC">
        <w:rPr>
          <w:rFonts w:ascii="Times New Roman" w:hAnsi="Times New Roman" w:cs="Times New Roman"/>
        </w:rPr>
        <w:t xml:space="preserve"> u izlaganju i raspravi</w:t>
      </w:r>
      <w:r w:rsidRPr="00E652EC">
        <w:rPr>
          <w:rFonts w:ascii="Times New Roman" w:hAnsi="Times New Roman" w:cs="Times New Roman"/>
        </w:rPr>
        <w:t xml:space="preserve"> iz razloga što su usko povezane. Općinski vijećnici jednoglasno prihvaćaju prijedlog.</w:t>
      </w:r>
    </w:p>
    <w:p w14:paraId="4F9D4E6B" w14:textId="3A81EEA7" w:rsidR="0024704F" w:rsidRPr="00E652EC" w:rsidRDefault="0024704F" w:rsidP="0024704F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Predsjednik Općinskog vijeća daje riječ Općinskom načelniku</w:t>
      </w:r>
      <w:r w:rsidR="0078312D" w:rsidRPr="00E652EC">
        <w:rPr>
          <w:rFonts w:ascii="Times New Roman" w:hAnsi="Times New Roman" w:cs="Times New Roman"/>
        </w:rPr>
        <w:t xml:space="preserve"> (izvjestitelju ovih točaka)</w:t>
      </w:r>
      <w:r w:rsidRPr="00E652EC">
        <w:rPr>
          <w:rFonts w:ascii="Times New Roman" w:hAnsi="Times New Roman" w:cs="Times New Roman"/>
        </w:rPr>
        <w:t>.</w:t>
      </w:r>
    </w:p>
    <w:p w14:paraId="5409A718" w14:textId="6DFBED8C" w:rsidR="00853EE4" w:rsidRPr="00E652EC" w:rsidRDefault="0024704F" w:rsidP="0024704F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Općinski načelnik –</w:t>
      </w:r>
      <w:r w:rsidR="00853EE4" w:rsidRPr="00E652EC">
        <w:rPr>
          <w:rFonts w:ascii="Times New Roman" w:hAnsi="Times New Roman" w:cs="Times New Roman"/>
        </w:rPr>
        <w:t xml:space="preserve"> </w:t>
      </w:r>
      <w:r w:rsidR="00550521" w:rsidRPr="00E652EC">
        <w:rPr>
          <w:rFonts w:ascii="Times New Roman" w:hAnsi="Times New Roman" w:cs="Times New Roman"/>
        </w:rPr>
        <w:t>II. izmjene i dopune proračuna za 2021. godinu rađene su isključivo zbog kupovine poslovnih udjela VTV d</w:t>
      </w:r>
      <w:r w:rsidR="00853EE4" w:rsidRPr="00E652EC">
        <w:rPr>
          <w:rFonts w:ascii="Times New Roman" w:hAnsi="Times New Roman" w:cs="Times New Roman"/>
        </w:rPr>
        <w:t>.o.o.</w:t>
      </w:r>
      <w:r w:rsidR="00F23B10" w:rsidRPr="00E652EC">
        <w:rPr>
          <w:rFonts w:ascii="Times New Roman" w:hAnsi="Times New Roman" w:cs="Times New Roman"/>
        </w:rPr>
        <w:t xml:space="preserve"> od XBX komunikacije d.o.o., Slatina. </w:t>
      </w:r>
      <w:r w:rsidR="00853EE4" w:rsidRPr="00E652EC">
        <w:rPr>
          <w:rFonts w:ascii="Times New Roman" w:hAnsi="Times New Roman" w:cs="Times New Roman"/>
        </w:rPr>
        <w:t xml:space="preserve"> </w:t>
      </w:r>
      <w:r w:rsidR="00F23B10" w:rsidRPr="00E652EC">
        <w:rPr>
          <w:rFonts w:ascii="Times New Roman" w:hAnsi="Times New Roman" w:cs="Times New Roman"/>
        </w:rPr>
        <w:t>P</w:t>
      </w:r>
      <w:r w:rsidR="00853EE4" w:rsidRPr="00E652EC">
        <w:rPr>
          <w:rFonts w:ascii="Times New Roman" w:hAnsi="Times New Roman" w:cs="Times New Roman"/>
        </w:rPr>
        <w:t>redlaže se kupovina</w:t>
      </w:r>
      <w:r w:rsidR="00F23B10" w:rsidRPr="00E652EC">
        <w:rPr>
          <w:rFonts w:ascii="Times New Roman" w:hAnsi="Times New Roman" w:cs="Times New Roman"/>
        </w:rPr>
        <w:t xml:space="preserve"> </w:t>
      </w:r>
      <w:r w:rsidR="00853EE4" w:rsidRPr="00E652EC">
        <w:rPr>
          <w:rFonts w:ascii="Times New Roman" w:hAnsi="Times New Roman" w:cs="Times New Roman"/>
        </w:rPr>
        <w:t xml:space="preserve">jednog poslovnog udjela </w:t>
      </w:r>
      <w:bookmarkStart w:id="1" w:name="_Hlk45002719"/>
      <w:r w:rsidR="00853EE4" w:rsidRPr="00E652EC">
        <w:rPr>
          <w:rFonts w:ascii="Times New Roman" w:hAnsi="Times New Roman" w:cs="Times New Roman"/>
        </w:rPr>
        <w:t>nominalnog iznosa 45.000,00 kn koji čini 2,2210 %  temeljnog kapitala društva</w:t>
      </w:r>
      <w:bookmarkEnd w:id="1"/>
      <w:r w:rsidR="00853EE4" w:rsidRPr="00E652EC">
        <w:rPr>
          <w:rFonts w:ascii="Times New Roman" w:hAnsi="Times New Roman" w:cs="Times New Roman"/>
        </w:rPr>
        <w:t xml:space="preserve"> „VTV“ d.o.o. s ciljem očuvanja Vinkovačke televizije za koju je interes iskazala i požeško-slavonska županija</w:t>
      </w:r>
      <w:r w:rsidR="00F23B10" w:rsidRPr="00E652EC">
        <w:rPr>
          <w:rFonts w:ascii="Times New Roman" w:hAnsi="Times New Roman" w:cs="Times New Roman"/>
        </w:rPr>
        <w:t xml:space="preserve"> ( pojašnjava i druge razloge)</w:t>
      </w:r>
      <w:r w:rsidR="00853EE4" w:rsidRPr="00E652EC">
        <w:rPr>
          <w:rFonts w:ascii="Times New Roman" w:hAnsi="Times New Roman" w:cs="Times New Roman"/>
        </w:rPr>
        <w:t xml:space="preserve">. </w:t>
      </w:r>
    </w:p>
    <w:p w14:paraId="180EAFCB" w14:textId="54A4D2B4" w:rsidR="00853EE4" w:rsidRPr="00E652EC" w:rsidRDefault="00550521" w:rsidP="0024704F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Otvorena rasprava.</w:t>
      </w:r>
    </w:p>
    <w:p w14:paraId="52341B0E" w14:textId="7371B4D1" w:rsidR="00550521" w:rsidRPr="00E652EC" w:rsidRDefault="00550521" w:rsidP="0024704F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 xml:space="preserve">Tomislav </w:t>
      </w:r>
      <w:proofErr w:type="spellStart"/>
      <w:r w:rsidRPr="00E652EC">
        <w:rPr>
          <w:rFonts w:ascii="Times New Roman" w:hAnsi="Times New Roman" w:cs="Times New Roman"/>
        </w:rPr>
        <w:t>Panenić</w:t>
      </w:r>
      <w:proofErr w:type="spellEnd"/>
      <w:r w:rsidRPr="00E652EC">
        <w:rPr>
          <w:rFonts w:ascii="Times New Roman" w:hAnsi="Times New Roman" w:cs="Times New Roman"/>
        </w:rPr>
        <w:t xml:space="preserve"> – Vukovarsko-srijemska županija i grad Vinkovci imaju preko 50 % </w:t>
      </w:r>
      <w:r w:rsidR="00336500" w:rsidRPr="00E652EC">
        <w:rPr>
          <w:rFonts w:ascii="Times New Roman" w:hAnsi="Times New Roman" w:cs="Times New Roman"/>
        </w:rPr>
        <w:t>poslovnih udjela  i većinski su vlasnici, mi koristi nećemo imati</w:t>
      </w:r>
      <w:r w:rsidR="00E54204" w:rsidRPr="00E652EC">
        <w:rPr>
          <w:rFonts w:ascii="Times New Roman" w:hAnsi="Times New Roman" w:cs="Times New Roman"/>
        </w:rPr>
        <w:t xml:space="preserve"> a povećavamo izdvajanje sredstava</w:t>
      </w:r>
      <w:r w:rsidR="00336500" w:rsidRPr="00E652EC">
        <w:rPr>
          <w:rFonts w:ascii="Times New Roman" w:hAnsi="Times New Roman" w:cs="Times New Roman"/>
        </w:rPr>
        <w:t xml:space="preserve"> (osim promocije načelnika), to je politička odluka</w:t>
      </w:r>
      <w:r w:rsidR="00E54204" w:rsidRPr="00E652EC">
        <w:rPr>
          <w:rFonts w:ascii="Times New Roman" w:hAnsi="Times New Roman" w:cs="Times New Roman"/>
        </w:rPr>
        <w:t xml:space="preserve"> HDZ-a</w:t>
      </w:r>
      <w:r w:rsidR="00336500" w:rsidRPr="00E652EC">
        <w:rPr>
          <w:rFonts w:ascii="Times New Roman" w:hAnsi="Times New Roman" w:cs="Times New Roman"/>
        </w:rPr>
        <w:t>.</w:t>
      </w:r>
    </w:p>
    <w:p w14:paraId="6C32B274" w14:textId="2365A073" w:rsidR="00912427" w:rsidRPr="00E652EC" w:rsidRDefault="00912427" w:rsidP="0024704F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Zlatko Potočki – nama to ništa ne znači, nemamo koristi, moramo izdvojiti gotov novac iz proračuna. Nije za to.</w:t>
      </w:r>
    </w:p>
    <w:p w14:paraId="341DE232" w14:textId="0C5A2D8F" w:rsidR="00E54204" w:rsidRPr="00E652EC" w:rsidRDefault="00E54204" w:rsidP="0024704F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 xml:space="preserve">Slavko </w:t>
      </w:r>
      <w:proofErr w:type="spellStart"/>
      <w:r w:rsidRPr="00E652EC">
        <w:rPr>
          <w:rFonts w:ascii="Times New Roman" w:hAnsi="Times New Roman" w:cs="Times New Roman"/>
        </w:rPr>
        <w:t>Ždinjak</w:t>
      </w:r>
      <w:proofErr w:type="spellEnd"/>
      <w:r w:rsidRPr="00E652EC">
        <w:rPr>
          <w:rFonts w:ascii="Times New Roman" w:hAnsi="Times New Roman" w:cs="Times New Roman"/>
        </w:rPr>
        <w:t xml:space="preserve"> – hoćemo li morati potpisati ugovor za izvještavanje.</w:t>
      </w:r>
    </w:p>
    <w:p w14:paraId="3EFFB93A" w14:textId="3F0452F2" w:rsidR="00912427" w:rsidRPr="00E652EC" w:rsidRDefault="00912427" w:rsidP="00912427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Općinski načelnik – načelnik sigurno neće koristiti za svoju promociju</w:t>
      </w:r>
      <w:r w:rsidR="00992FF3" w:rsidRPr="00E652EC">
        <w:rPr>
          <w:rFonts w:ascii="Times New Roman" w:hAnsi="Times New Roman" w:cs="Times New Roman"/>
        </w:rPr>
        <w:t xml:space="preserve"> ( bio je poziv i prije na gostovanje, pa se nije odazvao)</w:t>
      </w:r>
      <w:r w:rsidRPr="00E652EC">
        <w:rPr>
          <w:rFonts w:ascii="Times New Roman" w:hAnsi="Times New Roman" w:cs="Times New Roman"/>
        </w:rPr>
        <w:t xml:space="preserve">, politička odluka sigurno nije, jer će poslovne udjele kupiti i općine u kojoj na vlasti nije HDZ, mišljenja je da se u skupštini ( kao i u skupštini vodovoda grada Vukovara) može sudjelovati u raspravi pri donošenju odluka i kreiranju programa VTV-a. Ugovor za izvještavanje </w:t>
      </w:r>
      <w:r w:rsidR="00C01938" w:rsidRPr="00E652EC">
        <w:rPr>
          <w:rFonts w:ascii="Times New Roman" w:hAnsi="Times New Roman" w:cs="Times New Roman"/>
        </w:rPr>
        <w:t>se neće</w:t>
      </w:r>
      <w:r w:rsidRPr="00E652EC">
        <w:rPr>
          <w:rFonts w:ascii="Times New Roman" w:hAnsi="Times New Roman" w:cs="Times New Roman"/>
        </w:rPr>
        <w:t xml:space="preserve"> potpisivati, ali jedan dio </w:t>
      </w:r>
      <w:r w:rsidR="00C01938" w:rsidRPr="00E652EC">
        <w:rPr>
          <w:rFonts w:ascii="Times New Roman" w:hAnsi="Times New Roman" w:cs="Times New Roman"/>
        </w:rPr>
        <w:t>će se</w:t>
      </w:r>
      <w:r w:rsidRPr="00E652EC">
        <w:rPr>
          <w:rFonts w:ascii="Times New Roman" w:hAnsi="Times New Roman" w:cs="Times New Roman"/>
        </w:rPr>
        <w:t xml:space="preserve"> financirati </w:t>
      </w:r>
      <w:r w:rsidR="00C01938" w:rsidRPr="00E652EC">
        <w:rPr>
          <w:rFonts w:ascii="Times New Roman" w:hAnsi="Times New Roman" w:cs="Times New Roman"/>
        </w:rPr>
        <w:t>radi</w:t>
      </w:r>
      <w:r w:rsidR="000D20D4" w:rsidRPr="00E652EC">
        <w:rPr>
          <w:rFonts w:ascii="Times New Roman" w:hAnsi="Times New Roman" w:cs="Times New Roman"/>
        </w:rPr>
        <w:t xml:space="preserve"> profit</w:t>
      </w:r>
      <w:r w:rsidR="00C01938" w:rsidRPr="00E652EC">
        <w:rPr>
          <w:rFonts w:ascii="Times New Roman" w:hAnsi="Times New Roman" w:cs="Times New Roman"/>
        </w:rPr>
        <w:t>a</w:t>
      </w:r>
      <w:r w:rsidR="000D20D4" w:rsidRPr="00E652EC">
        <w:rPr>
          <w:rFonts w:ascii="Times New Roman" w:hAnsi="Times New Roman" w:cs="Times New Roman"/>
        </w:rPr>
        <w:t>.</w:t>
      </w:r>
    </w:p>
    <w:p w14:paraId="7B5CACA8" w14:textId="23EEEF53" w:rsidR="00992FF3" w:rsidRPr="00E652EC" w:rsidRDefault="00992FF3" w:rsidP="00912427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Predsjednik Općinskog vijeća daje na glasovanje prvo pr</w:t>
      </w:r>
      <w:r w:rsidR="00C01938" w:rsidRPr="00E652EC">
        <w:rPr>
          <w:rFonts w:ascii="Times New Roman" w:hAnsi="Times New Roman" w:cs="Times New Roman"/>
        </w:rPr>
        <w:t>i</w:t>
      </w:r>
      <w:r w:rsidRPr="00E652EC">
        <w:rPr>
          <w:rFonts w:ascii="Times New Roman" w:hAnsi="Times New Roman" w:cs="Times New Roman"/>
        </w:rPr>
        <w:t>jedlog odluke o kupovini poslovnih udjela VTV d.o.o.</w:t>
      </w:r>
    </w:p>
    <w:p w14:paraId="75A6CA87" w14:textId="1C8B9C73" w:rsidR="00992FF3" w:rsidRPr="00E652EC" w:rsidRDefault="00992FF3" w:rsidP="00C01938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652EC">
        <w:rPr>
          <w:rFonts w:ascii="Times New Roman" w:hAnsi="Times New Roman" w:cs="Times New Roman"/>
          <w:b/>
        </w:rPr>
        <w:t xml:space="preserve">Općinsko vijeće je sa 7 glasova „ ZA“ i dva glasa „PROTIV“ ( Tomislav </w:t>
      </w:r>
      <w:proofErr w:type="spellStart"/>
      <w:r w:rsidRPr="00E652EC">
        <w:rPr>
          <w:rFonts w:ascii="Times New Roman" w:hAnsi="Times New Roman" w:cs="Times New Roman"/>
          <w:b/>
        </w:rPr>
        <w:t>Panenić</w:t>
      </w:r>
      <w:proofErr w:type="spellEnd"/>
      <w:r w:rsidRPr="00E652EC">
        <w:rPr>
          <w:rFonts w:ascii="Times New Roman" w:hAnsi="Times New Roman" w:cs="Times New Roman"/>
          <w:b/>
        </w:rPr>
        <w:t xml:space="preserve"> i Zlatko Potočki) donijelo</w:t>
      </w:r>
      <w:r w:rsidRPr="00E652EC">
        <w:rPr>
          <w:rFonts w:ascii="Times New Roman" w:hAnsi="Times New Roman" w:cs="Times New Roman"/>
        </w:rPr>
        <w:t xml:space="preserve"> </w:t>
      </w:r>
      <w:r w:rsidRPr="00E652EC">
        <w:rPr>
          <w:rFonts w:ascii="Times New Roman" w:hAnsi="Times New Roman" w:cs="Times New Roman"/>
          <w:b/>
          <w:bCs/>
        </w:rPr>
        <w:t>Odluke o kupovini poslovnih udjela društva VTV d.o.o.</w:t>
      </w:r>
    </w:p>
    <w:p w14:paraId="17FED4F4" w14:textId="5CE083FE" w:rsidR="00992FF3" w:rsidRPr="00E652EC" w:rsidRDefault="00992FF3" w:rsidP="00992FF3">
      <w:pPr>
        <w:pStyle w:val="StandardWeb"/>
        <w:spacing w:before="0" w:beforeAutospacing="0" w:after="0" w:afterAutospacing="0"/>
        <w:jc w:val="both"/>
        <w:rPr>
          <w:b/>
          <w:sz w:val="22"/>
          <w:szCs w:val="22"/>
        </w:rPr>
      </w:pPr>
      <w:r w:rsidRPr="00E652EC">
        <w:rPr>
          <w:sz w:val="22"/>
          <w:szCs w:val="22"/>
        </w:rPr>
        <w:t>Predsjednik Općinskog vijeća daje na glasovanje prijedlog II. izmjena i dopuna Proračuna Općine Tompojevci za 2021. godinu</w:t>
      </w:r>
    </w:p>
    <w:p w14:paraId="65CDDD48" w14:textId="70492B9C" w:rsidR="00992FF3" w:rsidRPr="00E652EC" w:rsidRDefault="00992FF3" w:rsidP="00912427">
      <w:pPr>
        <w:spacing w:after="0"/>
        <w:jc w:val="both"/>
        <w:rPr>
          <w:rFonts w:ascii="Times New Roman" w:hAnsi="Times New Roman" w:cs="Times New Roman"/>
          <w:b/>
        </w:rPr>
      </w:pPr>
      <w:r w:rsidRPr="00E652EC">
        <w:rPr>
          <w:rFonts w:ascii="Times New Roman" w:hAnsi="Times New Roman" w:cs="Times New Roman"/>
          <w:b/>
        </w:rPr>
        <w:t xml:space="preserve">Općinsko vijeće je sa 7 glasova „ ZA“ i dva glasa „PROTIV“ ( Tomislav </w:t>
      </w:r>
      <w:proofErr w:type="spellStart"/>
      <w:r w:rsidRPr="00E652EC">
        <w:rPr>
          <w:rFonts w:ascii="Times New Roman" w:hAnsi="Times New Roman" w:cs="Times New Roman"/>
          <w:b/>
        </w:rPr>
        <w:t>Panenić</w:t>
      </w:r>
      <w:proofErr w:type="spellEnd"/>
      <w:r w:rsidRPr="00E652EC">
        <w:rPr>
          <w:rFonts w:ascii="Times New Roman" w:hAnsi="Times New Roman" w:cs="Times New Roman"/>
          <w:b/>
        </w:rPr>
        <w:t xml:space="preserve"> i Zlatko Potočki) donijelo II. izmjene i dopune Proračuna Općine Tompojevci za 2021. godinu</w:t>
      </w:r>
    </w:p>
    <w:p w14:paraId="1F1F0F40" w14:textId="77777777" w:rsidR="004036AD" w:rsidRPr="00E652EC" w:rsidRDefault="004036AD" w:rsidP="0024704F">
      <w:pPr>
        <w:spacing w:line="240" w:lineRule="auto"/>
        <w:jc w:val="both"/>
        <w:rPr>
          <w:rFonts w:ascii="Times New Roman" w:hAnsi="Times New Roman" w:cs="Times New Roman"/>
        </w:rPr>
      </w:pPr>
    </w:p>
    <w:p w14:paraId="1D48C75E" w14:textId="45EB2B41" w:rsidR="00C01938" w:rsidRPr="00E652EC" w:rsidRDefault="00C01938" w:rsidP="00C0193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52EC">
        <w:rPr>
          <w:rFonts w:ascii="Times New Roman" w:hAnsi="Times New Roman" w:cs="Times New Roman"/>
          <w:b/>
          <w:bCs/>
        </w:rPr>
        <w:t>Točka 14.</w:t>
      </w:r>
    </w:p>
    <w:p w14:paraId="681ABB0D" w14:textId="66B1C484" w:rsidR="00C01938" w:rsidRPr="00772EBC" w:rsidRDefault="00C01938" w:rsidP="00C01938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</w:rPr>
      </w:pPr>
      <w:r w:rsidRPr="00772EBC">
        <w:rPr>
          <w:rFonts w:ascii="Times New Roman" w:hAnsi="Times New Roman" w:cs="Times New Roman"/>
          <w:i/>
          <w:iCs/>
        </w:rPr>
        <w:t>Prijedlog Odluke o izboru najpovoljnije ponude za zakup poljoprivrednog zemljišta u vlasništvu Općine Tompojevci</w:t>
      </w:r>
    </w:p>
    <w:p w14:paraId="69E743A3" w14:textId="77777777" w:rsidR="00C01938" w:rsidRPr="00E652EC" w:rsidRDefault="00C01938" w:rsidP="00C019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D476B95" w14:textId="5E1B3DCB" w:rsidR="00C01938" w:rsidRPr="00E652EC" w:rsidRDefault="00C01938" w:rsidP="00C01938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Predsjednik Općinskog vijeća daje riječ Kati Cvitković</w:t>
      </w:r>
      <w:r w:rsidR="0078312D" w:rsidRPr="00E652EC">
        <w:rPr>
          <w:rFonts w:ascii="Times New Roman" w:hAnsi="Times New Roman" w:cs="Times New Roman"/>
        </w:rPr>
        <w:t xml:space="preserve"> (izvjestiteljici ove točke)</w:t>
      </w:r>
      <w:r w:rsidRPr="00E652EC">
        <w:rPr>
          <w:rFonts w:ascii="Times New Roman" w:hAnsi="Times New Roman" w:cs="Times New Roman"/>
        </w:rPr>
        <w:t>.</w:t>
      </w:r>
    </w:p>
    <w:p w14:paraId="16F42DFE" w14:textId="77777777" w:rsidR="00EB17C0" w:rsidRPr="00E652EC" w:rsidRDefault="00C01938" w:rsidP="00EB17C0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Kata Cvitković – na r</w:t>
      </w:r>
      <w:r w:rsidR="00EB17C0" w:rsidRPr="00E652EC">
        <w:rPr>
          <w:rFonts w:ascii="Times New Roman" w:hAnsi="Times New Roman" w:cs="Times New Roman"/>
        </w:rPr>
        <w:t>a</w:t>
      </w:r>
      <w:r w:rsidRPr="00E652EC">
        <w:rPr>
          <w:rFonts w:ascii="Times New Roman" w:hAnsi="Times New Roman" w:cs="Times New Roman"/>
        </w:rPr>
        <w:t xml:space="preserve">spisani natječaj (od 8.11.2021. godine) za zakup poljoprivredno zemljište </w:t>
      </w:r>
      <w:r w:rsidR="00EB17C0" w:rsidRPr="00E652EC">
        <w:rPr>
          <w:rFonts w:ascii="Times New Roman" w:hAnsi="Times New Roman" w:cs="Times New Roman"/>
        </w:rPr>
        <w:t xml:space="preserve">u vlasništvu Općine Tompojevci, za </w:t>
      </w:r>
      <w:proofErr w:type="spellStart"/>
      <w:r w:rsidRPr="00E652EC">
        <w:rPr>
          <w:rFonts w:ascii="Times New Roman" w:hAnsi="Times New Roman" w:cs="Times New Roman"/>
        </w:rPr>
        <w:t>kč</w:t>
      </w:r>
      <w:proofErr w:type="spellEnd"/>
      <w:r w:rsidRPr="00E652EC">
        <w:rPr>
          <w:rFonts w:ascii="Times New Roman" w:hAnsi="Times New Roman" w:cs="Times New Roman"/>
        </w:rPr>
        <w:t>. br. 374, k.o. Čakovci, u naravi oranica (dio katoličkog groblja</w:t>
      </w:r>
      <w:r w:rsidR="00EB17C0" w:rsidRPr="00E652EC">
        <w:rPr>
          <w:rFonts w:ascii="Times New Roman" w:hAnsi="Times New Roman" w:cs="Times New Roman"/>
        </w:rPr>
        <w:t xml:space="preserve"> u Čakovcima</w:t>
      </w:r>
      <w:r w:rsidRPr="00E652EC">
        <w:rPr>
          <w:rFonts w:ascii="Times New Roman" w:hAnsi="Times New Roman" w:cs="Times New Roman"/>
        </w:rPr>
        <w:t>), površine 4680 m2, početna cijena 1.170,00 kn</w:t>
      </w:r>
      <w:r w:rsidR="00EB17C0" w:rsidRPr="00E652EC">
        <w:rPr>
          <w:rFonts w:ascii="Times New Roman" w:hAnsi="Times New Roman" w:cs="Times New Roman"/>
        </w:rPr>
        <w:t xml:space="preserve">, pristigle su tri ponude (navodi ponuditelje), a najpovoljnija ponuda je ponuda ponuditelja Dorijana </w:t>
      </w:r>
      <w:proofErr w:type="spellStart"/>
      <w:r w:rsidR="00EB17C0" w:rsidRPr="00E652EC">
        <w:rPr>
          <w:rFonts w:ascii="Times New Roman" w:hAnsi="Times New Roman" w:cs="Times New Roman"/>
        </w:rPr>
        <w:t>Račmana</w:t>
      </w:r>
      <w:proofErr w:type="spellEnd"/>
      <w:r w:rsidR="00EB17C0" w:rsidRPr="00E652EC">
        <w:rPr>
          <w:rFonts w:ascii="Times New Roman" w:hAnsi="Times New Roman" w:cs="Times New Roman"/>
        </w:rPr>
        <w:t xml:space="preserve"> iz Čakovaca koji je ponudio najvišu zakupninu od 1.500,00 kn.</w:t>
      </w:r>
    </w:p>
    <w:p w14:paraId="1E6B5A08" w14:textId="22C5BD19" w:rsidR="00EB17C0" w:rsidRPr="00E652EC" w:rsidRDefault="00EB17C0" w:rsidP="00EB17C0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  <w:b/>
        </w:rPr>
        <w:t>Općinsko vijeće je, bez rasprave, jednoglasno  sa  9 glasova „ZA“ usvojilo:</w:t>
      </w:r>
    </w:p>
    <w:p w14:paraId="4CC20E56" w14:textId="3FB07336" w:rsidR="00EB17C0" w:rsidRPr="004C0E85" w:rsidRDefault="00EB17C0" w:rsidP="00EB17C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4C0E85">
        <w:rPr>
          <w:rFonts w:ascii="Times New Roman" w:hAnsi="Times New Roman" w:cs="Times New Roman"/>
          <w:b/>
          <w:bCs/>
        </w:rPr>
        <w:t>Odluku o izboru najpovoljnije ponude za zakup poljoprivrednog zemljišta u vlasništvu Općine Tompojevci</w:t>
      </w:r>
    </w:p>
    <w:p w14:paraId="1B8A299E" w14:textId="7E0CC75F" w:rsidR="00EB17C0" w:rsidRPr="00E652EC" w:rsidRDefault="00EB17C0" w:rsidP="00EB17C0">
      <w:pPr>
        <w:jc w:val="both"/>
        <w:rPr>
          <w:rFonts w:ascii="Times New Roman" w:hAnsi="Times New Roman" w:cs="Times New Roman"/>
        </w:rPr>
      </w:pPr>
    </w:p>
    <w:p w14:paraId="3248DC86" w14:textId="4051716A" w:rsidR="00DB0EBD" w:rsidRPr="00E652EC" w:rsidRDefault="00EB17C0" w:rsidP="00DB0EB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652EC">
        <w:rPr>
          <w:rFonts w:ascii="Times New Roman" w:hAnsi="Times New Roman" w:cs="Times New Roman"/>
          <w:b/>
          <w:bCs/>
        </w:rPr>
        <w:t>Točka 1</w:t>
      </w:r>
      <w:r w:rsidR="00DB0EBD" w:rsidRPr="00E652EC">
        <w:rPr>
          <w:rFonts w:ascii="Times New Roman" w:hAnsi="Times New Roman" w:cs="Times New Roman"/>
          <w:b/>
          <w:bCs/>
        </w:rPr>
        <w:t>6</w:t>
      </w:r>
      <w:r w:rsidRPr="00E652EC">
        <w:rPr>
          <w:rFonts w:ascii="Times New Roman" w:hAnsi="Times New Roman" w:cs="Times New Roman"/>
          <w:b/>
          <w:bCs/>
        </w:rPr>
        <w:t>.</w:t>
      </w:r>
    </w:p>
    <w:p w14:paraId="0C1B6AA3" w14:textId="4D2F7FDB" w:rsidR="00DB0EBD" w:rsidRPr="00772EBC" w:rsidRDefault="00DB0EBD" w:rsidP="00DB0EBD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772EBC">
        <w:rPr>
          <w:rFonts w:ascii="Times New Roman" w:hAnsi="Times New Roman" w:cs="Times New Roman"/>
          <w:i/>
          <w:iCs/>
        </w:rPr>
        <w:t>Zaključak o prihvaćanju Izvješća o stanju u prostoru Općine Tompojevci za razdoblje 2017. – 2020.</w:t>
      </w:r>
    </w:p>
    <w:p w14:paraId="0236D1CE" w14:textId="77777777" w:rsidR="00DB0EBD" w:rsidRPr="00E652EC" w:rsidRDefault="00DB0EBD" w:rsidP="009242FB">
      <w:pPr>
        <w:spacing w:after="0"/>
        <w:jc w:val="center"/>
        <w:rPr>
          <w:rFonts w:ascii="Times New Roman" w:hAnsi="Times New Roman" w:cs="Times New Roman"/>
        </w:rPr>
      </w:pPr>
    </w:p>
    <w:p w14:paraId="0395E75A" w14:textId="063436D8" w:rsidR="00DB0EBD" w:rsidRPr="00E652EC" w:rsidRDefault="00DB0EBD" w:rsidP="009242FB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Predsjednik Općinskog vijeća daje riječ Kati Cvitković</w:t>
      </w:r>
      <w:r w:rsidR="0078312D" w:rsidRPr="00E652EC">
        <w:rPr>
          <w:rFonts w:ascii="Times New Roman" w:hAnsi="Times New Roman" w:cs="Times New Roman"/>
        </w:rPr>
        <w:t xml:space="preserve"> (izvjestiteljici ove točke)</w:t>
      </w:r>
      <w:r w:rsidRPr="00E652EC">
        <w:rPr>
          <w:rFonts w:ascii="Times New Roman" w:hAnsi="Times New Roman" w:cs="Times New Roman"/>
        </w:rPr>
        <w:t>.</w:t>
      </w:r>
    </w:p>
    <w:p w14:paraId="45C4A335" w14:textId="77777777" w:rsidR="00F43D51" w:rsidRPr="00E652EC" w:rsidRDefault="009435A5" w:rsidP="009242FB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Kata Cvitković</w:t>
      </w:r>
      <w:r w:rsidRPr="00E652EC">
        <w:rPr>
          <w:rFonts w:ascii="Times New Roman" w:hAnsi="Times New Roman" w:cs="Times New Roman"/>
          <w:b/>
        </w:rPr>
        <w:t xml:space="preserve"> - </w:t>
      </w:r>
      <w:r w:rsidRPr="00E652EC">
        <w:rPr>
          <w:rFonts w:ascii="Times New Roman" w:hAnsi="Times New Roman" w:cs="Times New Roman"/>
        </w:rPr>
        <w:t>Zakonom je propisana obveza izrade Izvješća za jedinice lokalne samouprave kao četverogodišnji dokument praćenja stanja u prostoru.</w:t>
      </w:r>
      <w:r w:rsidR="00F43D51" w:rsidRPr="00E652EC">
        <w:rPr>
          <w:rFonts w:ascii="Times New Roman" w:hAnsi="Times New Roman" w:cs="Times New Roman"/>
        </w:rPr>
        <w:t xml:space="preserve"> Općina Tompojevci je posljednje Izvješće usvojila 2013. godine („Službeni vjesnik“ Vukovarsko-srijemske županije 24/13).</w:t>
      </w:r>
      <w:r w:rsidRPr="00E652EC">
        <w:rPr>
          <w:rFonts w:ascii="Times New Roman" w:hAnsi="Times New Roman" w:cs="Times New Roman"/>
        </w:rPr>
        <w:t xml:space="preserve"> Izvješće je jedini i osnovi dokument koji prati stanje u prostoru Općine Tompojevci. Osnovna svrha izrade Izvješća je ocjena postojećeg stanja, analiza prostornog razvoja i planiranje razvoja za naredno razdoblje. Cilj izrade Izvješća je planirati i predvidjeti mogući razvoj koji se temelju na postojećim uvjetima. </w:t>
      </w:r>
      <w:r w:rsidR="00F43D51" w:rsidRPr="00E652EC">
        <w:rPr>
          <w:rFonts w:ascii="Times New Roman" w:hAnsi="Times New Roman" w:cs="Times New Roman"/>
        </w:rPr>
        <w:t>Pri izradi Izvješća korišteni su podatci Ministarstava i nadležnih javnopravnih tijela i osoba koji su propisani Pravilnikom o sadržaju i obveznim prostornim pokazateljima Izvješća te podatci iz Prostornog plana uređenja Općine Tompojevci i dr.</w:t>
      </w:r>
    </w:p>
    <w:p w14:paraId="0295F51C" w14:textId="586704F8" w:rsidR="00F43D51" w:rsidRPr="00E652EC" w:rsidRDefault="00F43D51" w:rsidP="009242FB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  <w:b/>
        </w:rPr>
        <w:t>Općinsko vijeće je, bez rasprave, jednoglasno  sa  9 glasova „ZA“ donijelo:</w:t>
      </w:r>
    </w:p>
    <w:p w14:paraId="489B9F02" w14:textId="77777777" w:rsidR="00F43D51" w:rsidRPr="00E652EC" w:rsidRDefault="00F43D51" w:rsidP="009242F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652EC">
        <w:rPr>
          <w:rFonts w:ascii="Times New Roman" w:hAnsi="Times New Roman" w:cs="Times New Roman"/>
          <w:b/>
          <w:bCs/>
        </w:rPr>
        <w:t xml:space="preserve">Zaključak o prihvaćanju Izvješća o stanju u prostoru Općine Tompojevci </w:t>
      </w:r>
    </w:p>
    <w:p w14:paraId="5A92C9C8" w14:textId="4C53DEEA" w:rsidR="00F43D51" w:rsidRPr="00E652EC" w:rsidRDefault="00F43D51" w:rsidP="009242F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652EC">
        <w:rPr>
          <w:rFonts w:ascii="Times New Roman" w:hAnsi="Times New Roman" w:cs="Times New Roman"/>
          <w:b/>
          <w:bCs/>
        </w:rPr>
        <w:t>za razdoblje 2017. – 2020.</w:t>
      </w:r>
    </w:p>
    <w:p w14:paraId="1AE096B0" w14:textId="23B5EFF6" w:rsidR="00F43D51" w:rsidRPr="00E652EC" w:rsidRDefault="00F43D51" w:rsidP="009242FB">
      <w:pPr>
        <w:spacing w:after="0"/>
        <w:jc w:val="both"/>
        <w:rPr>
          <w:rFonts w:ascii="Times New Roman" w:hAnsi="Times New Roman" w:cs="Times New Roman"/>
        </w:rPr>
      </w:pPr>
    </w:p>
    <w:p w14:paraId="086AA1E0" w14:textId="6565692D" w:rsidR="00F43D51" w:rsidRPr="00E652EC" w:rsidRDefault="00AC0786" w:rsidP="00AC078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652EC">
        <w:rPr>
          <w:rFonts w:ascii="Times New Roman" w:hAnsi="Times New Roman" w:cs="Times New Roman"/>
          <w:b/>
          <w:bCs/>
        </w:rPr>
        <w:t>Točka 17.</w:t>
      </w:r>
    </w:p>
    <w:p w14:paraId="2C1406F1" w14:textId="263735C1" w:rsidR="00AC0786" w:rsidRPr="00772EBC" w:rsidRDefault="00AC0786" w:rsidP="00772EB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lang w:eastAsia="hr-HR"/>
        </w:rPr>
      </w:pPr>
      <w:r w:rsidRPr="00772EBC">
        <w:rPr>
          <w:rFonts w:ascii="Times New Roman" w:hAnsi="Times New Roman" w:cs="Times New Roman"/>
          <w:i/>
          <w:iCs/>
        </w:rPr>
        <w:t xml:space="preserve">Prijedlog Odluke o </w:t>
      </w:r>
      <w:r w:rsidRPr="00772EBC">
        <w:rPr>
          <w:rFonts w:ascii="Times New Roman" w:hAnsi="Times New Roman" w:cs="Times New Roman"/>
          <w:b/>
          <w:i/>
          <w:iCs/>
          <w:lang w:eastAsia="hr-HR"/>
        </w:rPr>
        <w:t xml:space="preserve"> </w:t>
      </w:r>
      <w:r w:rsidRPr="00772EBC">
        <w:rPr>
          <w:rFonts w:ascii="Times New Roman" w:hAnsi="Times New Roman" w:cs="Times New Roman"/>
          <w:i/>
          <w:iCs/>
          <w:lang w:eastAsia="hr-HR"/>
        </w:rPr>
        <w:t>donošenju Procjene rizika od velikih nesreća za Općinu Tompojevci</w:t>
      </w:r>
    </w:p>
    <w:p w14:paraId="2F15E1DD" w14:textId="7586B053" w:rsidR="00AC0786" w:rsidRPr="00E652EC" w:rsidRDefault="00AC0786" w:rsidP="00AC0786">
      <w:pPr>
        <w:spacing w:after="0" w:line="240" w:lineRule="auto"/>
        <w:ind w:left="360"/>
        <w:jc w:val="both"/>
        <w:rPr>
          <w:rFonts w:ascii="Times New Roman" w:hAnsi="Times New Roman" w:cs="Times New Roman"/>
          <w:lang w:eastAsia="hr-HR"/>
        </w:rPr>
      </w:pPr>
    </w:p>
    <w:p w14:paraId="747F11DF" w14:textId="2F45C9A8" w:rsidR="00AC0786" w:rsidRPr="00E652EC" w:rsidRDefault="00AC0786" w:rsidP="004036AD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Predsjednik Općinskog vijeća daje riječ Andrei Horvatović (izvjestiteljici ove točke).</w:t>
      </w:r>
    </w:p>
    <w:p w14:paraId="00C0E460" w14:textId="1E06E253" w:rsidR="00AC0786" w:rsidRPr="00E652EC" w:rsidRDefault="00AC0786" w:rsidP="004036AD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Andrea Horvatović - na temelju članka 17. Zakona o sustavu CZ i članka 8. stavak 2 Pravilnika o smjernicama za izradu procjene rizika od katastrofa i velikih nesreća, Općina Tompojevci jednom u tri godine donosi Procjenu rizika od velikih nesreća na temelju koje se usklađuje i Plan djelovanja CZ za Općinu Tompojevci. U listopadu je završena revizija Procjene rizika, uglavnom je bilo sitnih izmjena kod adresa i brojeva telefona, podataka o OŠ Čakovc</w:t>
      </w:r>
      <w:r w:rsidR="004036AD" w:rsidRPr="00E652EC">
        <w:rPr>
          <w:rFonts w:ascii="Times New Roman" w:hAnsi="Times New Roman" w:cs="Times New Roman"/>
        </w:rPr>
        <w:t xml:space="preserve">i, </w:t>
      </w:r>
      <w:r w:rsidRPr="00E652EC">
        <w:rPr>
          <w:rFonts w:ascii="Times New Roman" w:hAnsi="Times New Roman" w:cs="Times New Roman"/>
        </w:rPr>
        <w:t xml:space="preserve"> a promijenile su se: Odluka o imenovanju članova stožera CZ Općine Tompojevci (načelnik općine ujedno mora biti i načelnik stožera), Odluka o imenovanju Povjerenika Crvenog križa za Općinu Tompojevci (imenovan je Antun Lukić). </w:t>
      </w:r>
    </w:p>
    <w:p w14:paraId="4D80D622" w14:textId="77777777" w:rsidR="00AC0786" w:rsidRPr="00E652EC" w:rsidRDefault="00AC0786" w:rsidP="004036AD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  <w:b/>
        </w:rPr>
        <w:t>Općinsko vijeće je, bez rasprave, jednoglasno  sa  9 glasova „ZA“ donijelo:</w:t>
      </w:r>
    </w:p>
    <w:p w14:paraId="59708A92" w14:textId="796CA04B" w:rsidR="00AC0786" w:rsidRPr="00E652EC" w:rsidRDefault="00AC0786" w:rsidP="004036AD">
      <w:pPr>
        <w:jc w:val="both"/>
        <w:rPr>
          <w:rFonts w:ascii="Times New Roman" w:hAnsi="Times New Roman" w:cs="Times New Roman"/>
          <w:b/>
          <w:bCs/>
        </w:rPr>
      </w:pPr>
      <w:r w:rsidRPr="00E652EC">
        <w:rPr>
          <w:rFonts w:ascii="Times New Roman" w:hAnsi="Times New Roman" w:cs="Times New Roman"/>
          <w:b/>
          <w:bCs/>
        </w:rPr>
        <w:t>Odluk</w:t>
      </w:r>
      <w:r w:rsidR="004036AD" w:rsidRPr="00E652EC">
        <w:rPr>
          <w:rFonts w:ascii="Times New Roman" w:hAnsi="Times New Roman" w:cs="Times New Roman"/>
          <w:b/>
          <w:bCs/>
        </w:rPr>
        <w:t>u</w:t>
      </w:r>
      <w:r w:rsidRPr="00E652EC">
        <w:rPr>
          <w:rFonts w:ascii="Times New Roman" w:hAnsi="Times New Roman" w:cs="Times New Roman"/>
          <w:b/>
          <w:bCs/>
        </w:rPr>
        <w:t xml:space="preserve"> o </w:t>
      </w:r>
      <w:r w:rsidRPr="00E652EC">
        <w:rPr>
          <w:rFonts w:ascii="Times New Roman" w:hAnsi="Times New Roman" w:cs="Times New Roman"/>
          <w:b/>
          <w:bCs/>
          <w:lang w:eastAsia="hr-HR"/>
        </w:rPr>
        <w:t xml:space="preserve"> donošenju Procjene rizika od velikih nesreća za Općinu Tompojevci</w:t>
      </w:r>
    </w:p>
    <w:p w14:paraId="235604E7" w14:textId="21DFE041" w:rsidR="00AC0786" w:rsidRPr="00E652EC" w:rsidRDefault="00AC0786" w:rsidP="00AC078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652EC">
        <w:rPr>
          <w:rFonts w:ascii="Times New Roman" w:hAnsi="Times New Roman" w:cs="Times New Roman"/>
          <w:b/>
          <w:bCs/>
        </w:rPr>
        <w:t>Točka 18.</w:t>
      </w:r>
    </w:p>
    <w:p w14:paraId="175B071F" w14:textId="24AAE339" w:rsidR="00AC0786" w:rsidRPr="00772EBC" w:rsidRDefault="00AC0786" w:rsidP="00772EB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</w:rPr>
      </w:pPr>
      <w:r w:rsidRPr="00772EBC">
        <w:rPr>
          <w:rFonts w:ascii="Times New Roman" w:hAnsi="Times New Roman" w:cs="Times New Roman"/>
          <w:i/>
          <w:iCs/>
        </w:rPr>
        <w:t>Analiza stanja sustava civilne zaštite na području Općine Tompojevci u 2021.g.</w:t>
      </w:r>
    </w:p>
    <w:p w14:paraId="4ADBD1BB" w14:textId="6E09CC78" w:rsidR="00AC0786" w:rsidRPr="00E652EC" w:rsidRDefault="00AC0786" w:rsidP="00AC078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0E2C3E8" w14:textId="77777777" w:rsidR="00AC0786" w:rsidRPr="00E652EC" w:rsidRDefault="00AC0786" w:rsidP="00AC0786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Predsjednik Općinskog vijeća daje riječ Andrei Horvatović (izvjestiteljici ove točke).</w:t>
      </w:r>
    </w:p>
    <w:p w14:paraId="3FDB6537" w14:textId="39FFD68B" w:rsidR="00AC0786" w:rsidRPr="00E652EC" w:rsidRDefault="00AC0786" w:rsidP="00AC0786">
      <w:pPr>
        <w:pStyle w:val="Bezproreda"/>
        <w:jc w:val="both"/>
        <w:rPr>
          <w:rFonts w:ascii="Times New Roman" w:hAnsi="Times New Roman" w:cs="Times New Roman"/>
          <w:lang w:eastAsia="hr-HR"/>
        </w:rPr>
      </w:pPr>
      <w:r w:rsidRPr="00E652EC">
        <w:rPr>
          <w:rFonts w:ascii="Times New Roman" w:hAnsi="Times New Roman" w:cs="Times New Roman"/>
        </w:rPr>
        <w:t>Andrea Horvatović - što se tiče Analize stanja sustava CZ na području Općine Tompojevci za 2021. godinu, bilo je najviše fokusa na trenutno stanje u vezi COVID-19. Djelovali smo u skladu s Odlukama Stožera CZ RH. Svaki ponedjeljak se šalje izvješće o angažiranim snagama, a svakodnevno izvješće o provedenim mjerama, informiramo mještane o novim odlukama koje stupaju na snag</w:t>
      </w:r>
      <w:r w:rsidR="004036AD" w:rsidRPr="00E652EC">
        <w:rPr>
          <w:rFonts w:ascii="Times New Roman" w:hAnsi="Times New Roman" w:cs="Times New Roman"/>
        </w:rPr>
        <w:t xml:space="preserve">u. </w:t>
      </w:r>
      <w:r w:rsidRPr="00E652EC">
        <w:rPr>
          <w:rFonts w:ascii="Times New Roman" w:hAnsi="Times New Roman" w:cs="Times New Roman"/>
        </w:rPr>
        <w:t xml:space="preserve"> </w:t>
      </w:r>
      <w:r w:rsidR="004036AD" w:rsidRPr="00E652EC">
        <w:rPr>
          <w:rFonts w:ascii="Times New Roman" w:hAnsi="Times New Roman" w:cs="Times New Roman"/>
        </w:rPr>
        <w:t xml:space="preserve">Dana </w:t>
      </w:r>
      <w:r w:rsidRPr="00E652EC">
        <w:rPr>
          <w:rFonts w:ascii="Times New Roman" w:hAnsi="Times New Roman" w:cs="Times New Roman"/>
        </w:rPr>
        <w:t xml:space="preserve"> 25. rujna</w:t>
      </w:r>
      <w:r w:rsidR="004036AD" w:rsidRPr="00E652EC">
        <w:rPr>
          <w:rFonts w:ascii="Times New Roman" w:hAnsi="Times New Roman" w:cs="Times New Roman"/>
        </w:rPr>
        <w:t xml:space="preserve"> 2021.g.</w:t>
      </w:r>
      <w:r w:rsidRPr="00E652EC">
        <w:rPr>
          <w:rFonts w:ascii="Times New Roman" w:hAnsi="Times New Roman" w:cs="Times New Roman"/>
        </w:rPr>
        <w:t xml:space="preserve"> održana </w:t>
      </w:r>
      <w:r w:rsidR="004036AD" w:rsidRPr="00E652EC">
        <w:rPr>
          <w:rFonts w:ascii="Times New Roman" w:hAnsi="Times New Roman" w:cs="Times New Roman"/>
        </w:rPr>
        <w:t xml:space="preserve">je </w:t>
      </w:r>
      <w:r w:rsidRPr="00E652EC">
        <w:rPr>
          <w:rFonts w:ascii="Times New Roman" w:hAnsi="Times New Roman" w:cs="Times New Roman"/>
        </w:rPr>
        <w:t xml:space="preserve">vježba „Šumski požar Jelaš“ gdje je Općina Tompojevci bila organizator u suradnji s općinama </w:t>
      </w:r>
      <w:proofErr w:type="spellStart"/>
      <w:r w:rsidRPr="00E652EC">
        <w:rPr>
          <w:rFonts w:ascii="Times New Roman" w:hAnsi="Times New Roman" w:cs="Times New Roman"/>
        </w:rPr>
        <w:t>Lovas</w:t>
      </w:r>
      <w:proofErr w:type="spellEnd"/>
      <w:r w:rsidRPr="00E652EC">
        <w:rPr>
          <w:rFonts w:ascii="Times New Roman" w:hAnsi="Times New Roman" w:cs="Times New Roman"/>
        </w:rPr>
        <w:t xml:space="preserve"> i Tovarnik.  </w:t>
      </w:r>
      <w:r w:rsidRPr="00E652EC">
        <w:rPr>
          <w:rFonts w:ascii="Times New Roman" w:hAnsi="Times New Roman" w:cs="Times New Roman"/>
          <w:lang w:eastAsia="hr-HR"/>
        </w:rPr>
        <w:t>Općinski načelnik, ujedno i načelnik Stožera civilne zaštite Općine Tompojevci prošao je osposobljavanje 07. prosinca 2021. godine u Osijeku.</w:t>
      </w:r>
    </w:p>
    <w:p w14:paraId="3FC71B9D" w14:textId="5EBDFD98" w:rsidR="00AC0786" w:rsidRPr="00E652EC" w:rsidRDefault="00AC0786" w:rsidP="00AC0786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  <w:b/>
        </w:rPr>
        <w:t>Općinsko vijeće je, bez rasprave, jednoglasno  sa  9 glasova „ZA“ usvojilo:</w:t>
      </w:r>
    </w:p>
    <w:p w14:paraId="1497F9AC" w14:textId="5343654C" w:rsidR="00AC0786" w:rsidRPr="00E652EC" w:rsidRDefault="00AC0786" w:rsidP="00AC078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E652EC">
        <w:rPr>
          <w:rFonts w:ascii="Times New Roman" w:hAnsi="Times New Roman" w:cs="Times New Roman"/>
          <w:b/>
          <w:bCs/>
        </w:rPr>
        <w:t>Analizu stanja sustava civilne zaštite na području Općine Tompojevci u 2021.g.</w:t>
      </w:r>
    </w:p>
    <w:p w14:paraId="08F61A1F" w14:textId="5EC6BD34" w:rsidR="00AC0786" w:rsidRPr="00E652EC" w:rsidRDefault="00AC0786" w:rsidP="00AC0786">
      <w:pPr>
        <w:spacing w:after="0"/>
        <w:jc w:val="both"/>
        <w:rPr>
          <w:rFonts w:ascii="Times New Roman" w:hAnsi="Times New Roman" w:cs="Times New Roman"/>
        </w:rPr>
      </w:pPr>
    </w:p>
    <w:p w14:paraId="46DC4587" w14:textId="1A6D5387" w:rsidR="00AC0786" w:rsidRPr="00E652EC" w:rsidRDefault="00AC0786" w:rsidP="00AC078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652EC">
        <w:rPr>
          <w:rFonts w:ascii="Times New Roman" w:hAnsi="Times New Roman" w:cs="Times New Roman"/>
          <w:b/>
          <w:bCs/>
        </w:rPr>
        <w:t>Točka 19.</w:t>
      </w:r>
    </w:p>
    <w:p w14:paraId="1A2CF340" w14:textId="77777777" w:rsidR="00AC0786" w:rsidRPr="00772EBC" w:rsidRDefault="00AC0786" w:rsidP="00772EB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</w:rPr>
      </w:pPr>
      <w:r w:rsidRPr="00772EBC">
        <w:rPr>
          <w:rFonts w:ascii="Times New Roman" w:hAnsi="Times New Roman" w:cs="Times New Roman"/>
          <w:i/>
          <w:iCs/>
        </w:rPr>
        <w:t>Godišnji plan razvoja sustava civilne zaštite na području Općine Tompojevci za 2022. g.</w:t>
      </w:r>
    </w:p>
    <w:p w14:paraId="33AE6808" w14:textId="77777777" w:rsidR="001A159C" w:rsidRPr="00E652EC" w:rsidRDefault="001A159C" w:rsidP="001A159C">
      <w:pPr>
        <w:spacing w:after="0"/>
        <w:jc w:val="both"/>
        <w:rPr>
          <w:rFonts w:ascii="Times New Roman" w:hAnsi="Times New Roman" w:cs="Times New Roman"/>
        </w:rPr>
      </w:pPr>
    </w:p>
    <w:p w14:paraId="123F0DDB" w14:textId="52D0EA03" w:rsidR="001A159C" w:rsidRPr="00E652EC" w:rsidRDefault="001A159C" w:rsidP="004036AD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Predsjednik Općinskog vijeća daje riječ Andrei Horvatović (izvjestiteljici ove točke).</w:t>
      </w:r>
    </w:p>
    <w:p w14:paraId="094A3CDF" w14:textId="32D912B2" w:rsidR="001A159C" w:rsidRPr="00E652EC" w:rsidRDefault="001A159C" w:rsidP="004036AD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652EC">
        <w:rPr>
          <w:rFonts w:ascii="Times New Roman" w:hAnsi="Times New Roman" w:cs="Times New Roman"/>
          <w:sz w:val="22"/>
          <w:szCs w:val="22"/>
        </w:rPr>
        <w:t xml:space="preserve">Andrea Horvatović - Plan razvoja sustava civilne zaštite Općine Tompojevci za 2022. godinu ima za cilj integriranje političkih, ekonomskih, sigurnosnih, </w:t>
      </w:r>
      <w:proofErr w:type="spellStart"/>
      <w:r w:rsidRPr="00E652EC">
        <w:rPr>
          <w:rFonts w:ascii="Times New Roman" w:hAnsi="Times New Roman" w:cs="Times New Roman"/>
          <w:sz w:val="22"/>
          <w:szCs w:val="22"/>
        </w:rPr>
        <w:t>infrastrukturalnih</w:t>
      </w:r>
      <w:proofErr w:type="spellEnd"/>
      <w:r w:rsidRPr="00E652EC">
        <w:rPr>
          <w:rFonts w:ascii="Times New Roman" w:hAnsi="Times New Roman" w:cs="Times New Roman"/>
          <w:sz w:val="22"/>
          <w:szCs w:val="22"/>
        </w:rPr>
        <w:t>, socijalnih, društvenih i drugih procesa radi sprječavanja ili smanjenja ugroza i vjerojatnosti od bilo kojeg rizika. Ostvarivost ovog Plana razvoja povezan je sa mogućnostima financijskih sredstava u Proračunu Općine Tompojevci koji će se odvojiti za sve subjekte u sustavu Civilne zaštite.</w:t>
      </w:r>
    </w:p>
    <w:p w14:paraId="000DFB20" w14:textId="77777777" w:rsidR="001A159C" w:rsidRPr="00E652EC" w:rsidRDefault="001A159C" w:rsidP="00403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652EC">
        <w:rPr>
          <w:rFonts w:ascii="Times New Roman" w:eastAsia="Calibri" w:hAnsi="Times New Roman" w:cs="Times New Roman"/>
        </w:rPr>
        <w:t>Operativne snage civilne zaštite i vatrogastva na području Općine Tompojevci potrebno je osposobljavati i provoditi liječničke preglede kako bi mogli izvršavati zadatke i što brže djelovati u slučaju nesreće/katastrofe.</w:t>
      </w:r>
    </w:p>
    <w:p w14:paraId="3367B25F" w14:textId="37E20ED2" w:rsidR="001A159C" w:rsidRPr="00E652EC" w:rsidRDefault="001A159C" w:rsidP="004036AD">
      <w:pPr>
        <w:spacing w:after="0"/>
        <w:jc w:val="both"/>
        <w:rPr>
          <w:rFonts w:ascii="Times New Roman" w:eastAsia="Calibri" w:hAnsi="Times New Roman" w:cs="Times New Roman"/>
        </w:rPr>
      </w:pPr>
      <w:r w:rsidRPr="00E652EC">
        <w:rPr>
          <w:rFonts w:ascii="Times New Roman" w:eastAsia="Calibri" w:hAnsi="Times New Roman" w:cs="Times New Roman"/>
        </w:rPr>
        <w:t>Osposobljavanje člana Stožera CZ Općine Tompojevci, koji nema uvjerenje, planirano je za 08. travanj 2022. godine.</w:t>
      </w:r>
    </w:p>
    <w:p w14:paraId="45E84320" w14:textId="77777777" w:rsidR="001A159C" w:rsidRPr="00E652EC" w:rsidRDefault="001A159C" w:rsidP="004036AD">
      <w:pPr>
        <w:spacing w:after="0"/>
        <w:jc w:val="both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  <w:b/>
        </w:rPr>
        <w:t>Općinsko vijeće je, bez rasprave, jednoglasno  sa  9 glasova „ZA“ usvojilo:</w:t>
      </w:r>
    </w:p>
    <w:p w14:paraId="6843B9A0" w14:textId="77777777" w:rsidR="001A159C" w:rsidRPr="00E652EC" w:rsidRDefault="001A159C" w:rsidP="004036A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E652EC">
        <w:rPr>
          <w:rFonts w:ascii="Times New Roman" w:hAnsi="Times New Roman" w:cs="Times New Roman"/>
          <w:b/>
          <w:bCs/>
        </w:rPr>
        <w:t>Godišnji plan razvoja sustava civilne zaštite na području Općine Tompojevci za 2022. g.</w:t>
      </w:r>
    </w:p>
    <w:p w14:paraId="765F6D12" w14:textId="0A13A53F" w:rsidR="001A159C" w:rsidRDefault="001A159C" w:rsidP="001A159C">
      <w:pPr>
        <w:rPr>
          <w:rFonts w:ascii="Times New Roman" w:eastAsia="Calibri" w:hAnsi="Times New Roman" w:cs="Times New Roman"/>
          <w:b/>
          <w:bCs/>
        </w:rPr>
      </w:pPr>
    </w:p>
    <w:p w14:paraId="2555B34C" w14:textId="7F9E171E" w:rsidR="00B36D92" w:rsidRDefault="002B4326" w:rsidP="0072685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Pitanja i prijedlozi</w:t>
      </w:r>
    </w:p>
    <w:p w14:paraId="6EE9DC7F" w14:textId="1CBCE50E" w:rsidR="002B4326" w:rsidRDefault="002B4326" w:rsidP="0072685D">
      <w:pPr>
        <w:spacing w:after="0"/>
        <w:rPr>
          <w:rFonts w:ascii="Times New Roman" w:hAnsi="Times New Roman" w:cs="Times New Roman"/>
        </w:rPr>
      </w:pPr>
    </w:p>
    <w:p w14:paraId="15AC19BD" w14:textId="32D15290" w:rsidR="002B4326" w:rsidRDefault="002B4326" w:rsidP="001227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Tomislav </w:t>
      </w:r>
      <w:proofErr w:type="spellStart"/>
      <w:r>
        <w:rPr>
          <w:rFonts w:ascii="Times New Roman" w:hAnsi="Times New Roman" w:cs="Times New Roman"/>
        </w:rPr>
        <w:t>Panenić</w:t>
      </w:r>
      <w:proofErr w:type="spellEnd"/>
      <w:r>
        <w:rPr>
          <w:rFonts w:ascii="Times New Roman" w:hAnsi="Times New Roman" w:cs="Times New Roman"/>
        </w:rPr>
        <w:t xml:space="preserve"> – prije izrade projektne dokumentacije za stari dom u </w:t>
      </w:r>
      <w:proofErr w:type="spellStart"/>
      <w:r>
        <w:rPr>
          <w:rFonts w:ascii="Times New Roman" w:hAnsi="Times New Roman" w:cs="Times New Roman"/>
        </w:rPr>
        <w:t>Mikluševcima</w:t>
      </w:r>
      <w:proofErr w:type="spellEnd"/>
      <w:r>
        <w:rPr>
          <w:rFonts w:ascii="Times New Roman" w:hAnsi="Times New Roman" w:cs="Times New Roman"/>
        </w:rPr>
        <w:t>, treba provjeriti statiku tog objekta, upozorava na neprohodnos</w:t>
      </w:r>
      <w:r w:rsidR="001227A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staza i potrebu za upozorenj</w:t>
      </w:r>
      <w:r w:rsidR="001227A8">
        <w:rPr>
          <w:rFonts w:ascii="Times New Roman" w:hAnsi="Times New Roman" w:cs="Times New Roman"/>
        </w:rPr>
        <w:t>em vlasnika na obvezu čišćenja staza ispred svojih objekata.</w:t>
      </w:r>
    </w:p>
    <w:p w14:paraId="21FFA5DB" w14:textId="60DDC16F" w:rsidR="001227A8" w:rsidRDefault="001227A8" w:rsidP="001227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Općinski načelnik – pita Zlatka Potočkog i Tomislava </w:t>
      </w:r>
      <w:proofErr w:type="spellStart"/>
      <w:r>
        <w:rPr>
          <w:rFonts w:ascii="Times New Roman" w:hAnsi="Times New Roman" w:cs="Times New Roman"/>
        </w:rPr>
        <w:t>Panenića</w:t>
      </w:r>
      <w:proofErr w:type="spellEnd"/>
      <w:r>
        <w:rPr>
          <w:rFonts w:ascii="Times New Roman" w:hAnsi="Times New Roman" w:cs="Times New Roman"/>
        </w:rPr>
        <w:t xml:space="preserve"> zašto nisu podržali proračun, koji je razlog? Oni odgovaraju da je to zbog dionica VTV-a.</w:t>
      </w:r>
    </w:p>
    <w:p w14:paraId="2359274C" w14:textId="751E3F2B" w:rsidR="001227A8" w:rsidRDefault="009143B5" w:rsidP="001227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Amalija Lovrić – upozorava na blatnu cestu i neprohodnost staza s lijeve strane u ulici Bana Jelačić, čišćenje snijega nije odrađeno profesionalno (snijeg nabacan na prilaze kuća, starije osobe to ne mogu očistiti). Predlaže da se zatraži od ŽUC-a postavljanje branika uz cestu kod Lovačkog doma na cesti između </w:t>
      </w:r>
      <w:proofErr w:type="spellStart"/>
      <w:r>
        <w:rPr>
          <w:rFonts w:ascii="Times New Roman" w:hAnsi="Times New Roman" w:cs="Times New Roman"/>
        </w:rPr>
        <w:t>Tompojevaca</w:t>
      </w:r>
      <w:proofErr w:type="spellEnd"/>
      <w:r>
        <w:rPr>
          <w:rFonts w:ascii="Times New Roman" w:hAnsi="Times New Roman" w:cs="Times New Roman"/>
        </w:rPr>
        <w:t xml:space="preserve"> i Čakovaca</w:t>
      </w:r>
      <w:r w:rsidR="00262B29">
        <w:rPr>
          <w:rFonts w:ascii="Times New Roman" w:hAnsi="Times New Roman" w:cs="Times New Roman"/>
        </w:rPr>
        <w:t xml:space="preserve"> (bilo dosta slijetanja automobila na tom dijelu). Najavila odjavu prebivališta iz </w:t>
      </w:r>
      <w:proofErr w:type="spellStart"/>
      <w:r w:rsidR="00262B29">
        <w:rPr>
          <w:rFonts w:ascii="Times New Roman" w:hAnsi="Times New Roman" w:cs="Times New Roman"/>
        </w:rPr>
        <w:t>Tompojevaca</w:t>
      </w:r>
      <w:proofErr w:type="spellEnd"/>
      <w:r w:rsidR="00262B29">
        <w:rPr>
          <w:rFonts w:ascii="Times New Roman" w:hAnsi="Times New Roman" w:cs="Times New Roman"/>
        </w:rPr>
        <w:t xml:space="preserve">, a samim tim i prestanak obnašanja dužnosti vijećnika u Općinskom vijeću (ovo je zadnja sjednica na kojoj je nazočna), pa </w:t>
      </w:r>
      <w:proofErr w:type="spellStart"/>
      <w:r w:rsidR="00262B29">
        <w:rPr>
          <w:rFonts w:ascii="Times New Roman" w:hAnsi="Times New Roman" w:cs="Times New Roman"/>
        </w:rPr>
        <w:t>zaželila</w:t>
      </w:r>
      <w:proofErr w:type="spellEnd"/>
      <w:r w:rsidR="00262B29">
        <w:rPr>
          <w:rFonts w:ascii="Times New Roman" w:hAnsi="Times New Roman" w:cs="Times New Roman"/>
        </w:rPr>
        <w:t xml:space="preserve"> svim uspjeh u budućem radu.</w:t>
      </w:r>
      <w:r>
        <w:rPr>
          <w:rFonts w:ascii="Times New Roman" w:hAnsi="Times New Roman" w:cs="Times New Roman"/>
        </w:rPr>
        <w:t xml:space="preserve"> </w:t>
      </w:r>
    </w:p>
    <w:p w14:paraId="10612F5D" w14:textId="357A2295" w:rsidR="00262B29" w:rsidRDefault="00262B29" w:rsidP="001227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Općinski načelnik – žao mu je što odlazi s našeg područja, a ŽUC-u će biti upućen dopis, a čišćenje snijega je profesionalno obavljeno (</w:t>
      </w:r>
      <w:r w:rsidR="0064199C">
        <w:rPr>
          <w:rFonts w:ascii="Times New Roman" w:hAnsi="Times New Roman" w:cs="Times New Roman"/>
        </w:rPr>
        <w:t>pojašnjava da je i on to nekad radio pa prenosi svoja iskustva).</w:t>
      </w:r>
    </w:p>
    <w:p w14:paraId="5E4B17AF" w14:textId="77777777" w:rsidR="00A26D36" w:rsidRDefault="0064199C" w:rsidP="001227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Što se tiče cest</w:t>
      </w:r>
      <w:r w:rsidR="00A26D3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, i sam je upozorio izvođače radova (koji rade na izgradnji zida kod tematskog parka) da iza sebe očiste</w:t>
      </w:r>
      <w:r w:rsidR="00A26D36">
        <w:rPr>
          <w:rFonts w:ascii="Times New Roman" w:hAnsi="Times New Roman" w:cs="Times New Roman"/>
        </w:rPr>
        <w:t>.</w:t>
      </w:r>
    </w:p>
    <w:p w14:paraId="6AEA9DD2" w14:textId="23B44E91" w:rsidR="00A26D36" w:rsidRDefault="00A26D36" w:rsidP="001227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Oko čišćenja</w:t>
      </w:r>
      <w:r w:rsidR="008D68E0">
        <w:rPr>
          <w:rFonts w:ascii="Times New Roman" w:hAnsi="Times New Roman" w:cs="Times New Roman"/>
        </w:rPr>
        <w:t xml:space="preserve"> staza</w:t>
      </w:r>
      <w:r>
        <w:rPr>
          <w:rFonts w:ascii="Times New Roman" w:hAnsi="Times New Roman" w:cs="Times New Roman"/>
        </w:rPr>
        <w:t xml:space="preserve"> i prije izgrađenih staza</w:t>
      </w:r>
      <w:r w:rsidR="00496DD9">
        <w:rPr>
          <w:rFonts w:ascii="Times New Roman" w:hAnsi="Times New Roman" w:cs="Times New Roman"/>
        </w:rPr>
        <w:t xml:space="preserve"> (vremenskih uvjeta, kvalitete radova, izvođača, poslova nadzora i dr.)</w:t>
      </w:r>
      <w:r>
        <w:rPr>
          <w:rFonts w:ascii="Times New Roman" w:hAnsi="Times New Roman" w:cs="Times New Roman"/>
        </w:rPr>
        <w:t xml:space="preserve">, koje su sad u lošem stanju u raspravu se </w:t>
      </w:r>
      <w:r w:rsidR="008D68E0">
        <w:rPr>
          <w:rFonts w:ascii="Times New Roman" w:hAnsi="Times New Roman" w:cs="Times New Roman"/>
        </w:rPr>
        <w:t>uključuju</w:t>
      </w:r>
      <w:r>
        <w:rPr>
          <w:rFonts w:ascii="Times New Roman" w:hAnsi="Times New Roman" w:cs="Times New Roman"/>
        </w:rPr>
        <w:t xml:space="preserve"> Tomislav </w:t>
      </w:r>
      <w:proofErr w:type="spellStart"/>
      <w:r w:rsidR="008D68E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anenić</w:t>
      </w:r>
      <w:proofErr w:type="spellEnd"/>
      <w:r>
        <w:rPr>
          <w:rFonts w:ascii="Times New Roman" w:hAnsi="Times New Roman" w:cs="Times New Roman"/>
        </w:rPr>
        <w:t xml:space="preserve">, </w:t>
      </w:r>
      <w:r w:rsidR="008D68E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pćinski načelnik i Predsjednik općinskog vijeća, koj</w:t>
      </w:r>
      <w:r w:rsidR="008D68E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naglašava da je puno više novca potrošeno </w:t>
      </w:r>
      <w:r w:rsidR="008D68E0">
        <w:rPr>
          <w:rFonts w:ascii="Times New Roman" w:hAnsi="Times New Roman" w:cs="Times New Roman"/>
        </w:rPr>
        <w:t xml:space="preserve">na staze koje sad loše izgledaju nego u kupovinu dionica VTV-a. </w:t>
      </w:r>
    </w:p>
    <w:p w14:paraId="298D74F0" w14:textId="0B96172C" w:rsidR="0064199C" w:rsidRDefault="008D68E0" w:rsidP="001227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Sl</w:t>
      </w:r>
      <w:r w:rsidR="00076B4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vko </w:t>
      </w:r>
      <w:proofErr w:type="spellStart"/>
      <w:r>
        <w:rPr>
          <w:rFonts w:ascii="Times New Roman" w:hAnsi="Times New Roman" w:cs="Times New Roman"/>
        </w:rPr>
        <w:t>Ždinjak</w:t>
      </w:r>
      <w:proofErr w:type="spellEnd"/>
      <w:r>
        <w:rPr>
          <w:rFonts w:ascii="Times New Roman" w:hAnsi="Times New Roman" w:cs="Times New Roman"/>
        </w:rPr>
        <w:t xml:space="preserve"> – </w:t>
      </w:r>
      <w:r w:rsidR="00076B4B">
        <w:rPr>
          <w:rFonts w:ascii="Times New Roman" w:hAnsi="Times New Roman" w:cs="Times New Roman"/>
        </w:rPr>
        <w:t>govori o lošem stanju</w:t>
      </w:r>
      <w:r>
        <w:rPr>
          <w:rFonts w:ascii="Times New Roman" w:hAnsi="Times New Roman" w:cs="Times New Roman"/>
        </w:rPr>
        <w:t xml:space="preserve"> županijsk</w:t>
      </w:r>
      <w:r w:rsidR="00076B4B">
        <w:rPr>
          <w:rFonts w:ascii="Times New Roman" w:hAnsi="Times New Roman" w:cs="Times New Roman"/>
        </w:rPr>
        <w:t>ih</w:t>
      </w:r>
      <w:r>
        <w:rPr>
          <w:rFonts w:ascii="Times New Roman" w:hAnsi="Times New Roman" w:cs="Times New Roman"/>
        </w:rPr>
        <w:t xml:space="preserve"> cest</w:t>
      </w:r>
      <w:r w:rsidR="00076B4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(treba tražiti da se poprave) i </w:t>
      </w:r>
      <w:r w:rsidR="00076B4B">
        <w:rPr>
          <w:rFonts w:ascii="Times New Roman" w:hAnsi="Times New Roman" w:cs="Times New Roman"/>
        </w:rPr>
        <w:t>potrebi izmjene</w:t>
      </w:r>
      <w:r>
        <w:rPr>
          <w:rFonts w:ascii="Times New Roman" w:hAnsi="Times New Roman" w:cs="Times New Roman"/>
        </w:rPr>
        <w:t xml:space="preserve"> vodovodne mreže u </w:t>
      </w:r>
      <w:proofErr w:type="spellStart"/>
      <w:r>
        <w:rPr>
          <w:rFonts w:ascii="Times New Roman" w:hAnsi="Times New Roman" w:cs="Times New Roman"/>
        </w:rPr>
        <w:t>Mikluševcima</w:t>
      </w:r>
      <w:proofErr w:type="spellEnd"/>
      <w:r>
        <w:rPr>
          <w:rFonts w:ascii="Times New Roman" w:hAnsi="Times New Roman" w:cs="Times New Roman"/>
        </w:rPr>
        <w:t xml:space="preserve"> </w:t>
      </w:r>
      <w:r w:rsidR="00076B4B">
        <w:rPr>
          <w:rFonts w:ascii="Times New Roman" w:hAnsi="Times New Roman" w:cs="Times New Roman"/>
        </w:rPr>
        <w:t>koja je u jako lošem stanju.</w:t>
      </w:r>
    </w:p>
    <w:p w14:paraId="1803BA9E" w14:textId="30D84D9B" w:rsidR="00076B4B" w:rsidRDefault="00076B4B" w:rsidP="001227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Općinski načelnik – u proračunu smo predvidjeli sufinanciranje izrade projektne dokumentacije za vodovodnu mrežu u </w:t>
      </w:r>
      <w:proofErr w:type="spellStart"/>
      <w:r>
        <w:rPr>
          <w:rFonts w:ascii="Times New Roman" w:hAnsi="Times New Roman" w:cs="Times New Roman"/>
        </w:rPr>
        <w:t>Mikluševcima</w:t>
      </w:r>
      <w:proofErr w:type="spellEnd"/>
      <w:r>
        <w:rPr>
          <w:rFonts w:ascii="Times New Roman" w:hAnsi="Times New Roman" w:cs="Times New Roman"/>
        </w:rPr>
        <w:t xml:space="preserve"> u iznosu od 30.000,00 kuna, ostala sredstva treba osigurati Vodovod grada Vukovara ( vlasnik vodovodne mreže)</w:t>
      </w:r>
      <w:r w:rsidR="00F02656">
        <w:rPr>
          <w:rFonts w:ascii="Times New Roman" w:hAnsi="Times New Roman" w:cs="Times New Roman"/>
        </w:rPr>
        <w:t>.</w:t>
      </w:r>
    </w:p>
    <w:p w14:paraId="0CA87ECE" w14:textId="77777777" w:rsidR="008D68E0" w:rsidRDefault="008D68E0" w:rsidP="001227A8">
      <w:pPr>
        <w:spacing w:after="0"/>
        <w:jc w:val="both"/>
        <w:rPr>
          <w:rFonts w:ascii="Times New Roman" w:hAnsi="Times New Roman" w:cs="Times New Roman"/>
        </w:rPr>
      </w:pPr>
    </w:p>
    <w:p w14:paraId="49ED79D3" w14:textId="77777777" w:rsidR="002B4326" w:rsidRPr="00E652EC" w:rsidRDefault="002B4326" w:rsidP="0072685D">
      <w:pPr>
        <w:spacing w:after="0"/>
        <w:rPr>
          <w:rFonts w:ascii="Times New Roman" w:hAnsi="Times New Roman" w:cs="Times New Roman"/>
        </w:rPr>
      </w:pPr>
    </w:p>
    <w:p w14:paraId="32F99EB3" w14:textId="6D8869F4" w:rsidR="0072685D" w:rsidRPr="00E652EC" w:rsidRDefault="0072685D" w:rsidP="00EA1EF3">
      <w:pPr>
        <w:spacing w:after="0"/>
        <w:rPr>
          <w:rFonts w:ascii="Times New Roman" w:hAnsi="Times New Roman" w:cs="Times New Roman"/>
        </w:rPr>
      </w:pPr>
      <w:r w:rsidRPr="00E652EC">
        <w:rPr>
          <w:rFonts w:ascii="Times New Roman" w:hAnsi="Times New Roman" w:cs="Times New Roman"/>
        </w:rPr>
        <w:t>KLASA: 021-05/21-01/15</w:t>
      </w:r>
    </w:p>
    <w:p w14:paraId="5F6C5DC9" w14:textId="56C34506" w:rsidR="00EA1EF3" w:rsidRPr="00E652EC" w:rsidRDefault="0072685D" w:rsidP="001777B0">
      <w:pPr>
        <w:spacing w:after="120" w:line="240" w:lineRule="auto"/>
        <w:jc w:val="both"/>
        <w:rPr>
          <w:rFonts w:ascii="Times New Roman" w:hAnsi="Times New Roman" w:cs="Times New Roman"/>
          <w:noProof/>
          <w:lang w:eastAsia="hr-HR"/>
        </w:rPr>
      </w:pPr>
      <w:r w:rsidRPr="00E652EC">
        <w:rPr>
          <w:rFonts w:ascii="Times New Roman" w:hAnsi="Times New Roman" w:cs="Times New Roman"/>
          <w:noProof/>
          <w:lang w:eastAsia="hr-HR"/>
        </w:rPr>
        <w:t>URBROJ: 2196/07-02-21-</w:t>
      </w:r>
      <w:r w:rsidR="00CA147E" w:rsidRPr="00E652EC">
        <w:rPr>
          <w:rFonts w:ascii="Times New Roman" w:hAnsi="Times New Roman" w:cs="Times New Roman"/>
          <w:noProof/>
          <w:lang w:eastAsia="hr-HR"/>
        </w:rPr>
        <w:t>8</w:t>
      </w:r>
      <w:r w:rsidRPr="00E652EC">
        <w:rPr>
          <w:rFonts w:ascii="Times New Roman" w:hAnsi="Times New Roman" w:cs="Times New Roman"/>
          <w:noProof/>
          <w:lang w:eastAsia="hr-HR"/>
        </w:rPr>
        <w:tab/>
      </w:r>
      <w:r w:rsidRPr="00E652EC">
        <w:rPr>
          <w:rFonts w:ascii="Times New Roman" w:hAnsi="Times New Roman" w:cs="Times New Roman"/>
          <w:noProof/>
          <w:lang w:eastAsia="hr-HR"/>
        </w:rPr>
        <w:tab/>
      </w:r>
      <w:r w:rsidRPr="00E652EC">
        <w:rPr>
          <w:rFonts w:ascii="Times New Roman" w:hAnsi="Times New Roman" w:cs="Times New Roman"/>
          <w:noProof/>
          <w:lang w:eastAsia="hr-HR"/>
        </w:rPr>
        <w:tab/>
      </w:r>
      <w:r w:rsidRPr="00E652EC">
        <w:rPr>
          <w:rFonts w:ascii="Times New Roman" w:hAnsi="Times New Roman" w:cs="Times New Roman"/>
          <w:noProof/>
          <w:lang w:eastAsia="hr-HR"/>
        </w:rPr>
        <w:tab/>
      </w:r>
      <w:r w:rsidRPr="00E652EC">
        <w:rPr>
          <w:rFonts w:ascii="Times New Roman" w:hAnsi="Times New Roman" w:cs="Times New Roman"/>
          <w:noProof/>
          <w:lang w:eastAsia="hr-HR"/>
        </w:rPr>
        <w:tab/>
      </w:r>
      <w:r w:rsidRPr="00E652EC">
        <w:rPr>
          <w:rFonts w:ascii="Times New Roman" w:hAnsi="Times New Roman" w:cs="Times New Roman"/>
          <w:noProof/>
          <w:lang w:eastAsia="hr-HR"/>
        </w:rPr>
        <w:tab/>
      </w:r>
      <w:r w:rsidRPr="00E652EC">
        <w:rPr>
          <w:rFonts w:ascii="Times New Roman" w:hAnsi="Times New Roman" w:cs="Times New Roman"/>
          <w:noProof/>
          <w:lang w:eastAsia="hr-HR"/>
        </w:rPr>
        <w:tab/>
        <w:t xml:space="preserve">       </w:t>
      </w:r>
    </w:p>
    <w:p w14:paraId="29597240" w14:textId="77777777" w:rsidR="00716D8E" w:rsidRDefault="00716D8E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5262558E" w14:textId="77777777" w:rsidR="00716D8E" w:rsidRDefault="00716D8E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1ACC116D" w14:textId="6780C715" w:rsidR="00467181" w:rsidRPr="00E652EC" w:rsidRDefault="00EC59C2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E652EC">
        <w:rPr>
          <w:sz w:val="22"/>
          <w:szCs w:val="22"/>
        </w:rPr>
        <w:t>Zapisnik vodila</w:t>
      </w:r>
      <w:r w:rsidRPr="00E652EC">
        <w:rPr>
          <w:sz w:val="22"/>
          <w:szCs w:val="22"/>
        </w:rPr>
        <w:tab/>
      </w:r>
      <w:r w:rsidRPr="00E652EC">
        <w:rPr>
          <w:sz w:val="22"/>
          <w:szCs w:val="22"/>
        </w:rPr>
        <w:tab/>
      </w:r>
      <w:r w:rsidRPr="00E652EC">
        <w:rPr>
          <w:sz w:val="22"/>
          <w:szCs w:val="22"/>
        </w:rPr>
        <w:tab/>
      </w:r>
      <w:r w:rsidRPr="00E652EC">
        <w:rPr>
          <w:sz w:val="22"/>
          <w:szCs w:val="22"/>
        </w:rPr>
        <w:tab/>
      </w:r>
      <w:r w:rsidRPr="00E652EC">
        <w:rPr>
          <w:sz w:val="22"/>
          <w:szCs w:val="22"/>
        </w:rPr>
        <w:tab/>
      </w:r>
      <w:r w:rsidRPr="00E652EC">
        <w:rPr>
          <w:sz w:val="22"/>
          <w:szCs w:val="22"/>
        </w:rPr>
        <w:tab/>
      </w:r>
      <w:r w:rsidR="0017409C" w:rsidRPr="00E652EC">
        <w:rPr>
          <w:sz w:val="22"/>
          <w:szCs w:val="22"/>
        </w:rPr>
        <w:t xml:space="preserve">                           </w:t>
      </w:r>
      <w:r w:rsidRPr="00E652EC">
        <w:rPr>
          <w:sz w:val="22"/>
          <w:szCs w:val="22"/>
        </w:rPr>
        <w:t>Predsjednik Općinskog vijeća</w:t>
      </w:r>
    </w:p>
    <w:p w14:paraId="4EC08CD8" w14:textId="0B01F049" w:rsidR="00EC59C2" w:rsidRPr="00E652EC" w:rsidRDefault="00EC59C2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E652EC">
        <w:rPr>
          <w:sz w:val="22"/>
          <w:szCs w:val="22"/>
        </w:rPr>
        <w:t>Kata Cvitković</w:t>
      </w:r>
      <w:r w:rsidRPr="00E652EC">
        <w:rPr>
          <w:sz w:val="22"/>
          <w:szCs w:val="22"/>
        </w:rPr>
        <w:tab/>
      </w:r>
      <w:r w:rsidRPr="00E652EC">
        <w:rPr>
          <w:sz w:val="22"/>
          <w:szCs w:val="22"/>
        </w:rPr>
        <w:tab/>
      </w:r>
      <w:r w:rsidRPr="00E652EC">
        <w:rPr>
          <w:sz w:val="22"/>
          <w:szCs w:val="22"/>
        </w:rPr>
        <w:tab/>
      </w:r>
      <w:r w:rsidRPr="00E652EC">
        <w:rPr>
          <w:sz w:val="22"/>
          <w:szCs w:val="22"/>
        </w:rPr>
        <w:tab/>
      </w:r>
      <w:r w:rsidRPr="00E652EC">
        <w:rPr>
          <w:sz w:val="22"/>
          <w:szCs w:val="22"/>
        </w:rPr>
        <w:tab/>
      </w:r>
      <w:r w:rsidRPr="00E652EC">
        <w:rPr>
          <w:sz w:val="22"/>
          <w:szCs w:val="22"/>
        </w:rPr>
        <w:tab/>
      </w:r>
      <w:r w:rsidRPr="00E652EC">
        <w:rPr>
          <w:sz w:val="22"/>
          <w:szCs w:val="22"/>
        </w:rPr>
        <w:tab/>
      </w:r>
      <w:r w:rsidRPr="00E652EC">
        <w:rPr>
          <w:sz w:val="22"/>
          <w:szCs w:val="22"/>
        </w:rPr>
        <w:tab/>
        <w:t xml:space="preserve">               </w:t>
      </w:r>
      <w:r w:rsidR="00B91961" w:rsidRPr="00E652EC">
        <w:rPr>
          <w:sz w:val="22"/>
          <w:szCs w:val="22"/>
        </w:rPr>
        <w:t>Ivan Štefanac</w:t>
      </w:r>
    </w:p>
    <w:p w14:paraId="274216DC" w14:textId="77777777" w:rsidR="00467181" w:rsidRPr="00E652EC" w:rsidRDefault="00467181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4AC60DC0" w14:textId="77777777" w:rsidR="00467181" w:rsidRPr="00E652EC" w:rsidRDefault="00467181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4748C6C7" w14:textId="77777777" w:rsidR="00467181" w:rsidRPr="00E652EC" w:rsidRDefault="00467181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3AB1046E" w14:textId="77777777" w:rsidR="00467181" w:rsidRPr="00E652EC" w:rsidRDefault="00467181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10367116" w14:textId="77777777" w:rsidR="00467181" w:rsidRPr="00E652EC" w:rsidRDefault="00467181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0E66A191" w14:textId="77777777" w:rsidR="00467181" w:rsidRPr="00E652EC" w:rsidRDefault="00467181" w:rsidP="002524DA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45686831" w14:textId="77777777" w:rsidR="00467181" w:rsidRPr="00E652EC" w:rsidRDefault="00467181" w:rsidP="002524DA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1F1ADC61" w14:textId="77777777" w:rsidR="00467181" w:rsidRPr="00E652EC" w:rsidRDefault="00467181" w:rsidP="002524DA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5E5BDBFD" w14:textId="77777777" w:rsidR="000A2639" w:rsidRPr="00E652EC" w:rsidRDefault="000A2639" w:rsidP="0033258A">
      <w:pPr>
        <w:spacing w:after="0"/>
        <w:jc w:val="center"/>
        <w:rPr>
          <w:rFonts w:ascii="Times New Roman" w:hAnsi="Times New Roman" w:cs="Times New Roman"/>
          <w:i/>
          <w:color w:val="FF0000"/>
        </w:rPr>
      </w:pPr>
    </w:p>
    <w:sectPr w:rsidR="000A2639" w:rsidRPr="00E652EC" w:rsidSect="006234D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C28C0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1764E1"/>
    <w:multiLevelType w:val="hybridMultilevel"/>
    <w:tmpl w:val="BEA6603A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09198A"/>
    <w:multiLevelType w:val="hybridMultilevel"/>
    <w:tmpl w:val="363AD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061C8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EE6454"/>
    <w:multiLevelType w:val="hybridMultilevel"/>
    <w:tmpl w:val="7D361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65C5D"/>
    <w:multiLevelType w:val="hybridMultilevel"/>
    <w:tmpl w:val="DB804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20FED"/>
    <w:multiLevelType w:val="hybridMultilevel"/>
    <w:tmpl w:val="3F9A783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F80456"/>
    <w:multiLevelType w:val="hybridMultilevel"/>
    <w:tmpl w:val="8506A71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205453"/>
    <w:multiLevelType w:val="hybridMultilevel"/>
    <w:tmpl w:val="F7CCDC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9"/>
  </w:num>
  <w:num w:numId="1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062"/>
    <w:rsid w:val="000018DF"/>
    <w:rsid w:val="00004230"/>
    <w:rsid w:val="00004B31"/>
    <w:rsid w:val="00006B4E"/>
    <w:rsid w:val="00007233"/>
    <w:rsid w:val="0001306F"/>
    <w:rsid w:val="000166B3"/>
    <w:rsid w:val="00020C6A"/>
    <w:rsid w:val="0002164D"/>
    <w:rsid w:val="00021914"/>
    <w:rsid w:val="00021FDA"/>
    <w:rsid w:val="00024CDF"/>
    <w:rsid w:val="00027183"/>
    <w:rsid w:val="00027826"/>
    <w:rsid w:val="000301B8"/>
    <w:rsid w:val="00035DBA"/>
    <w:rsid w:val="000364D5"/>
    <w:rsid w:val="0003659A"/>
    <w:rsid w:val="0004025F"/>
    <w:rsid w:val="000424FF"/>
    <w:rsid w:val="00042DAC"/>
    <w:rsid w:val="00043F2E"/>
    <w:rsid w:val="000442CB"/>
    <w:rsid w:val="00044CC8"/>
    <w:rsid w:val="000458E8"/>
    <w:rsid w:val="0004748A"/>
    <w:rsid w:val="00054203"/>
    <w:rsid w:val="00057FA9"/>
    <w:rsid w:val="00062573"/>
    <w:rsid w:val="00064217"/>
    <w:rsid w:val="000666ED"/>
    <w:rsid w:val="00067B5E"/>
    <w:rsid w:val="000702AE"/>
    <w:rsid w:val="00074545"/>
    <w:rsid w:val="000763EF"/>
    <w:rsid w:val="00076B4B"/>
    <w:rsid w:val="00077CE3"/>
    <w:rsid w:val="0008011F"/>
    <w:rsid w:val="00083CE1"/>
    <w:rsid w:val="00084E85"/>
    <w:rsid w:val="0008533D"/>
    <w:rsid w:val="000867CE"/>
    <w:rsid w:val="00090D92"/>
    <w:rsid w:val="00093D29"/>
    <w:rsid w:val="00097F37"/>
    <w:rsid w:val="000A0EEA"/>
    <w:rsid w:val="000A1853"/>
    <w:rsid w:val="000A2639"/>
    <w:rsid w:val="000A55F1"/>
    <w:rsid w:val="000B07B8"/>
    <w:rsid w:val="000B2C27"/>
    <w:rsid w:val="000B3393"/>
    <w:rsid w:val="000B3B66"/>
    <w:rsid w:val="000B58DD"/>
    <w:rsid w:val="000B5A33"/>
    <w:rsid w:val="000C09FB"/>
    <w:rsid w:val="000C24ED"/>
    <w:rsid w:val="000C676D"/>
    <w:rsid w:val="000C7553"/>
    <w:rsid w:val="000D20D4"/>
    <w:rsid w:val="000D2639"/>
    <w:rsid w:val="000D50CD"/>
    <w:rsid w:val="000D5F9E"/>
    <w:rsid w:val="000E6F11"/>
    <w:rsid w:val="000F07BC"/>
    <w:rsid w:val="00103A1C"/>
    <w:rsid w:val="00104B42"/>
    <w:rsid w:val="00107831"/>
    <w:rsid w:val="00112B7A"/>
    <w:rsid w:val="00113901"/>
    <w:rsid w:val="001153A2"/>
    <w:rsid w:val="001176EA"/>
    <w:rsid w:val="001222BA"/>
    <w:rsid w:val="001227A8"/>
    <w:rsid w:val="00126122"/>
    <w:rsid w:val="001269F3"/>
    <w:rsid w:val="00126BCB"/>
    <w:rsid w:val="00127EDC"/>
    <w:rsid w:val="0013333F"/>
    <w:rsid w:val="00136B10"/>
    <w:rsid w:val="00140FEE"/>
    <w:rsid w:val="00141C86"/>
    <w:rsid w:val="00142D22"/>
    <w:rsid w:val="00142F61"/>
    <w:rsid w:val="00145ED6"/>
    <w:rsid w:val="0015085E"/>
    <w:rsid w:val="00154275"/>
    <w:rsid w:val="00155BFB"/>
    <w:rsid w:val="00156437"/>
    <w:rsid w:val="00160CFF"/>
    <w:rsid w:val="00161100"/>
    <w:rsid w:val="001641CC"/>
    <w:rsid w:val="00164357"/>
    <w:rsid w:val="00173B01"/>
    <w:rsid w:val="0017409C"/>
    <w:rsid w:val="001742AA"/>
    <w:rsid w:val="00176503"/>
    <w:rsid w:val="0017650F"/>
    <w:rsid w:val="001777B0"/>
    <w:rsid w:val="001805CB"/>
    <w:rsid w:val="00182933"/>
    <w:rsid w:val="0018358E"/>
    <w:rsid w:val="00191CC8"/>
    <w:rsid w:val="0019697E"/>
    <w:rsid w:val="001A0AC9"/>
    <w:rsid w:val="001A159C"/>
    <w:rsid w:val="001A2238"/>
    <w:rsid w:val="001A37DD"/>
    <w:rsid w:val="001A414C"/>
    <w:rsid w:val="001A5DB3"/>
    <w:rsid w:val="001A62B5"/>
    <w:rsid w:val="001B0786"/>
    <w:rsid w:val="001B2834"/>
    <w:rsid w:val="001B55ED"/>
    <w:rsid w:val="001C1357"/>
    <w:rsid w:val="001C14EC"/>
    <w:rsid w:val="001C1E0C"/>
    <w:rsid w:val="001C31AF"/>
    <w:rsid w:val="001C45D0"/>
    <w:rsid w:val="001C4EDA"/>
    <w:rsid w:val="001C6F0D"/>
    <w:rsid w:val="001C75A6"/>
    <w:rsid w:val="001D0C00"/>
    <w:rsid w:val="001D23F9"/>
    <w:rsid w:val="001D2F1A"/>
    <w:rsid w:val="001D56F5"/>
    <w:rsid w:val="001E2E67"/>
    <w:rsid w:val="001E482E"/>
    <w:rsid w:val="001E517D"/>
    <w:rsid w:val="001E58AC"/>
    <w:rsid w:val="001E69F2"/>
    <w:rsid w:val="001E717D"/>
    <w:rsid w:val="001F03CE"/>
    <w:rsid w:val="001F28CF"/>
    <w:rsid w:val="001F40CF"/>
    <w:rsid w:val="001F6378"/>
    <w:rsid w:val="0020064D"/>
    <w:rsid w:val="002010CA"/>
    <w:rsid w:val="00201DC0"/>
    <w:rsid w:val="00202E3D"/>
    <w:rsid w:val="002104C0"/>
    <w:rsid w:val="002115D0"/>
    <w:rsid w:val="00214EF3"/>
    <w:rsid w:val="0022223C"/>
    <w:rsid w:val="002233AB"/>
    <w:rsid w:val="00224739"/>
    <w:rsid w:val="00227891"/>
    <w:rsid w:val="00230FD7"/>
    <w:rsid w:val="00232712"/>
    <w:rsid w:val="002350AE"/>
    <w:rsid w:val="00241060"/>
    <w:rsid w:val="0024400B"/>
    <w:rsid w:val="00244ACD"/>
    <w:rsid w:val="0024704F"/>
    <w:rsid w:val="00247D68"/>
    <w:rsid w:val="00250241"/>
    <w:rsid w:val="002524DA"/>
    <w:rsid w:val="002528EE"/>
    <w:rsid w:val="0025648D"/>
    <w:rsid w:val="0025739F"/>
    <w:rsid w:val="00260ED4"/>
    <w:rsid w:val="00262B29"/>
    <w:rsid w:val="0026353D"/>
    <w:rsid w:val="002637E8"/>
    <w:rsid w:val="00263AF4"/>
    <w:rsid w:val="002661EB"/>
    <w:rsid w:val="00267F14"/>
    <w:rsid w:val="002712F6"/>
    <w:rsid w:val="00272787"/>
    <w:rsid w:val="00275984"/>
    <w:rsid w:val="002832EE"/>
    <w:rsid w:val="00283E66"/>
    <w:rsid w:val="00286407"/>
    <w:rsid w:val="002950A4"/>
    <w:rsid w:val="00296168"/>
    <w:rsid w:val="002A1CF2"/>
    <w:rsid w:val="002A5C49"/>
    <w:rsid w:val="002A686B"/>
    <w:rsid w:val="002B03B0"/>
    <w:rsid w:val="002B12E9"/>
    <w:rsid w:val="002B34B6"/>
    <w:rsid w:val="002B42DC"/>
    <w:rsid w:val="002B4326"/>
    <w:rsid w:val="002B4B57"/>
    <w:rsid w:val="002B5784"/>
    <w:rsid w:val="002C1165"/>
    <w:rsid w:val="002C1BB5"/>
    <w:rsid w:val="002C3148"/>
    <w:rsid w:val="002C3621"/>
    <w:rsid w:val="002C54CD"/>
    <w:rsid w:val="002C5CE6"/>
    <w:rsid w:val="002D0DCB"/>
    <w:rsid w:val="002D1D03"/>
    <w:rsid w:val="002D1EDE"/>
    <w:rsid w:val="002D22AE"/>
    <w:rsid w:val="002D397F"/>
    <w:rsid w:val="002D3AAC"/>
    <w:rsid w:val="002D52B4"/>
    <w:rsid w:val="002D58F2"/>
    <w:rsid w:val="002F0C5E"/>
    <w:rsid w:val="002F16D7"/>
    <w:rsid w:val="002F1DC0"/>
    <w:rsid w:val="002F63C9"/>
    <w:rsid w:val="002F7158"/>
    <w:rsid w:val="002F73C4"/>
    <w:rsid w:val="00300ADC"/>
    <w:rsid w:val="00303B10"/>
    <w:rsid w:val="00305D97"/>
    <w:rsid w:val="00307667"/>
    <w:rsid w:val="00312074"/>
    <w:rsid w:val="0031348E"/>
    <w:rsid w:val="003140C9"/>
    <w:rsid w:val="00315B23"/>
    <w:rsid w:val="00323927"/>
    <w:rsid w:val="003249F0"/>
    <w:rsid w:val="00327474"/>
    <w:rsid w:val="00330250"/>
    <w:rsid w:val="00332278"/>
    <w:rsid w:val="0033258A"/>
    <w:rsid w:val="00333B84"/>
    <w:rsid w:val="00334D78"/>
    <w:rsid w:val="00335406"/>
    <w:rsid w:val="003355D8"/>
    <w:rsid w:val="00336500"/>
    <w:rsid w:val="0033700F"/>
    <w:rsid w:val="003374EE"/>
    <w:rsid w:val="0034348F"/>
    <w:rsid w:val="00343824"/>
    <w:rsid w:val="0034499A"/>
    <w:rsid w:val="00352A1D"/>
    <w:rsid w:val="00353342"/>
    <w:rsid w:val="00353388"/>
    <w:rsid w:val="0035754B"/>
    <w:rsid w:val="00357E8B"/>
    <w:rsid w:val="00360863"/>
    <w:rsid w:val="00361694"/>
    <w:rsid w:val="00366E40"/>
    <w:rsid w:val="0036786E"/>
    <w:rsid w:val="0037297D"/>
    <w:rsid w:val="00376120"/>
    <w:rsid w:val="0038170E"/>
    <w:rsid w:val="00382922"/>
    <w:rsid w:val="00382AB8"/>
    <w:rsid w:val="003860C4"/>
    <w:rsid w:val="003902C1"/>
    <w:rsid w:val="00391279"/>
    <w:rsid w:val="00394EF3"/>
    <w:rsid w:val="0039588B"/>
    <w:rsid w:val="003958D4"/>
    <w:rsid w:val="00396ED7"/>
    <w:rsid w:val="003A21C1"/>
    <w:rsid w:val="003A51C6"/>
    <w:rsid w:val="003A7C28"/>
    <w:rsid w:val="003B1CC3"/>
    <w:rsid w:val="003B2A11"/>
    <w:rsid w:val="003B3993"/>
    <w:rsid w:val="003B4864"/>
    <w:rsid w:val="003B4F6E"/>
    <w:rsid w:val="003B6873"/>
    <w:rsid w:val="003B6DF6"/>
    <w:rsid w:val="003B75AE"/>
    <w:rsid w:val="003C0483"/>
    <w:rsid w:val="003C54BE"/>
    <w:rsid w:val="003C5DA7"/>
    <w:rsid w:val="003D263C"/>
    <w:rsid w:val="003D5162"/>
    <w:rsid w:val="003D54C3"/>
    <w:rsid w:val="003D71CE"/>
    <w:rsid w:val="003D73D1"/>
    <w:rsid w:val="003E1141"/>
    <w:rsid w:val="003E32EC"/>
    <w:rsid w:val="003F040D"/>
    <w:rsid w:val="003F2050"/>
    <w:rsid w:val="003F3B22"/>
    <w:rsid w:val="003F57DE"/>
    <w:rsid w:val="003F6EA8"/>
    <w:rsid w:val="004036AD"/>
    <w:rsid w:val="0040385A"/>
    <w:rsid w:val="00406B7D"/>
    <w:rsid w:val="00411C70"/>
    <w:rsid w:val="0041302A"/>
    <w:rsid w:val="00416BA8"/>
    <w:rsid w:val="00420E52"/>
    <w:rsid w:val="00423D50"/>
    <w:rsid w:val="00426A42"/>
    <w:rsid w:val="00435382"/>
    <w:rsid w:val="00437495"/>
    <w:rsid w:val="004414E2"/>
    <w:rsid w:val="0044166A"/>
    <w:rsid w:val="00441F28"/>
    <w:rsid w:val="00450040"/>
    <w:rsid w:val="00452D19"/>
    <w:rsid w:val="0045544E"/>
    <w:rsid w:val="0045798F"/>
    <w:rsid w:val="004602A2"/>
    <w:rsid w:val="00460E8A"/>
    <w:rsid w:val="004618C5"/>
    <w:rsid w:val="00461CD2"/>
    <w:rsid w:val="00463263"/>
    <w:rsid w:val="0046555A"/>
    <w:rsid w:val="00465DE9"/>
    <w:rsid w:val="00467181"/>
    <w:rsid w:val="0046789B"/>
    <w:rsid w:val="00475E25"/>
    <w:rsid w:val="00480DDB"/>
    <w:rsid w:val="00483AEE"/>
    <w:rsid w:val="004846BE"/>
    <w:rsid w:val="00487D78"/>
    <w:rsid w:val="004908FF"/>
    <w:rsid w:val="00492CC8"/>
    <w:rsid w:val="00496DD9"/>
    <w:rsid w:val="004A10F3"/>
    <w:rsid w:val="004A1502"/>
    <w:rsid w:val="004A29CC"/>
    <w:rsid w:val="004A350C"/>
    <w:rsid w:val="004A453C"/>
    <w:rsid w:val="004B051F"/>
    <w:rsid w:val="004B0801"/>
    <w:rsid w:val="004B0A83"/>
    <w:rsid w:val="004B4FE7"/>
    <w:rsid w:val="004B6867"/>
    <w:rsid w:val="004C0147"/>
    <w:rsid w:val="004C0E85"/>
    <w:rsid w:val="004C303C"/>
    <w:rsid w:val="004C48EF"/>
    <w:rsid w:val="004C5910"/>
    <w:rsid w:val="004C7AAF"/>
    <w:rsid w:val="004D2135"/>
    <w:rsid w:val="004D2178"/>
    <w:rsid w:val="004D4105"/>
    <w:rsid w:val="004D4AFD"/>
    <w:rsid w:val="004D548B"/>
    <w:rsid w:val="004E0F07"/>
    <w:rsid w:val="004E1722"/>
    <w:rsid w:val="004E262C"/>
    <w:rsid w:val="004E3E0B"/>
    <w:rsid w:val="004E4479"/>
    <w:rsid w:val="004E7889"/>
    <w:rsid w:val="004F4616"/>
    <w:rsid w:val="004F47E0"/>
    <w:rsid w:val="004F6546"/>
    <w:rsid w:val="004F79D5"/>
    <w:rsid w:val="00503393"/>
    <w:rsid w:val="0050443F"/>
    <w:rsid w:val="00504892"/>
    <w:rsid w:val="00504EAA"/>
    <w:rsid w:val="0050549D"/>
    <w:rsid w:val="00505966"/>
    <w:rsid w:val="00507D2B"/>
    <w:rsid w:val="005108C6"/>
    <w:rsid w:val="00512702"/>
    <w:rsid w:val="00515C82"/>
    <w:rsid w:val="00521B60"/>
    <w:rsid w:val="0052385D"/>
    <w:rsid w:val="00530FF3"/>
    <w:rsid w:val="00531EC3"/>
    <w:rsid w:val="0053439D"/>
    <w:rsid w:val="0053751C"/>
    <w:rsid w:val="00537B38"/>
    <w:rsid w:val="00540386"/>
    <w:rsid w:val="0054160E"/>
    <w:rsid w:val="005425C7"/>
    <w:rsid w:val="005435C3"/>
    <w:rsid w:val="00550170"/>
    <w:rsid w:val="005502FE"/>
    <w:rsid w:val="00550521"/>
    <w:rsid w:val="005519F3"/>
    <w:rsid w:val="00553864"/>
    <w:rsid w:val="005548FA"/>
    <w:rsid w:val="00556ABF"/>
    <w:rsid w:val="0056522B"/>
    <w:rsid w:val="0056527D"/>
    <w:rsid w:val="005652DD"/>
    <w:rsid w:val="005716FA"/>
    <w:rsid w:val="00574AC8"/>
    <w:rsid w:val="00576F2F"/>
    <w:rsid w:val="00577D01"/>
    <w:rsid w:val="005806A0"/>
    <w:rsid w:val="00580ECC"/>
    <w:rsid w:val="005829AD"/>
    <w:rsid w:val="00582A78"/>
    <w:rsid w:val="005837FF"/>
    <w:rsid w:val="00590671"/>
    <w:rsid w:val="0059354C"/>
    <w:rsid w:val="0059488B"/>
    <w:rsid w:val="00597FD1"/>
    <w:rsid w:val="005A2791"/>
    <w:rsid w:val="005A359E"/>
    <w:rsid w:val="005A5A6E"/>
    <w:rsid w:val="005A5DAC"/>
    <w:rsid w:val="005B0957"/>
    <w:rsid w:val="005B6283"/>
    <w:rsid w:val="005B6E45"/>
    <w:rsid w:val="005C10BC"/>
    <w:rsid w:val="005C261C"/>
    <w:rsid w:val="005C333A"/>
    <w:rsid w:val="005C7DA4"/>
    <w:rsid w:val="005D01F4"/>
    <w:rsid w:val="005D6C80"/>
    <w:rsid w:val="005E1EB3"/>
    <w:rsid w:val="005E3509"/>
    <w:rsid w:val="005E58DF"/>
    <w:rsid w:val="005E75E3"/>
    <w:rsid w:val="005E794B"/>
    <w:rsid w:val="005F27A4"/>
    <w:rsid w:val="005F2BF6"/>
    <w:rsid w:val="005F35C0"/>
    <w:rsid w:val="005F4889"/>
    <w:rsid w:val="005F5EF1"/>
    <w:rsid w:val="005F7AAE"/>
    <w:rsid w:val="00600F25"/>
    <w:rsid w:val="0060183C"/>
    <w:rsid w:val="00603776"/>
    <w:rsid w:val="00603F31"/>
    <w:rsid w:val="00605F45"/>
    <w:rsid w:val="00607F80"/>
    <w:rsid w:val="00610A32"/>
    <w:rsid w:val="006112D6"/>
    <w:rsid w:val="00611B1D"/>
    <w:rsid w:val="006134E5"/>
    <w:rsid w:val="0061763E"/>
    <w:rsid w:val="00617D53"/>
    <w:rsid w:val="006234D2"/>
    <w:rsid w:val="006311D2"/>
    <w:rsid w:val="00640C87"/>
    <w:rsid w:val="0064199C"/>
    <w:rsid w:val="006459A0"/>
    <w:rsid w:val="006460BA"/>
    <w:rsid w:val="0064686B"/>
    <w:rsid w:val="006471EC"/>
    <w:rsid w:val="00652998"/>
    <w:rsid w:val="0065469C"/>
    <w:rsid w:val="00655C5A"/>
    <w:rsid w:val="00661207"/>
    <w:rsid w:val="006621EA"/>
    <w:rsid w:val="006622EE"/>
    <w:rsid w:val="00665CD8"/>
    <w:rsid w:val="006700A4"/>
    <w:rsid w:val="006722DC"/>
    <w:rsid w:val="0067252F"/>
    <w:rsid w:val="00673F55"/>
    <w:rsid w:val="00674560"/>
    <w:rsid w:val="006767DA"/>
    <w:rsid w:val="006770E6"/>
    <w:rsid w:val="0068021D"/>
    <w:rsid w:val="006819C5"/>
    <w:rsid w:val="00682DEF"/>
    <w:rsid w:val="006839B3"/>
    <w:rsid w:val="006847D3"/>
    <w:rsid w:val="00691E78"/>
    <w:rsid w:val="006A1D2D"/>
    <w:rsid w:val="006A22D2"/>
    <w:rsid w:val="006A23C4"/>
    <w:rsid w:val="006A3632"/>
    <w:rsid w:val="006A4102"/>
    <w:rsid w:val="006A48DF"/>
    <w:rsid w:val="006A639B"/>
    <w:rsid w:val="006B334F"/>
    <w:rsid w:val="006B4870"/>
    <w:rsid w:val="006B50D0"/>
    <w:rsid w:val="006C0F90"/>
    <w:rsid w:val="006C1A6F"/>
    <w:rsid w:val="006C1EA3"/>
    <w:rsid w:val="006C444C"/>
    <w:rsid w:val="006C5CB0"/>
    <w:rsid w:val="006C7B77"/>
    <w:rsid w:val="006D260A"/>
    <w:rsid w:val="006D673E"/>
    <w:rsid w:val="006D6782"/>
    <w:rsid w:val="006D6F33"/>
    <w:rsid w:val="006E1705"/>
    <w:rsid w:val="006E2240"/>
    <w:rsid w:val="006E2BB9"/>
    <w:rsid w:val="006E36F8"/>
    <w:rsid w:val="006E375C"/>
    <w:rsid w:val="006E54A6"/>
    <w:rsid w:val="006E6551"/>
    <w:rsid w:val="006E7AAC"/>
    <w:rsid w:val="006F04A6"/>
    <w:rsid w:val="006F2587"/>
    <w:rsid w:val="006F258D"/>
    <w:rsid w:val="006F2B58"/>
    <w:rsid w:val="006F43B7"/>
    <w:rsid w:val="006F6AE0"/>
    <w:rsid w:val="00703F56"/>
    <w:rsid w:val="00704E0F"/>
    <w:rsid w:val="00705250"/>
    <w:rsid w:val="007060CA"/>
    <w:rsid w:val="00706774"/>
    <w:rsid w:val="00706AC0"/>
    <w:rsid w:val="00706EDA"/>
    <w:rsid w:val="00711E3C"/>
    <w:rsid w:val="00713DC7"/>
    <w:rsid w:val="0071649A"/>
    <w:rsid w:val="00716D8E"/>
    <w:rsid w:val="007207D8"/>
    <w:rsid w:val="00720F97"/>
    <w:rsid w:val="0072685D"/>
    <w:rsid w:val="00727E70"/>
    <w:rsid w:val="00731FD2"/>
    <w:rsid w:val="00736BDC"/>
    <w:rsid w:val="00736E04"/>
    <w:rsid w:val="00737364"/>
    <w:rsid w:val="0074222C"/>
    <w:rsid w:val="00743F98"/>
    <w:rsid w:val="00745499"/>
    <w:rsid w:val="007466B3"/>
    <w:rsid w:val="0075007B"/>
    <w:rsid w:val="0075094A"/>
    <w:rsid w:val="00751BF5"/>
    <w:rsid w:val="00754120"/>
    <w:rsid w:val="00755102"/>
    <w:rsid w:val="0075555E"/>
    <w:rsid w:val="00760059"/>
    <w:rsid w:val="0076297E"/>
    <w:rsid w:val="00765021"/>
    <w:rsid w:val="00765995"/>
    <w:rsid w:val="0077130A"/>
    <w:rsid w:val="00772EBC"/>
    <w:rsid w:val="007807FA"/>
    <w:rsid w:val="00781D62"/>
    <w:rsid w:val="00782D05"/>
    <w:rsid w:val="0078312D"/>
    <w:rsid w:val="00784736"/>
    <w:rsid w:val="00787804"/>
    <w:rsid w:val="00787D02"/>
    <w:rsid w:val="00790A58"/>
    <w:rsid w:val="0079281C"/>
    <w:rsid w:val="00792FB6"/>
    <w:rsid w:val="007944FA"/>
    <w:rsid w:val="007955B1"/>
    <w:rsid w:val="00796515"/>
    <w:rsid w:val="00797BDA"/>
    <w:rsid w:val="007A2C9C"/>
    <w:rsid w:val="007A3292"/>
    <w:rsid w:val="007B0C12"/>
    <w:rsid w:val="007C5BBA"/>
    <w:rsid w:val="007C6440"/>
    <w:rsid w:val="007C6853"/>
    <w:rsid w:val="007C7AF1"/>
    <w:rsid w:val="007D0519"/>
    <w:rsid w:val="007D17DA"/>
    <w:rsid w:val="007D2D31"/>
    <w:rsid w:val="007D452A"/>
    <w:rsid w:val="007D7586"/>
    <w:rsid w:val="007E083A"/>
    <w:rsid w:val="007E09BC"/>
    <w:rsid w:val="007E314B"/>
    <w:rsid w:val="007E4761"/>
    <w:rsid w:val="007E6075"/>
    <w:rsid w:val="007E6B27"/>
    <w:rsid w:val="007E75E9"/>
    <w:rsid w:val="007F11E3"/>
    <w:rsid w:val="007F5E6B"/>
    <w:rsid w:val="007F7B7C"/>
    <w:rsid w:val="00800461"/>
    <w:rsid w:val="0080443A"/>
    <w:rsid w:val="008048D6"/>
    <w:rsid w:val="00806C3A"/>
    <w:rsid w:val="00806D89"/>
    <w:rsid w:val="0081063D"/>
    <w:rsid w:val="008120AA"/>
    <w:rsid w:val="00813695"/>
    <w:rsid w:val="00817DC0"/>
    <w:rsid w:val="00825A37"/>
    <w:rsid w:val="00830A4E"/>
    <w:rsid w:val="00831D99"/>
    <w:rsid w:val="008368E5"/>
    <w:rsid w:val="008414FB"/>
    <w:rsid w:val="008466DF"/>
    <w:rsid w:val="008478F9"/>
    <w:rsid w:val="0084793C"/>
    <w:rsid w:val="00850646"/>
    <w:rsid w:val="00853BBB"/>
    <w:rsid w:val="00853EE4"/>
    <w:rsid w:val="008562AB"/>
    <w:rsid w:val="00860177"/>
    <w:rsid w:val="00861C8A"/>
    <w:rsid w:val="008627E4"/>
    <w:rsid w:val="00864F5D"/>
    <w:rsid w:val="00865D93"/>
    <w:rsid w:val="00866796"/>
    <w:rsid w:val="00866D3F"/>
    <w:rsid w:val="00871217"/>
    <w:rsid w:val="008721E9"/>
    <w:rsid w:val="00874B2A"/>
    <w:rsid w:val="008757CF"/>
    <w:rsid w:val="00877A85"/>
    <w:rsid w:val="0088325D"/>
    <w:rsid w:val="0088373A"/>
    <w:rsid w:val="00890444"/>
    <w:rsid w:val="00894E7E"/>
    <w:rsid w:val="00896C5F"/>
    <w:rsid w:val="008A4572"/>
    <w:rsid w:val="008A608D"/>
    <w:rsid w:val="008A71F9"/>
    <w:rsid w:val="008B520B"/>
    <w:rsid w:val="008B5CC8"/>
    <w:rsid w:val="008C1CD3"/>
    <w:rsid w:val="008C2264"/>
    <w:rsid w:val="008C4694"/>
    <w:rsid w:val="008C5279"/>
    <w:rsid w:val="008D0DFA"/>
    <w:rsid w:val="008D29E9"/>
    <w:rsid w:val="008D68E0"/>
    <w:rsid w:val="008E0C24"/>
    <w:rsid w:val="008E17F2"/>
    <w:rsid w:val="008E256B"/>
    <w:rsid w:val="008E47A0"/>
    <w:rsid w:val="008E4ACB"/>
    <w:rsid w:val="008E4CF5"/>
    <w:rsid w:val="008E4EA2"/>
    <w:rsid w:val="008E5BF4"/>
    <w:rsid w:val="008F1D25"/>
    <w:rsid w:val="008F34F1"/>
    <w:rsid w:val="008F4606"/>
    <w:rsid w:val="008F4CF1"/>
    <w:rsid w:val="008F7B6F"/>
    <w:rsid w:val="008F7F3F"/>
    <w:rsid w:val="00900EB6"/>
    <w:rsid w:val="00900F1B"/>
    <w:rsid w:val="0090173C"/>
    <w:rsid w:val="00902166"/>
    <w:rsid w:val="00904743"/>
    <w:rsid w:val="00904FF3"/>
    <w:rsid w:val="00912427"/>
    <w:rsid w:val="00912966"/>
    <w:rsid w:val="009143B5"/>
    <w:rsid w:val="009164CE"/>
    <w:rsid w:val="0092066D"/>
    <w:rsid w:val="0092400D"/>
    <w:rsid w:val="009242FB"/>
    <w:rsid w:val="009275BC"/>
    <w:rsid w:val="00927AA2"/>
    <w:rsid w:val="0093285D"/>
    <w:rsid w:val="00937204"/>
    <w:rsid w:val="00941EC2"/>
    <w:rsid w:val="009435A5"/>
    <w:rsid w:val="00944DA7"/>
    <w:rsid w:val="00945094"/>
    <w:rsid w:val="00945390"/>
    <w:rsid w:val="009456C6"/>
    <w:rsid w:val="00945831"/>
    <w:rsid w:val="009458FB"/>
    <w:rsid w:val="00945E69"/>
    <w:rsid w:val="00945F4C"/>
    <w:rsid w:val="00952723"/>
    <w:rsid w:val="00952791"/>
    <w:rsid w:val="00952BE2"/>
    <w:rsid w:val="0095711E"/>
    <w:rsid w:val="009573D5"/>
    <w:rsid w:val="00964B01"/>
    <w:rsid w:val="009653DE"/>
    <w:rsid w:val="00965B08"/>
    <w:rsid w:val="0096782D"/>
    <w:rsid w:val="00971130"/>
    <w:rsid w:val="009714C5"/>
    <w:rsid w:val="00971763"/>
    <w:rsid w:val="00971FF7"/>
    <w:rsid w:val="009724E1"/>
    <w:rsid w:val="00972716"/>
    <w:rsid w:val="0097459B"/>
    <w:rsid w:val="00976D60"/>
    <w:rsid w:val="00981812"/>
    <w:rsid w:val="00982F57"/>
    <w:rsid w:val="00985CBF"/>
    <w:rsid w:val="00985FFE"/>
    <w:rsid w:val="0099093C"/>
    <w:rsid w:val="00992FF3"/>
    <w:rsid w:val="009A0730"/>
    <w:rsid w:val="009A0ADC"/>
    <w:rsid w:val="009A2A15"/>
    <w:rsid w:val="009A49ED"/>
    <w:rsid w:val="009A4D7E"/>
    <w:rsid w:val="009A569C"/>
    <w:rsid w:val="009A69D1"/>
    <w:rsid w:val="009A70E3"/>
    <w:rsid w:val="009B4708"/>
    <w:rsid w:val="009C03A1"/>
    <w:rsid w:val="009C05E1"/>
    <w:rsid w:val="009C1989"/>
    <w:rsid w:val="009C1E86"/>
    <w:rsid w:val="009C32B4"/>
    <w:rsid w:val="009C38EB"/>
    <w:rsid w:val="009C7A15"/>
    <w:rsid w:val="009C7E97"/>
    <w:rsid w:val="009D0C88"/>
    <w:rsid w:val="009D123B"/>
    <w:rsid w:val="009D15B6"/>
    <w:rsid w:val="009D56D2"/>
    <w:rsid w:val="009D5ED1"/>
    <w:rsid w:val="009E14DB"/>
    <w:rsid w:val="009E1F38"/>
    <w:rsid w:val="009E76F1"/>
    <w:rsid w:val="009F132C"/>
    <w:rsid w:val="009F28B2"/>
    <w:rsid w:val="009F2B6A"/>
    <w:rsid w:val="009F489D"/>
    <w:rsid w:val="009F5266"/>
    <w:rsid w:val="009F5D5E"/>
    <w:rsid w:val="009F6BC3"/>
    <w:rsid w:val="009F6F17"/>
    <w:rsid w:val="009F6FB4"/>
    <w:rsid w:val="00A00C25"/>
    <w:rsid w:val="00A01C3A"/>
    <w:rsid w:val="00A02CC4"/>
    <w:rsid w:val="00A03093"/>
    <w:rsid w:val="00A03F6E"/>
    <w:rsid w:val="00A07BB1"/>
    <w:rsid w:val="00A103AF"/>
    <w:rsid w:val="00A13B46"/>
    <w:rsid w:val="00A15BBA"/>
    <w:rsid w:val="00A2118F"/>
    <w:rsid w:val="00A24339"/>
    <w:rsid w:val="00A244E1"/>
    <w:rsid w:val="00A24A6A"/>
    <w:rsid w:val="00A25688"/>
    <w:rsid w:val="00A26D36"/>
    <w:rsid w:val="00A26E3F"/>
    <w:rsid w:val="00A27424"/>
    <w:rsid w:val="00A3017D"/>
    <w:rsid w:val="00A3019D"/>
    <w:rsid w:val="00A3048C"/>
    <w:rsid w:val="00A30848"/>
    <w:rsid w:val="00A32616"/>
    <w:rsid w:val="00A33676"/>
    <w:rsid w:val="00A34602"/>
    <w:rsid w:val="00A34B3E"/>
    <w:rsid w:val="00A34F22"/>
    <w:rsid w:val="00A3608C"/>
    <w:rsid w:val="00A376F3"/>
    <w:rsid w:val="00A37DB2"/>
    <w:rsid w:val="00A40488"/>
    <w:rsid w:val="00A40F4C"/>
    <w:rsid w:val="00A445E7"/>
    <w:rsid w:val="00A457BE"/>
    <w:rsid w:val="00A45AFB"/>
    <w:rsid w:val="00A4668D"/>
    <w:rsid w:val="00A503B3"/>
    <w:rsid w:val="00A51565"/>
    <w:rsid w:val="00A54308"/>
    <w:rsid w:val="00A543E2"/>
    <w:rsid w:val="00A5648E"/>
    <w:rsid w:val="00A63A9A"/>
    <w:rsid w:val="00A734AC"/>
    <w:rsid w:val="00A74302"/>
    <w:rsid w:val="00A803CF"/>
    <w:rsid w:val="00A820D8"/>
    <w:rsid w:val="00A829E4"/>
    <w:rsid w:val="00A85575"/>
    <w:rsid w:val="00A86863"/>
    <w:rsid w:val="00A90BD4"/>
    <w:rsid w:val="00A93423"/>
    <w:rsid w:val="00A937EA"/>
    <w:rsid w:val="00A941D5"/>
    <w:rsid w:val="00A95336"/>
    <w:rsid w:val="00A97762"/>
    <w:rsid w:val="00AA1154"/>
    <w:rsid w:val="00AA1F51"/>
    <w:rsid w:val="00AA5B69"/>
    <w:rsid w:val="00AA74C7"/>
    <w:rsid w:val="00AB0BD7"/>
    <w:rsid w:val="00AB176C"/>
    <w:rsid w:val="00AB3A3C"/>
    <w:rsid w:val="00AB59CA"/>
    <w:rsid w:val="00AC0786"/>
    <w:rsid w:val="00AC2FF9"/>
    <w:rsid w:val="00AC358C"/>
    <w:rsid w:val="00AC3D8D"/>
    <w:rsid w:val="00AC500A"/>
    <w:rsid w:val="00AD4602"/>
    <w:rsid w:val="00AD5355"/>
    <w:rsid w:val="00AE0E38"/>
    <w:rsid w:val="00AE1131"/>
    <w:rsid w:val="00AE4C12"/>
    <w:rsid w:val="00AE4CE8"/>
    <w:rsid w:val="00AE77AF"/>
    <w:rsid w:val="00AF33D2"/>
    <w:rsid w:val="00AF3FCB"/>
    <w:rsid w:val="00B05951"/>
    <w:rsid w:val="00B108BE"/>
    <w:rsid w:val="00B1293C"/>
    <w:rsid w:val="00B16676"/>
    <w:rsid w:val="00B16BF8"/>
    <w:rsid w:val="00B2269B"/>
    <w:rsid w:val="00B250AF"/>
    <w:rsid w:val="00B339B3"/>
    <w:rsid w:val="00B34347"/>
    <w:rsid w:val="00B3557B"/>
    <w:rsid w:val="00B36D92"/>
    <w:rsid w:val="00B42858"/>
    <w:rsid w:val="00B4358F"/>
    <w:rsid w:val="00B43F55"/>
    <w:rsid w:val="00B47C24"/>
    <w:rsid w:val="00B47CD7"/>
    <w:rsid w:val="00B5356F"/>
    <w:rsid w:val="00B563C1"/>
    <w:rsid w:val="00B66E52"/>
    <w:rsid w:val="00B70414"/>
    <w:rsid w:val="00B7141A"/>
    <w:rsid w:val="00B745D3"/>
    <w:rsid w:val="00B74832"/>
    <w:rsid w:val="00B74A16"/>
    <w:rsid w:val="00B80CE5"/>
    <w:rsid w:val="00B84107"/>
    <w:rsid w:val="00B87545"/>
    <w:rsid w:val="00B87992"/>
    <w:rsid w:val="00B87DB2"/>
    <w:rsid w:val="00B91961"/>
    <w:rsid w:val="00B954D2"/>
    <w:rsid w:val="00B962CA"/>
    <w:rsid w:val="00BA0146"/>
    <w:rsid w:val="00BA396F"/>
    <w:rsid w:val="00BA64F3"/>
    <w:rsid w:val="00BA64F4"/>
    <w:rsid w:val="00BA6C95"/>
    <w:rsid w:val="00BB013A"/>
    <w:rsid w:val="00BB1AA0"/>
    <w:rsid w:val="00BB77EF"/>
    <w:rsid w:val="00BC06EF"/>
    <w:rsid w:val="00BC4F06"/>
    <w:rsid w:val="00BC679D"/>
    <w:rsid w:val="00BD3382"/>
    <w:rsid w:val="00BD46D5"/>
    <w:rsid w:val="00BD601C"/>
    <w:rsid w:val="00BD7B15"/>
    <w:rsid w:val="00BE1DE3"/>
    <w:rsid w:val="00BE6629"/>
    <w:rsid w:val="00BF1D9C"/>
    <w:rsid w:val="00BF1DB2"/>
    <w:rsid w:val="00BF29EF"/>
    <w:rsid w:val="00BF3428"/>
    <w:rsid w:val="00BF3734"/>
    <w:rsid w:val="00BF6E24"/>
    <w:rsid w:val="00C01938"/>
    <w:rsid w:val="00C01E25"/>
    <w:rsid w:val="00C049C9"/>
    <w:rsid w:val="00C133B6"/>
    <w:rsid w:val="00C14A4B"/>
    <w:rsid w:val="00C14CF5"/>
    <w:rsid w:val="00C14DD4"/>
    <w:rsid w:val="00C172DC"/>
    <w:rsid w:val="00C175CC"/>
    <w:rsid w:val="00C23A72"/>
    <w:rsid w:val="00C274CE"/>
    <w:rsid w:val="00C3078E"/>
    <w:rsid w:val="00C30D83"/>
    <w:rsid w:val="00C31A8E"/>
    <w:rsid w:val="00C3354F"/>
    <w:rsid w:val="00C33D55"/>
    <w:rsid w:val="00C35D38"/>
    <w:rsid w:val="00C37DDB"/>
    <w:rsid w:val="00C40BB6"/>
    <w:rsid w:val="00C40DD4"/>
    <w:rsid w:val="00C410FD"/>
    <w:rsid w:val="00C43E72"/>
    <w:rsid w:val="00C45B0D"/>
    <w:rsid w:val="00C45C3F"/>
    <w:rsid w:val="00C52283"/>
    <w:rsid w:val="00C52870"/>
    <w:rsid w:val="00C55CF1"/>
    <w:rsid w:val="00C562FC"/>
    <w:rsid w:val="00C5748B"/>
    <w:rsid w:val="00C60D44"/>
    <w:rsid w:val="00C6218B"/>
    <w:rsid w:val="00C65BB8"/>
    <w:rsid w:val="00C71A7E"/>
    <w:rsid w:val="00C7322A"/>
    <w:rsid w:val="00C73486"/>
    <w:rsid w:val="00C761EB"/>
    <w:rsid w:val="00C76281"/>
    <w:rsid w:val="00C77C79"/>
    <w:rsid w:val="00C81468"/>
    <w:rsid w:val="00C82F93"/>
    <w:rsid w:val="00C835C3"/>
    <w:rsid w:val="00C836CC"/>
    <w:rsid w:val="00C83F69"/>
    <w:rsid w:val="00C913A0"/>
    <w:rsid w:val="00C9540E"/>
    <w:rsid w:val="00CA147E"/>
    <w:rsid w:val="00CA153F"/>
    <w:rsid w:val="00CA57B6"/>
    <w:rsid w:val="00CA5830"/>
    <w:rsid w:val="00CA64FD"/>
    <w:rsid w:val="00CA7020"/>
    <w:rsid w:val="00CB2E75"/>
    <w:rsid w:val="00CB2F16"/>
    <w:rsid w:val="00CB5F9C"/>
    <w:rsid w:val="00CB6BBE"/>
    <w:rsid w:val="00CB6F22"/>
    <w:rsid w:val="00CC046D"/>
    <w:rsid w:val="00CC1860"/>
    <w:rsid w:val="00CC30B7"/>
    <w:rsid w:val="00CC6612"/>
    <w:rsid w:val="00CC7E78"/>
    <w:rsid w:val="00CD05BB"/>
    <w:rsid w:val="00CD101D"/>
    <w:rsid w:val="00CD16FB"/>
    <w:rsid w:val="00CE314A"/>
    <w:rsid w:val="00CE5D06"/>
    <w:rsid w:val="00CE7892"/>
    <w:rsid w:val="00CF01C8"/>
    <w:rsid w:val="00CF380A"/>
    <w:rsid w:val="00CF5818"/>
    <w:rsid w:val="00D01307"/>
    <w:rsid w:val="00D01977"/>
    <w:rsid w:val="00D01D47"/>
    <w:rsid w:val="00D053B3"/>
    <w:rsid w:val="00D07E3D"/>
    <w:rsid w:val="00D07F42"/>
    <w:rsid w:val="00D126CB"/>
    <w:rsid w:val="00D13AD8"/>
    <w:rsid w:val="00D141BA"/>
    <w:rsid w:val="00D14EE6"/>
    <w:rsid w:val="00D15AF8"/>
    <w:rsid w:val="00D166DD"/>
    <w:rsid w:val="00D168C6"/>
    <w:rsid w:val="00D201E8"/>
    <w:rsid w:val="00D254E9"/>
    <w:rsid w:val="00D26C90"/>
    <w:rsid w:val="00D32DCA"/>
    <w:rsid w:val="00D3442F"/>
    <w:rsid w:val="00D34C39"/>
    <w:rsid w:val="00D35C53"/>
    <w:rsid w:val="00D36062"/>
    <w:rsid w:val="00D414B9"/>
    <w:rsid w:val="00D43084"/>
    <w:rsid w:val="00D4325C"/>
    <w:rsid w:val="00D453FC"/>
    <w:rsid w:val="00D45409"/>
    <w:rsid w:val="00D454E3"/>
    <w:rsid w:val="00D47058"/>
    <w:rsid w:val="00D507ED"/>
    <w:rsid w:val="00D5169D"/>
    <w:rsid w:val="00D51CEA"/>
    <w:rsid w:val="00D57F4E"/>
    <w:rsid w:val="00D60A9A"/>
    <w:rsid w:val="00D614E4"/>
    <w:rsid w:val="00D67C59"/>
    <w:rsid w:val="00D71D23"/>
    <w:rsid w:val="00D727BB"/>
    <w:rsid w:val="00D75671"/>
    <w:rsid w:val="00D80534"/>
    <w:rsid w:val="00D814C3"/>
    <w:rsid w:val="00D8283A"/>
    <w:rsid w:val="00D8301D"/>
    <w:rsid w:val="00D84219"/>
    <w:rsid w:val="00D84DC9"/>
    <w:rsid w:val="00D84F95"/>
    <w:rsid w:val="00D86B65"/>
    <w:rsid w:val="00D86E43"/>
    <w:rsid w:val="00D877D7"/>
    <w:rsid w:val="00D90D86"/>
    <w:rsid w:val="00D95409"/>
    <w:rsid w:val="00D95A62"/>
    <w:rsid w:val="00DA1328"/>
    <w:rsid w:val="00DA2849"/>
    <w:rsid w:val="00DA71EE"/>
    <w:rsid w:val="00DA7EBC"/>
    <w:rsid w:val="00DB0EBD"/>
    <w:rsid w:val="00DB1DB1"/>
    <w:rsid w:val="00DB50CD"/>
    <w:rsid w:val="00DB5D18"/>
    <w:rsid w:val="00DB603D"/>
    <w:rsid w:val="00DB6841"/>
    <w:rsid w:val="00DB6E5A"/>
    <w:rsid w:val="00DC1B10"/>
    <w:rsid w:val="00DC2DD0"/>
    <w:rsid w:val="00DC4994"/>
    <w:rsid w:val="00DC6759"/>
    <w:rsid w:val="00DC7326"/>
    <w:rsid w:val="00DD75DA"/>
    <w:rsid w:val="00DE48AF"/>
    <w:rsid w:val="00DE6A33"/>
    <w:rsid w:val="00DE7D5C"/>
    <w:rsid w:val="00DF19DA"/>
    <w:rsid w:val="00DF2E48"/>
    <w:rsid w:val="00DF549E"/>
    <w:rsid w:val="00E00FF8"/>
    <w:rsid w:val="00E043B7"/>
    <w:rsid w:val="00E0520A"/>
    <w:rsid w:val="00E064D0"/>
    <w:rsid w:val="00E07315"/>
    <w:rsid w:val="00E0797C"/>
    <w:rsid w:val="00E132C9"/>
    <w:rsid w:val="00E14A7C"/>
    <w:rsid w:val="00E20F24"/>
    <w:rsid w:val="00E20FAC"/>
    <w:rsid w:val="00E21F91"/>
    <w:rsid w:val="00E22981"/>
    <w:rsid w:val="00E26468"/>
    <w:rsid w:val="00E26A74"/>
    <w:rsid w:val="00E26F5E"/>
    <w:rsid w:val="00E31BC7"/>
    <w:rsid w:val="00E354CB"/>
    <w:rsid w:val="00E37065"/>
    <w:rsid w:val="00E37151"/>
    <w:rsid w:val="00E40933"/>
    <w:rsid w:val="00E458AB"/>
    <w:rsid w:val="00E4595A"/>
    <w:rsid w:val="00E468E4"/>
    <w:rsid w:val="00E532F5"/>
    <w:rsid w:val="00E54204"/>
    <w:rsid w:val="00E60220"/>
    <w:rsid w:val="00E64C6A"/>
    <w:rsid w:val="00E64D73"/>
    <w:rsid w:val="00E652EC"/>
    <w:rsid w:val="00E74EA2"/>
    <w:rsid w:val="00E76FC4"/>
    <w:rsid w:val="00E81B96"/>
    <w:rsid w:val="00E829BC"/>
    <w:rsid w:val="00E82B8E"/>
    <w:rsid w:val="00EA1EF3"/>
    <w:rsid w:val="00EA3E46"/>
    <w:rsid w:val="00EA4B01"/>
    <w:rsid w:val="00EA513C"/>
    <w:rsid w:val="00EA7125"/>
    <w:rsid w:val="00EA7FD7"/>
    <w:rsid w:val="00EB07FB"/>
    <w:rsid w:val="00EB17C0"/>
    <w:rsid w:val="00EB1E57"/>
    <w:rsid w:val="00EB3227"/>
    <w:rsid w:val="00EB37A5"/>
    <w:rsid w:val="00EB3F07"/>
    <w:rsid w:val="00EB623A"/>
    <w:rsid w:val="00EC250C"/>
    <w:rsid w:val="00EC2718"/>
    <w:rsid w:val="00EC59C2"/>
    <w:rsid w:val="00EC5FCE"/>
    <w:rsid w:val="00ED055F"/>
    <w:rsid w:val="00ED0989"/>
    <w:rsid w:val="00ED28F0"/>
    <w:rsid w:val="00ED3315"/>
    <w:rsid w:val="00ED3813"/>
    <w:rsid w:val="00EE042A"/>
    <w:rsid w:val="00EE21C0"/>
    <w:rsid w:val="00EE4D9B"/>
    <w:rsid w:val="00EE6337"/>
    <w:rsid w:val="00EF1DF1"/>
    <w:rsid w:val="00EF29B9"/>
    <w:rsid w:val="00EF3FEF"/>
    <w:rsid w:val="00F00673"/>
    <w:rsid w:val="00F02656"/>
    <w:rsid w:val="00F10586"/>
    <w:rsid w:val="00F1238F"/>
    <w:rsid w:val="00F124C1"/>
    <w:rsid w:val="00F13BFC"/>
    <w:rsid w:val="00F15FC2"/>
    <w:rsid w:val="00F175E9"/>
    <w:rsid w:val="00F20BFC"/>
    <w:rsid w:val="00F213E1"/>
    <w:rsid w:val="00F21671"/>
    <w:rsid w:val="00F2358B"/>
    <w:rsid w:val="00F23A9A"/>
    <w:rsid w:val="00F23B10"/>
    <w:rsid w:val="00F25F23"/>
    <w:rsid w:val="00F264EA"/>
    <w:rsid w:val="00F32C22"/>
    <w:rsid w:val="00F32F2C"/>
    <w:rsid w:val="00F35823"/>
    <w:rsid w:val="00F3611A"/>
    <w:rsid w:val="00F37139"/>
    <w:rsid w:val="00F40F22"/>
    <w:rsid w:val="00F4252D"/>
    <w:rsid w:val="00F434AC"/>
    <w:rsid w:val="00F43D51"/>
    <w:rsid w:val="00F44406"/>
    <w:rsid w:val="00F46C95"/>
    <w:rsid w:val="00F47DBD"/>
    <w:rsid w:val="00F523E8"/>
    <w:rsid w:val="00F548EA"/>
    <w:rsid w:val="00F54CF5"/>
    <w:rsid w:val="00F6147E"/>
    <w:rsid w:val="00F61BE0"/>
    <w:rsid w:val="00F62048"/>
    <w:rsid w:val="00F645FD"/>
    <w:rsid w:val="00F66C0E"/>
    <w:rsid w:val="00F716AE"/>
    <w:rsid w:val="00F72C1F"/>
    <w:rsid w:val="00F72EAF"/>
    <w:rsid w:val="00F8090D"/>
    <w:rsid w:val="00F8472D"/>
    <w:rsid w:val="00F8475E"/>
    <w:rsid w:val="00F850DC"/>
    <w:rsid w:val="00F86CA1"/>
    <w:rsid w:val="00F901A2"/>
    <w:rsid w:val="00F90CF4"/>
    <w:rsid w:val="00F92F8E"/>
    <w:rsid w:val="00F93454"/>
    <w:rsid w:val="00F93A0D"/>
    <w:rsid w:val="00FA0831"/>
    <w:rsid w:val="00FA083F"/>
    <w:rsid w:val="00FA357C"/>
    <w:rsid w:val="00FB66F9"/>
    <w:rsid w:val="00FB7733"/>
    <w:rsid w:val="00FC3970"/>
    <w:rsid w:val="00FC6ACC"/>
    <w:rsid w:val="00FC7388"/>
    <w:rsid w:val="00FC7C1D"/>
    <w:rsid w:val="00FC7DE4"/>
    <w:rsid w:val="00FD2C47"/>
    <w:rsid w:val="00FD2DA3"/>
    <w:rsid w:val="00FD39D5"/>
    <w:rsid w:val="00FD5EE6"/>
    <w:rsid w:val="00FD717A"/>
    <w:rsid w:val="00FE1173"/>
    <w:rsid w:val="00FE1372"/>
    <w:rsid w:val="00FE3F92"/>
    <w:rsid w:val="00FE6A06"/>
    <w:rsid w:val="00FF17F9"/>
    <w:rsid w:val="00FF1EFE"/>
    <w:rsid w:val="00FF1F6E"/>
    <w:rsid w:val="00FF2819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943B"/>
  <w15:docId w15:val="{0B17334B-3B87-4B1A-B0F4-242C0C2E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  <w:style w:type="paragraph" w:styleId="Podnoje">
    <w:name w:val="footer"/>
    <w:basedOn w:val="Normal"/>
    <w:link w:val="PodnojeChar"/>
    <w:uiPriority w:val="99"/>
    <w:unhideWhenUsed/>
    <w:rsid w:val="005829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odnojeChar">
    <w:name w:val="Podnožje Char"/>
    <w:basedOn w:val="Zadanifontodlomka"/>
    <w:link w:val="Podnoje"/>
    <w:uiPriority w:val="99"/>
    <w:rsid w:val="005829AD"/>
    <w:rPr>
      <w:rFonts w:ascii="Calibri" w:eastAsia="Calibri" w:hAnsi="Calibri" w:cs="Arial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D84D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D84DC9"/>
    <w:rPr>
      <w:rFonts w:ascii="Arial" w:eastAsia="Arial" w:hAnsi="Arial" w:cs="Arial"/>
    </w:rPr>
  </w:style>
  <w:style w:type="paragraph" w:customStyle="1" w:styleId="CharCharCharCharCharCharCharChar1CharChar1CharCharCharCharCharCharCharChar">
    <w:name w:val="Char Char Char Char Char Char Char Char1 Char Char1 Char Char Char Char Char Char Char Char"/>
    <w:basedOn w:val="Normal"/>
    <w:rsid w:val="00F43D5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6B9A-767F-4E43-8F14-94FE364F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8848</TotalTime>
  <Pages>9</Pages>
  <Words>3905</Words>
  <Characters>22262</Characters>
  <Application>Microsoft Office Word</Application>
  <DocSecurity>0</DocSecurity>
  <Lines>185</Lines>
  <Paragraphs>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602</cp:revision>
  <cp:lastPrinted>2022-01-19T08:29:00Z</cp:lastPrinted>
  <dcterms:created xsi:type="dcterms:W3CDTF">2013-06-05T10:42:00Z</dcterms:created>
  <dcterms:modified xsi:type="dcterms:W3CDTF">2022-01-19T08:29:00Z</dcterms:modified>
</cp:coreProperties>
</file>