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864F5D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864F5D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64F5D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864F5D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DFAD14F" w:rsidR="00CE5D06" w:rsidRPr="00864F5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4F5D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FB66F9">
        <w:rPr>
          <w:rFonts w:ascii="Times New Roman" w:eastAsia="Times New Roman" w:hAnsi="Times New Roman" w:cs="Times New Roman"/>
          <w:lang w:eastAsia="hr-HR"/>
        </w:rPr>
        <w:t>4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864F5D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864F5D">
        <w:rPr>
          <w:rFonts w:ascii="Times New Roman" w:eastAsia="Times New Roman" w:hAnsi="Times New Roman" w:cs="Times New Roman"/>
          <w:lang w:eastAsia="hr-HR"/>
        </w:rPr>
        <w:t>A.G. Matoša 9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FB66F9">
        <w:rPr>
          <w:rFonts w:ascii="Times New Roman" w:eastAsia="Times New Roman" w:hAnsi="Times New Roman" w:cs="Times New Roman"/>
          <w:lang w:eastAsia="hr-HR"/>
        </w:rPr>
        <w:t>27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1FDA" w:rsidRPr="00864F5D">
        <w:rPr>
          <w:rFonts w:ascii="Times New Roman" w:eastAsia="Times New Roman" w:hAnsi="Times New Roman" w:cs="Times New Roman"/>
          <w:lang w:eastAsia="hr-HR"/>
        </w:rPr>
        <w:t>listopada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 2021. godine s početkom u 1</w:t>
      </w:r>
      <w:r w:rsidR="00FB66F9">
        <w:rPr>
          <w:rFonts w:ascii="Times New Roman" w:eastAsia="Times New Roman" w:hAnsi="Times New Roman" w:cs="Times New Roman"/>
          <w:lang w:eastAsia="hr-HR"/>
        </w:rPr>
        <w:t>4</w:t>
      </w:r>
      <w:r w:rsidRPr="00864F5D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864F5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Ivan Štefanac</w:t>
      </w:r>
      <w:r w:rsidR="00CE5D06" w:rsidRPr="00864F5D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864F5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Ivana Tomaš</w:t>
      </w:r>
    </w:p>
    <w:p w14:paraId="676F49DE" w14:textId="67468EAE" w:rsidR="00CE5D06" w:rsidRPr="00864F5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Mijo Horvatović</w:t>
      </w:r>
    </w:p>
    <w:p w14:paraId="2BCD2ABC" w14:textId="04B09DF5" w:rsidR="00CE5D06" w:rsidRPr="00864F5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Zlatko Potočki</w:t>
      </w:r>
    </w:p>
    <w:p w14:paraId="321A2764" w14:textId="77777777" w:rsidR="00021FDA" w:rsidRPr="00864F5D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Amalija Lovrić</w:t>
      </w:r>
    </w:p>
    <w:p w14:paraId="78ED4596" w14:textId="3BB65E92" w:rsidR="00CE5D06" w:rsidRPr="00864F5D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Branislav Mišljenović</w:t>
      </w:r>
      <w:r w:rsidR="00CE5D06" w:rsidRPr="00864F5D">
        <w:rPr>
          <w:rFonts w:ascii="Times New Roman" w:hAnsi="Times New Roman" w:cs="Times New Roman"/>
        </w:rPr>
        <w:tab/>
      </w:r>
    </w:p>
    <w:p w14:paraId="41937CC9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26F712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>Odsutni članovi Općinskog vijeća:</w:t>
      </w:r>
    </w:p>
    <w:p w14:paraId="0271A8F0" w14:textId="762E3B5C" w:rsidR="00FB66F9" w:rsidRPr="00FB66F9" w:rsidRDefault="00FB66F9" w:rsidP="00FB66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Antun Lukić,</w:t>
      </w:r>
      <w:r w:rsidRPr="00FB66F9">
        <w:rPr>
          <w:rFonts w:ascii="Times New Roman" w:hAnsi="Times New Roman" w:cs="Times New Roman"/>
        </w:rPr>
        <w:t xml:space="preserve"> </w:t>
      </w:r>
      <w:r w:rsidRPr="00864F5D">
        <w:rPr>
          <w:rFonts w:ascii="Times New Roman" w:hAnsi="Times New Roman" w:cs="Times New Roman"/>
        </w:rPr>
        <w:t>najavio izostanak</w:t>
      </w:r>
    </w:p>
    <w:p w14:paraId="13D48FD6" w14:textId="0D13345A" w:rsidR="00FB66F9" w:rsidRPr="00FB66F9" w:rsidRDefault="00FB66F9" w:rsidP="00FB66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Mihael Sabadoš, </w:t>
      </w:r>
      <w:r w:rsidRPr="00864F5D">
        <w:rPr>
          <w:rFonts w:ascii="Times New Roman" w:hAnsi="Times New Roman" w:cs="Times New Roman"/>
        </w:rPr>
        <w:t>najavio izostanak</w:t>
      </w:r>
    </w:p>
    <w:p w14:paraId="4288BE46" w14:textId="40B0031A" w:rsidR="00FB66F9" w:rsidRPr="00FB66F9" w:rsidRDefault="00FB66F9" w:rsidP="00FB66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Mesaroš, </w:t>
      </w:r>
      <w:r w:rsidRPr="00864F5D">
        <w:rPr>
          <w:rFonts w:ascii="Times New Roman" w:hAnsi="Times New Roman" w:cs="Times New Roman"/>
        </w:rPr>
        <w:t>najavio izostanak</w:t>
      </w:r>
    </w:p>
    <w:p w14:paraId="3BE15564" w14:textId="4DC3AAC5" w:rsidR="00CE5D06" w:rsidRPr="00864F5D" w:rsidRDefault="00021FDA" w:rsidP="006E170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Tomislav Panenić</w:t>
      </w:r>
      <w:r w:rsidR="00FB66F9">
        <w:rPr>
          <w:rFonts w:ascii="Times New Roman" w:hAnsi="Times New Roman" w:cs="Times New Roman"/>
        </w:rPr>
        <w:t xml:space="preserve">, </w:t>
      </w:r>
      <w:r w:rsidR="006460BA" w:rsidRPr="00864F5D">
        <w:rPr>
          <w:rFonts w:ascii="Times New Roman" w:hAnsi="Times New Roman" w:cs="Times New Roman"/>
        </w:rPr>
        <w:t>najavi</w:t>
      </w:r>
      <w:r w:rsidR="00FA083F" w:rsidRPr="00864F5D">
        <w:rPr>
          <w:rFonts w:ascii="Times New Roman" w:hAnsi="Times New Roman" w:cs="Times New Roman"/>
        </w:rPr>
        <w:t>o</w:t>
      </w:r>
      <w:r w:rsidR="006460BA" w:rsidRPr="00864F5D">
        <w:rPr>
          <w:rFonts w:ascii="Times New Roman" w:hAnsi="Times New Roman" w:cs="Times New Roman"/>
        </w:rPr>
        <w:t xml:space="preserve"> izostanak</w:t>
      </w:r>
    </w:p>
    <w:p w14:paraId="3314EDE4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864F5D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Milan Grubač</w:t>
      </w:r>
      <w:r w:rsidR="00CE5D06" w:rsidRPr="00864F5D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864F5D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11F923F2" w14:textId="3E462C4E" w:rsidR="00CE5D06" w:rsidRPr="00864F5D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4F5D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864F5D">
        <w:rPr>
          <w:rFonts w:ascii="Times New Roman" w:eastAsia="Times New Roman" w:hAnsi="Times New Roman" w:cs="Times New Roman"/>
          <w:lang w:eastAsia="hr-HR"/>
        </w:rPr>
        <w:t>-</w:t>
      </w:r>
      <w:r w:rsidRPr="00864F5D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DE4A8C6" w14:textId="79BFDD3B" w:rsidR="00CE5D06" w:rsidRPr="00864F5D" w:rsidRDefault="00021FD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4F5D">
        <w:rPr>
          <w:rFonts w:ascii="Times New Roman" w:eastAsia="Times New Roman" w:hAnsi="Times New Roman" w:cs="Times New Roman"/>
          <w:lang w:eastAsia="hr-HR"/>
        </w:rPr>
        <w:t>M</w:t>
      </w:r>
      <w:r w:rsidR="00FB66F9">
        <w:rPr>
          <w:rFonts w:ascii="Times New Roman" w:eastAsia="Times New Roman" w:hAnsi="Times New Roman" w:cs="Times New Roman"/>
          <w:lang w:eastAsia="hr-HR"/>
        </w:rPr>
        <w:t>laden Markešić – ravnatelj RA TINTL</w:t>
      </w:r>
      <w:r w:rsidR="006D6782" w:rsidRPr="00864F5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791D1A9" w14:textId="77777777" w:rsidR="00CE5D06" w:rsidRPr="00864F5D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4E143E42" w:rsidR="00CE5D06" w:rsidRPr="00864F5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4F5D">
        <w:rPr>
          <w:rFonts w:ascii="Times New Roman" w:hAnsi="Times New Roman" w:cs="Times New Roman"/>
        </w:rPr>
        <w:t xml:space="preserve">Predsjednik Općinskog vijeća pozdravlja nazočne, utvrđuje da postoji kvorum za održavanje sjednice (nazočno </w:t>
      </w:r>
      <w:r w:rsidR="00FB66F9">
        <w:rPr>
          <w:rFonts w:ascii="Times New Roman" w:hAnsi="Times New Roman" w:cs="Times New Roman"/>
        </w:rPr>
        <w:t>6</w:t>
      </w:r>
      <w:r w:rsidRPr="00864F5D">
        <w:rPr>
          <w:rFonts w:ascii="Times New Roman" w:hAnsi="Times New Roman" w:cs="Times New Roman"/>
        </w:rPr>
        <w:t xml:space="preserve"> vijećnika od </w:t>
      </w:r>
      <w:r w:rsidR="00021FDA" w:rsidRPr="00864F5D">
        <w:rPr>
          <w:rFonts w:ascii="Times New Roman" w:hAnsi="Times New Roman" w:cs="Times New Roman"/>
        </w:rPr>
        <w:t>10</w:t>
      </w:r>
      <w:r w:rsidRPr="00864F5D">
        <w:rPr>
          <w:rFonts w:ascii="Times New Roman" w:hAnsi="Times New Roman" w:cs="Times New Roman"/>
        </w:rPr>
        <w:t xml:space="preserve"> vijećnika)</w:t>
      </w:r>
      <w:r w:rsidRPr="00864F5D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864F5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722B8CE6" w:rsidR="00CE5D06" w:rsidRPr="00FB66F9" w:rsidRDefault="00CE5D06" w:rsidP="00CE5D06">
      <w:pPr>
        <w:jc w:val="both"/>
        <w:rPr>
          <w:rFonts w:ascii="Times New Roman" w:hAnsi="Times New Roman" w:cs="Times New Roman"/>
          <w:bCs/>
        </w:rPr>
      </w:pPr>
      <w:r w:rsidRPr="00864F5D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80443A" w:rsidRPr="00864F5D">
        <w:rPr>
          <w:rFonts w:ascii="Times New Roman" w:hAnsi="Times New Roman" w:cs="Times New Roman"/>
        </w:rPr>
        <w:t xml:space="preserve">s </w:t>
      </w:r>
      <w:r w:rsidR="00FB66F9">
        <w:rPr>
          <w:rFonts w:ascii="Times New Roman" w:hAnsi="Times New Roman" w:cs="Times New Roman"/>
        </w:rPr>
        <w:t>3</w:t>
      </w:r>
      <w:r w:rsidR="00021FDA" w:rsidRPr="00864F5D">
        <w:rPr>
          <w:rFonts w:ascii="Times New Roman" w:hAnsi="Times New Roman" w:cs="Times New Roman"/>
        </w:rPr>
        <w:t xml:space="preserve">. </w:t>
      </w:r>
      <w:r w:rsidR="0080443A" w:rsidRPr="00864F5D">
        <w:rPr>
          <w:rFonts w:ascii="Times New Roman" w:hAnsi="Times New Roman" w:cs="Times New Roman"/>
        </w:rPr>
        <w:t>sjednice</w:t>
      </w:r>
      <w:r w:rsidRPr="00864F5D">
        <w:rPr>
          <w:rFonts w:ascii="Times New Roman" w:hAnsi="Times New Roman" w:cs="Times New Roman"/>
        </w:rPr>
        <w:t xml:space="preserve"> Općinskog vijeća Općine Tompojevci, održane dana </w:t>
      </w:r>
      <w:r w:rsidR="00FB66F9">
        <w:rPr>
          <w:rFonts w:ascii="Times New Roman" w:hAnsi="Times New Roman" w:cs="Times New Roman"/>
        </w:rPr>
        <w:t>14</w:t>
      </w:r>
      <w:r w:rsidR="00021FDA" w:rsidRPr="00864F5D">
        <w:rPr>
          <w:rFonts w:ascii="Times New Roman" w:hAnsi="Times New Roman" w:cs="Times New Roman"/>
        </w:rPr>
        <w:t xml:space="preserve">. </w:t>
      </w:r>
      <w:r w:rsidR="00FB66F9">
        <w:rPr>
          <w:rFonts w:ascii="Times New Roman" w:hAnsi="Times New Roman" w:cs="Times New Roman"/>
        </w:rPr>
        <w:t>listopada</w:t>
      </w:r>
      <w:r w:rsidRPr="00864F5D">
        <w:rPr>
          <w:rFonts w:ascii="Times New Roman" w:hAnsi="Times New Roman" w:cs="Times New Roman"/>
        </w:rPr>
        <w:t xml:space="preserve"> 2021.  Pita ima li primjedbi na zapisnik. Primjedbi na zapisnik nije bilo te je </w:t>
      </w:r>
      <w:r w:rsidRPr="00FB66F9">
        <w:rPr>
          <w:rFonts w:ascii="Times New Roman" w:hAnsi="Times New Roman" w:cs="Times New Roman"/>
          <w:bCs/>
        </w:rPr>
        <w:t xml:space="preserve">Općinsko vijeće jednoglasno s </w:t>
      </w:r>
      <w:r w:rsidR="00FB66F9" w:rsidRPr="00FB66F9">
        <w:rPr>
          <w:rFonts w:ascii="Times New Roman" w:hAnsi="Times New Roman" w:cs="Times New Roman"/>
          <w:bCs/>
        </w:rPr>
        <w:t>6</w:t>
      </w:r>
      <w:r w:rsidRPr="00FB66F9">
        <w:rPr>
          <w:rFonts w:ascii="Times New Roman" w:hAnsi="Times New Roman" w:cs="Times New Roman"/>
          <w:bCs/>
        </w:rPr>
        <w:t xml:space="preserve"> glasova ZA usvojilo Zapisnik.</w:t>
      </w:r>
    </w:p>
    <w:p w14:paraId="35D3E85F" w14:textId="6556CD6C" w:rsidR="00CE5D06" w:rsidRPr="00FB66F9" w:rsidRDefault="00CE5D06" w:rsidP="00CE5D06">
      <w:pPr>
        <w:jc w:val="both"/>
        <w:rPr>
          <w:rFonts w:ascii="Times New Roman" w:hAnsi="Times New Roman" w:cs="Times New Roman"/>
          <w:bCs/>
        </w:rPr>
      </w:pPr>
      <w:r w:rsidRPr="00FB66F9">
        <w:rPr>
          <w:rFonts w:ascii="Times New Roman" w:hAnsi="Times New Roman" w:cs="Times New Roman"/>
          <w:bCs/>
        </w:rPr>
        <w:t xml:space="preserve">Nakon usvajanja Zapisnika predsjednik </w:t>
      </w:r>
      <w:r w:rsidR="00B70414">
        <w:rPr>
          <w:rFonts w:ascii="Times New Roman" w:hAnsi="Times New Roman" w:cs="Times New Roman"/>
          <w:bCs/>
        </w:rPr>
        <w:t>O</w:t>
      </w:r>
      <w:r w:rsidRPr="00FB66F9">
        <w:rPr>
          <w:rFonts w:ascii="Times New Roman" w:hAnsi="Times New Roman" w:cs="Times New Roman"/>
          <w:bCs/>
        </w:rPr>
        <w:t>pćinskog vijeća predlaže točke dnevnog reda</w:t>
      </w:r>
      <w:r w:rsidR="00FB66F9" w:rsidRPr="00FB66F9">
        <w:rPr>
          <w:rFonts w:ascii="Times New Roman" w:hAnsi="Times New Roman" w:cs="Times New Roman"/>
          <w:bCs/>
        </w:rPr>
        <w:t xml:space="preserve"> i njegovu nadopunu s točkom 2.</w:t>
      </w:r>
    </w:p>
    <w:p w14:paraId="5B71B446" w14:textId="0B9BA0CA" w:rsidR="00FB66F9" w:rsidRPr="00CA0A4A" w:rsidRDefault="00FB66F9" w:rsidP="00FB66F9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color w:val="000000"/>
        </w:rPr>
      </w:pPr>
      <w:r w:rsidRPr="00CA0A4A">
        <w:rPr>
          <w:rFonts w:ascii="Times New Roman" w:hAnsi="Times New Roman"/>
        </w:rPr>
        <w:t xml:space="preserve">Prijedlog </w:t>
      </w:r>
      <w:r w:rsidR="001777B0">
        <w:rPr>
          <w:rFonts w:ascii="Times New Roman" w:hAnsi="Times New Roman"/>
        </w:rPr>
        <w:t>O</w:t>
      </w:r>
      <w:r w:rsidRPr="00CA0A4A">
        <w:rPr>
          <w:rFonts w:ascii="Times New Roman" w:hAnsi="Times New Roman"/>
        </w:rPr>
        <w:t>dluke</w:t>
      </w:r>
      <w:r>
        <w:rPr>
          <w:rFonts w:ascii="Times New Roman" w:hAnsi="Times New Roman"/>
        </w:rPr>
        <w:t xml:space="preserve"> o</w:t>
      </w:r>
      <w:r w:rsidRPr="00CA0A4A">
        <w:rPr>
          <w:rFonts w:ascii="Times New Roman" w:hAnsi="Times New Roman"/>
        </w:rPr>
        <w:t xml:space="preserve"> davanju suglasnosti za ulazak u sastav urbanog područja Vukovar.</w:t>
      </w:r>
    </w:p>
    <w:p w14:paraId="12269DEE" w14:textId="678ADCF6" w:rsidR="00E20FAC" w:rsidRDefault="001777B0" w:rsidP="00617D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Prijedlog </w:t>
      </w:r>
      <w:r w:rsidR="00FB66F9" w:rsidRPr="00C84806">
        <w:rPr>
          <w:rFonts w:ascii="Times New Roman" w:eastAsia="Times New Roman" w:hAnsi="Times New Roman"/>
          <w:bCs/>
          <w:lang w:eastAsia="hr-HR"/>
        </w:rPr>
        <w:t>Odluk</w:t>
      </w:r>
      <w:r>
        <w:rPr>
          <w:rFonts w:ascii="Times New Roman" w:eastAsia="Times New Roman" w:hAnsi="Times New Roman"/>
          <w:bCs/>
          <w:lang w:eastAsia="hr-HR"/>
        </w:rPr>
        <w:t>e</w:t>
      </w:r>
      <w:r w:rsidR="00FB66F9" w:rsidRPr="00C84806">
        <w:rPr>
          <w:rFonts w:ascii="Times New Roman" w:eastAsia="Times New Roman" w:hAnsi="Times New Roman"/>
          <w:bCs/>
          <w:lang w:eastAsia="hr-HR"/>
        </w:rPr>
        <w:t xml:space="preserve"> </w:t>
      </w:r>
      <w:r w:rsidR="00FB66F9" w:rsidRPr="00C84806">
        <w:rPr>
          <w:rFonts w:ascii="Times New Roman" w:hAnsi="Times New Roman"/>
          <w:bCs/>
        </w:rPr>
        <w:t>o davanju koncesije za obavljanje dimnjačarskih poslova na području općine Tompojevci.</w:t>
      </w:r>
    </w:p>
    <w:p w14:paraId="6E9FDA2B" w14:textId="77777777" w:rsidR="00EA1EF3" w:rsidRPr="00EA1EF3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hr-HR"/>
        </w:rPr>
      </w:pPr>
    </w:p>
    <w:p w14:paraId="2129DC82" w14:textId="00495116" w:rsidR="009C03A1" w:rsidRPr="00864F5D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D</w:t>
      </w:r>
      <w:r w:rsidR="00EE042A" w:rsidRPr="00864F5D">
        <w:rPr>
          <w:rFonts w:ascii="Times New Roman" w:hAnsi="Times New Roman" w:cs="Times New Roman"/>
        </w:rPr>
        <w:t xml:space="preserve">nevni red </w:t>
      </w:r>
      <w:r w:rsidR="00FB66F9">
        <w:rPr>
          <w:rFonts w:ascii="Times New Roman" w:hAnsi="Times New Roman" w:cs="Times New Roman"/>
        </w:rPr>
        <w:t xml:space="preserve">s nadopunom </w:t>
      </w:r>
      <w:r w:rsidR="00EE042A" w:rsidRPr="00864F5D">
        <w:rPr>
          <w:rFonts w:ascii="Times New Roman" w:hAnsi="Times New Roman" w:cs="Times New Roman"/>
        </w:rPr>
        <w:t>jednoglasno prihvaćen</w:t>
      </w:r>
      <w:r w:rsidR="00307667" w:rsidRPr="00864F5D">
        <w:rPr>
          <w:rFonts w:ascii="Times New Roman" w:hAnsi="Times New Roman" w:cs="Times New Roman"/>
        </w:rPr>
        <w:t xml:space="preserve"> ( </w:t>
      </w:r>
      <w:r w:rsidR="00FB66F9">
        <w:rPr>
          <w:rFonts w:ascii="Times New Roman" w:hAnsi="Times New Roman" w:cs="Times New Roman"/>
        </w:rPr>
        <w:t>6</w:t>
      </w:r>
      <w:r w:rsidR="00861C8A" w:rsidRPr="00864F5D">
        <w:rPr>
          <w:rFonts w:ascii="Times New Roman" w:hAnsi="Times New Roman" w:cs="Times New Roman"/>
        </w:rPr>
        <w:t xml:space="preserve"> glasova „ZA“)</w:t>
      </w:r>
      <w:r w:rsidR="00EE042A" w:rsidRPr="00864F5D">
        <w:rPr>
          <w:rFonts w:ascii="Times New Roman" w:hAnsi="Times New Roman" w:cs="Times New Roman"/>
        </w:rPr>
        <w:t>.</w:t>
      </w:r>
    </w:p>
    <w:p w14:paraId="74185DC1" w14:textId="77777777" w:rsidR="00FC7C1D" w:rsidRPr="00864F5D" w:rsidRDefault="00FC7C1D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5D9A1D20" w14:textId="2B4CE612" w:rsidR="00E20FAC" w:rsidRPr="00864F5D" w:rsidRDefault="00E20FAC" w:rsidP="00E20F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4F5D">
        <w:rPr>
          <w:rFonts w:ascii="Times New Roman" w:hAnsi="Times New Roman" w:cs="Times New Roman"/>
          <w:b/>
          <w:bCs/>
        </w:rPr>
        <w:t xml:space="preserve">Točka </w:t>
      </w:r>
      <w:r w:rsidR="00FC7C1D" w:rsidRPr="00864F5D">
        <w:rPr>
          <w:rFonts w:ascii="Times New Roman" w:hAnsi="Times New Roman" w:cs="Times New Roman"/>
          <w:b/>
          <w:bCs/>
        </w:rPr>
        <w:t>1</w:t>
      </w:r>
      <w:r w:rsidRPr="00864F5D">
        <w:rPr>
          <w:rFonts w:ascii="Times New Roman" w:hAnsi="Times New Roman" w:cs="Times New Roman"/>
          <w:b/>
          <w:bCs/>
        </w:rPr>
        <w:t>.</w:t>
      </w:r>
    </w:p>
    <w:p w14:paraId="18964FBC" w14:textId="533988FC" w:rsidR="00FB66F9" w:rsidRPr="00FB66F9" w:rsidRDefault="00FB66F9" w:rsidP="00FB66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iCs/>
          <w:color w:val="000000"/>
        </w:rPr>
      </w:pPr>
      <w:r w:rsidRPr="00FB66F9">
        <w:rPr>
          <w:rFonts w:ascii="Times New Roman" w:hAnsi="Times New Roman"/>
          <w:i/>
          <w:iCs/>
        </w:rPr>
        <w:t xml:space="preserve">Prijedlog </w:t>
      </w:r>
      <w:r w:rsidR="001777B0">
        <w:rPr>
          <w:rFonts w:ascii="Times New Roman" w:hAnsi="Times New Roman"/>
          <w:i/>
          <w:iCs/>
        </w:rPr>
        <w:t>O</w:t>
      </w:r>
      <w:r w:rsidRPr="00FB66F9">
        <w:rPr>
          <w:rFonts w:ascii="Times New Roman" w:hAnsi="Times New Roman"/>
          <w:i/>
          <w:iCs/>
        </w:rPr>
        <w:t>dluke o davanju suglasnosti za ulazak u sastav urbanog područja Vukovar</w:t>
      </w:r>
    </w:p>
    <w:p w14:paraId="34E7E25C" w14:textId="77777777" w:rsidR="00703F56" w:rsidRPr="00FB66F9" w:rsidRDefault="00703F56" w:rsidP="00FB66F9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i/>
          <w:iCs/>
        </w:rPr>
      </w:pPr>
    </w:p>
    <w:p w14:paraId="51BE4D14" w14:textId="113B9610" w:rsidR="00FB66F9" w:rsidRPr="00864F5D" w:rsidRDefault="00FB66F9" w:rsidP="00FB66F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Mladenu Markešiću</w:t>
      </w:r>
      <w:r w:rsidRPr="00864F5D">
        <w:rPr>
          <w:rFonts w:ascii="Times New Roman" w:hAnsi="Times New Roman" w:cs="Times New Roman"/>
        </w:rPr>
        <w:t xml:space="preserve"> izvjestitelj</w:t>
      </w:r>
      <w:r>
        <w:rPr>
          <w:rFonts w:ascii="Times New Roman" w:hAnsi="Times New Roman" w:cs="Times New Roman"/>
        </w:rPr>
        <w:t>u</w:t>
      </w:r>
      <w:r w:rsidRPr="00864F5D">
        <w:rPr>
          <w:rFonts w:ascii="Times New Roman" w:hAnsi="Times New Roman" w:cs="Times New Roman"/>
        </w:rPr>
        <w:t xml:space="preserve"> ove točke.</w:t>
      </w:r>
    </w:p>
    <w:p w14:paraId="07AF038F" w14:textId="618BC6C0" w:rsidR="007E6B27" w:rsidRDefault="00FB66F9" w:rsidP="007E6B27">
      <w:pPr>
        <w:autoSpaceDE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Cs/>
        </w:rPr>
        <w:t xml:space="preserve">Mladen Markešić </w:t>
      </w:r>
      <w:r w:rsidR="005716FA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7E6B27">
        <w:rPr>
          <w:rFonts w:ascii="Times New Roman" w:hAnsi="Times New Roman" w:cs="Times New Roman"/>
          <w:szCs w:val="24"/>
        </w:rPr>
        <w:t xml:space="preserve">EU regulativa za financijsko razdoblje od 2021. - 2027. povećava izdvajanje sredstava iz EFRR-a za održivi urbani razvoj sa 5% na minimalno 8% od ukupne EFRR alokacije te kao preduvjet za korištenje ITU mehanizma definira obvezu izrade teritorijalnih strategija. </w:t>
      </w:r>
    </w:p>
    <w:p w14:paraId="52769A0F" w14:textId="2D6F937F" w:rsidR="007E6B27" w:rsidRDefault="007E6B27" w:rsidP="007E6B27">
      <w:pPr>
        <w:autoSpaceDE w:val="0"/>
        <w:spacing w:after="0"/>
        <w:jc w:val="both"/>
      </w:pPr>
      <w:r w:rsidRPr="00312074">
        <w:rPr>
          <w:rFonts w:ascii="Times New Roman" w:hAnsi="Times New Roman" w:cs="Times New Roman"/>
          <w:szCs w:val="24"/>
        </w:rPr>
        <w:t>Strategija razvoja urbanoga područja je akt strateškog planiranja kojim se planira razvoj urbanoga</w:t>
      </w:r>
      <w:r>
        <w:rPr>
          <w:rFonts w:ascii="Times New Roman" w:hAnsi="Times New Roman" w:cs="Times New Roman"/>
          <w:szCs w:val="24"/>
        </w:rPr>
        <w:t xml:space="preserve"> područja kao cjeline unutar jasno definiranog vremenskog razdoblja, odnosno predstavlja preduvjet za </w:t>
      </w:r>
      <w:r>
        <w:rPr>
          <w:rFonts w:ascii="Times New Roman" w:hAnsi="Times New Roman" w:cs="Times New Roman"/>
          <w:szCs w:val="24"/>
        </w:rPr>
        <w:lastRenderedPageBreak/>
        <w:t>korištenje ITU mehanizma za sedmogodišnje razdoblje u skladu s višegodišnjim financijskim okvirom kohezijske politike Europske unije.</w:t>
      </w:r>
    </w:p>
    <w:p w14:paraId="4F9CA3B7" w14:textId="77777777" w:rsidR="007E6B27" w:rsidRPr="00312074" w:rsidRDefault="007E6B27" w:rsidP="007E6B27">
      <w:pPr>
        <w:autoSpaceDE w:val="0"/>
        <w:spacing w:after="0"/>
        <w:jc w:val="both"/>
        <w:rPr>
          <w:rFonts w:ascii="Times New Roman" w:hAnsi="Times New Roman"/>
        </w:rPr>
      </w:pPr>
      <w:r w:rsidRPr="00312074">
        <w:rPr>
          <w:rFonts w:ascii="Times New Roman" w:hAnsi="Times New Roman" w:cs="Times New Roman"/>
          <w:szCs w:val="24"/>
        </w:rPr>
        <w:t xml:space="preserve">Provedba ITU mehanizma, kao jednog od alata za provedbu politike urbanoga razvoja, planirana je </w:t>
      </w:r>
      <w:r w:rsidRPr="00312074">
        <w:rPr>
          <w:rFonts w:ascii="Times New Roman" w:hAnsi="Times New Roman" w:cs="Times New Roman"/>
        </w:rPr>
        <w:t>samo u urbanim aglomeracijama, većim urbanim područjima i manjim urbanim područjima koja su sjedišta županija.</w:t>
      </w:r>
    </w:p>
    <w:p w14:paraId="5DB53C78" w14:textId="77777777" w:rsidR="00312074" w:rsidRDefault="007E6B27" w:rsidP="00312074">
      <w:pPr>
        <w:spacing w:after="0"/>
        <w:jc w:val="both"/>
        <w:rPr>
          <w:rFonts w:ascii="Times New Roman" w:hAnsi="Times New Roman" w:cs="Times New Roman"/>
        </w:rPr>
      </w:pPr>
      <w:r w:rsidRPr="00312074">
        <w:rPr>
          <w:rFonts w:ascii="Times New Roman" w:hAnsi="Times New Roman" w:cs="Times New Roman"/>
        </w:rPr>
        <w:t>Grad središte urbanoga područja definira JLS-ove koje predlaže za ulazak u obuhvat svog urbanoga područja.</w:t>
      </w:r>
      <w:r w:rsidR="006722DC" w:rsidRPr="00312074">
        <w:rPr>
          <w:rFonts w:ascii="Times New Roman" w:hAnsi="Times New Roman" w:cs="Times New Roman"/>
          <w:bCs/>
        </w:rPr>
        <w:t xml:space="preserve"> </w:t>
      </w:r>
      <w:r w:rsidR="005716FA" w:rsidRPr="00312074">
        <w:rPr>
          <w:rFonts w:ascii="Times New Roman" w:hAnsi="Times New Roman" w:cs="Times New Roman"/>
          <w:bCs/>
        </w:rPr>
        <w:t>Grad Vukovar kao sjedište županije čini središte manjih urbanih područja</w:t>
      </w:r>
      <w:r w:rsidR="00A03F6E" w:rsidRPr="00312074">
        <w:rPr>
          <w:rFonts w:ascii="Times New Roman" w:hAnsi="Times New Roman" w:cs="Times New Roman"/>
          <w:bCs/>
        </w:rPr>
        <w:t xml:space="preserve"> </w:t>
      </w:r>
      <w:r w:rsidR="006722DC" w:rsidRPr="00312074">
        <w:rPr>
          <w:rFonts w:ascii="Times New Roman" w:hAnsi="Times New Roman" w:cs="Times New Roman"/>
          <w:bCs/>
        </w:rPr>
        <w:t xml:space="preserve">i </w:t>
      </w:r>
      <w:r w:rsidR="005716FA" w:rsidRPr="00312074">
        <w:rPr>
          <w:rFonts w:ascii="Times New Roman" w:hAnsi="Times New Roman" w:cs="Times New Roman"/>
          <w:bCs/>
        </w:rPr>
        <w:t xml:space="preserve">predlaže </w:t>
      </w:r>
      <w:r w:rsidR="006F6AE0" w:rsidRPr="00312074">
        <w:rPr>
          <w:rFonts w:ascii="Times New Roman" w:hAnsi="Times New Roman" w:cs="Times New Roman"/>
          <w:bCs/>
        </w:rPr>
        <w:t xml:space="preserve">Općinu Tompojevci ( kao i općine: </w:t>
      </w:r>
      <w:r w:rsidR="005716FA" w:rsidRPr="00312074">
        <w:rPr>
          <w:rFonts w:ascii="Times New Roman" w:hAnsi="Times New Roman" w:cs="Times New Roman"/>
          <w:bCs/>
        </w:rPr>
        <w:t>Tovarnik, Lovas, Bogdanovci i Trpinja</w:t>
      </w:r>
      <w:r w:rsidR="006F6AE0" w:rsidRPr="00312074">
        <w:rPr>
          <w:rFonts w:ascii="Times New Roman" w:hAnsi="Times New Roman" w:cs="Times New Roman"/>
          <w:bCs/>
        </w:rPr>
        <w:t xml:space="preserve">) kao dio urbanog područja Grada Vukovara, te traži pisano mišljenje predstavničkog tijela o ulasku u </w:t>
      </w:r>
      <w:r w:rsidR="00A03F6E" w:rsidRPr="00312074">
        <w:rPr>
          <w:rFonts w:ascii="Times New Roman" w:hAnsi="Times New Roman" w:cs="Times New Roman"/>
          <w:bCs/>
        </w:rPr>
        <w:t>obuhvat</w:t>
      </w:r>
      <w:r w:rsidR="0096782D" w:rsidRPr="00312074">
        <w:rPr>
          <w:rFonts w:ascii="Times New Roman" w:hAnsi="Times New Roman" w:cs="Times New Roman"/>
          <w:bCs/>
        </w:rPr>
        <w:t xml:space="preserve"> urbanog područja</w:t>
      </w:r>
      <w:r w:rsidR="00A03F6E" w:rsidRPr="00312074">
        <w:rPr>
          <w:rFonts w:ascii="Times New Roman" w:hAnsi="Times New Roman" w:cs="Times New Roman"/>
          <w:bCs/>
        </w:rPr>
        <w:t xml:space="preserve">. </w:t>
      </w:r>
      <w:r w:rsidR="00E31BC7" w:rsidRPr="00312074">
        <w:rPr>
          <w:rFonts w:ascii="Times New Roman" w:hAnsi="Times New Roman" w:cs="Times New Roman"/>
          <w:bCs/>
        </w:rPr>
        <w:t>N</w:t>
      </w:r>
      <w:r w:rsidR="00E31BC7" w:rsidRPr="00312074">
        <w:rPr>
          <w:rFonts w:ascii="Times New Roman" w:hAnsi="Times New Roman" w:cs="Times New Roman"/>
        </w:rPr>
        <w:t>akon provedbe postupka pribavljanja mišljenja predstavničkog tijela</w:t>
      </w:r>
      <w:r w:rsidR="006722DC" w:rsidRPr="00312074">
        <w:rPr>
          <w:rFonts w:ascii="Times New Roman" w:hAnsi="Times New Roman" w:cs="Times New Roman"/>
        </w:rPr>
        <w:t>,</w:t>
      </w:r>
      <w:r w:rsidR="00E31BC7" w:rsidRPr="00312074">
        <w:rPr>
          <w:rFonts w:ascii="Times New Roman" w:hAnsi="Times New Roman" w:cs="Times New Roman"/>
        </w:rPr>
        <w:t xml:space="preserve"> Grad Vukovar</w:t>
      </w:r>
      <w:r w:rsidR="006722DC" w:rsidRPr="00312074">
        <w:rPr>
          <w:rFonts w:ascii="Times New Roman" w:hAnsi="Times New Roman" w:cs="Times New Roman"/>
        </w:rPr>
        <w:t xml:space="preserve"> </w:t>
      </w:r>
      <w:r w:rsidR="00E31BC7" w:rsidRPr="00312074">
        <w:rPr>
          <w:rFonts w:ascii="Times New Roman" w:hAnsi="Times New Roman" w:cs="Times New Roman"/>
        </w:rPr>
        <w:t>podnosi konačni prijedlog obuhvata urbanog područja MRRFEU―u. Kada se prijedlog područja obuhvata prihvati od MRRFEU― a, na inicijativu grada središta urbanog područja uspostavlja se urbano područje i organizacijska struktura za izradu i provedbu strategije razvoja urbanog područja</w:t>
      </w:r>
      <w:r w:rsidR="006722DC" w:rsidRPr="00312074">
        <w:rPr>
          <w:rFonts w:ascii="Times New Roman" w:hAnsi="Times New Roman" w:cs="Times New Roman"/>
        </w:rPr>
        <w:t xml:space="preserve"> (SRUP) </w:t>
      </w:r>
      <w:r w:rsidR="00E31BC7" w:rsidRPr="00312074">
        <w:rPr>
          <w:rFonts w:ascii="Times New Roman" w:hAnsi="Times New Roman" w:cs="Times New Roman"/>
        </w:rPr>
        <w:t>Vukovar</w:t>
      </w:r>
      <w:r w:rsidR="006722DC" w:rsidRPr="00312074">
        <w:rPr>
          <w:rFonts w:ascii="Times New Roman" w:hAnsi="Times New Roman" w:cs="Times New Roman"/>
        </w:rPr>
        <w:t xml:space="preserve"> </w:t>
      </w:r>
      <w:r w:rsidR="00E31BC7" w:rsidRPr="00312074">
        <w:rPr>
          <w:rFonts w:ascii="Times New Roman" w:hAnsi="Times New Roman" w:cs="Times New Roman"/>
        </w:rPr>
        <w:t xml:space="preserve">koja uključuje sve jedinice lokalne samouprave  koje su dio urbanog područja a čija su predstavnička tijela dala pozitivno mišljenje o ulasku u urbano područje. </w:t>
      </w:r>
      <w:r w:rsidR="006722DC" w:rsidRPr="00312074">
        <w:rPr>
          <w:rFonts w:ascii="Times New Roman" w:hAnsi="Times New Roman" w:cs="Times New Roman"/>
        </w:rPr>
        <w:t>Izrada i provedba SRUP-a uključuje širok krug dionika s područja obuhvata urbanoga područja.</w:t>
      </w:r>
      <w:r w:rsidR="006722DC" w:rsidRPr="00312074">
        <w:rPr>
          <w:rFonts w:ascii="Times New Roman" w:hAnsi="Times New Roman" w:cs="Times New Roman"/>
          <w:bCs/>
        </w:rPr>
        <w:t xml:space="preserve"> </w:t>
      </w:r>
      <w:r w:rsidR="006722DC" w:rsidRPr="00312074">
        <w:rPr>
          <w:rFonts w:ascii="Times New Roman" w:hAnsi="Times New Roman" w:cs="Times New Roman"/>
        </w:rPr>
        <w:t>Grad središte urbanoga područja kao nositelj izrade SRUP-a pokreće postupak sklapanja Sporazuma na izradi i provedbi SRUP-a između svih JLS-ova koje ulaze u obuhvat. Sporazum sklapaju gradonačelnici/općinski načelnici svih JLS-ova koji ulaze u obuhvat urbanoga područja i njime definiraju način suradnje prilikom izrade i provedbe SRUP-a.</w:t>
      </w:r>
    </w:p>
    <w:p w14:paraId="12C57022" w14:textId="1F962279" w:rsidR="00312074" w:rsidRPr="00312074" w:rsidRDefault="00312074" w:rsidP="00312074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b/>
        </w:rPr>
        <w:t xml:space="preserve">Općinsko vijeće je bez rasprave jednoglasno  sa  </w:t>
      </w:r>
      <w:r>
        <w:rPr>
          <w:rFonts w:ascii="Times New Roman" w:hAnsi="Times New Roman" w:cs="Times New Roman"/>
          <w:b/>
        </w:rPr>
        <w:t>6</w:t>
      </w:r>
      <w:r w:rsidRPr="00864F5D">
        <w:rPr>
          <w:rFonts w:ascii="Times New Roman" w:hAnsi="Times New Roman" w:cs="Times New Roman"/>
          <w:b/>
        </w:rPr>
        <w:t xml:space="preserve"> glasova „ZA“ donijelo :</w:t>
      </w:r>
    </w:p>
    <w:p w14:paraId="4C3FFC32" w14:textId="03C8A1CD" w:rsidR="00312074" w:rsidRPr="00312074" w:rsidRDefault="00312074" w:rsidP="003120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312074">
        <w:rPr>
          <w:rFonts w:ascii="Times New Roman" w:hAnsi="Times New Roman"/>
          <w:b/>
          <w:bCs/>
        </w:rPr>
        <w:t>Odluku o davanju suglasnosti za ulazak u sastav urbanog područja Vukovar</w:t>
      </w:r>
    </w:p>
    <w:p w14:paraId="7751A8CB" w14:textId="77777777" w:rsidR="00312074" w:rsidRPr="00312074" w:rsidRDefault="00312074" w:rsidP="006722DC">
      <w:pPr>
        <w:jc w:val="both"/>
        <w:rPr>
          <w:rFonts w:ascii="Times New Roman" w:hAnsi="Times New Roman" w:cs="Times New Roman"/>
          <w:bCs/>
        </w:rPr>
      </w:pPr>
    </w:p>
    <w:p w14:paraId="30EFECA3" w14:textId="77777777" w:rsidR="001777B0" w:rsidRDefault="00312074" w:rsidP="00312074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Točka 2.</w:t>
      </w:r>
    </w:p>
    <w:p w14:paraId="3C687EB5" w14:textId="2041B2F6" w:rsidR="00312074" w:rsidRPr="001777B0" w:rsidRDefault="001777B0" w:rsidP="001777B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/>
          <w:bCs/>
          <w:i/>
          <w:iCs/>
          <w:lang w:eastAsia="hr-HR"/>
        </w:rPr>
        <w:t xml:space="preserve">Prijedlog </w:t>
      </w:r>
      <w:r w:rsidR="00312074" w:rsidRPr="00312074">
        <w:rPr>
          <w:rFonts w:ascii="Times New Roman" w:eastAsia="Times New Roman" w:hAnsi="Times New Roman"/>
          <w:bCs/>
          <w:i/>
          <w:iCs/>
          <w:lang w:eastAsia="hr-HR"/>
        </w:rPr>
        <w:t>Odluk</w:t>
      </w:r>
      <w:r>
        <w:rPr>
          <w:rFonts w:ascii="Times New Roman" w:eastAsia="Times New Roman" w:hAnsi="Times New Roman"/>
          <w:bCs/>
          <w:i/>
          <w:iCs/>
          <w:lang w:eastAsia="hr-HR"/>
        </w:rPr>
        <w:t>e</w:t>
      </w:r>
      <w:r w:rsidR="00312074" w:rsidRPr="00312074">
        <w:rPr>
          <w:rFonts w:ascii="Times New Roman" w:eastAsia="Times New Roman" w:hAnsi="Times New Roman"/>
          <w:bCs/>
          <w:i/>
          <w:iCs/>
          <w:lang w:eastAsia="hr-HR"/>
        </w:rPr>
        <w:t xml:space="preserve"> </w:t>
      </w:r>
      <w:r w:rsidR="00312074" w:rsidRPr="00312074">
        <w:rPr>
          <w:rFonts w:ascii="Times New Roman" w:hAnsi="Times New Roman"/>
          <w:bCs/>
          <w:i/>
          <w:iCs/>
        </w:rPr>
        <w:t xml:space="preserve">o davanju koncesije za obavljanje dimnjačarskih poslova na području </w:t>
      </w:r>
      <w:r>
        <w:rPr>
          <w:rFonts w:ascii="Times New Roman" w:hAnsi="Times New Roman"/>
          <w:bCs/>
          <w:i/>
          <w:iCs/>
        </w:rPr>
        <w:t>O</w:t>
      </w:r>
      <w:r w:rsidR="00312074" w:rsidRPr="00312074">
        <w:rPr>
          <w:rFonts w:ascii="Times New Roman" w:hAnsi="Times New Roman"/>
          <w:bCs/>
          <w:i/>
          <w:iCs/>
        </w:rPr>
        <w:t>pćine Tompojevci</w:t>
      </w:r>
    </w:p>
    <w:p w14:paraId="742A637F" w14:textId="1937ED36" w:rsidR="00312074" w:rsidRDefault="00312074" w:rsidP="007C6440">
      <w:pPr>
        <w:spacing w:after="0"/>
        <w:jc w:val="both"/>
        <w:rPr>
          <w:rFonts w:ascii="Times New Roman" w:hAnsi="Times New Roman" w:cs="Times New Roman"/>
          <w:bCs/>
        </w:rPr>
      </w:pPr>
    </w:p>
    <w:p w14:paraId="6FB5B075" w14:textId="3F683FC2" w:rsidR="00312074" w:rsidRPr="004B051F" w:rsidRDefault="00312074" w:rsidP="00312074">
      <w:pPr>
        <w:spacing w:after="0"/>
        <w:jc w:val="both"/>
        <w:rPr>
          <w:rFonts w:ascii="Times New Roman" w:hAnsi="Times New Roman" w:cs="Times New Roman"/>
        </w:rPr>
      </w:pPr>
      <w:r w:rsidRPr="004B051F">
        <w:rPr>
          <w:rFonts w:ascii="Times New Roman" w:hAnsi="Times New Roman" w:cs="Times New Roman"/>
        </w:rPr>
        <w:t>Predsjednik Općinskog vijeća daje riječ Kati Cvitković izvjestiteljici ove točke.</w:t>
      </w:r>
    </w:p>
    <w:p w14:paraId="514773C6" w14:textId="4ACBC564" w:rsidR="004B051F" w:rsidRPr="004B051F" w:rsidRDefault="00312074" w:rsidP="004B051F">
      <w:pPr>
        <w:jc w:val="both"/>
        <w:rPr>
          <w:rFonts w:ascii="Times New Roman" w:hAnsi="Times New Roman" w:cs="Times New Roman"/>
        </w:rPr>
      </w:pPr>
      <w:r w:rsidRPr="004B051F">
        <w:rPr>
          <w:rFonts w:ascii="Times New Roman" w:hAnsi="Times New Roman" w:cs="Times New Roman"/>
        </w:rPr>
        <w:t xml:space="preserve">Kata Cvitković - </w:t>
      </w:r>
      <w:r w:rsidR="004B051F" w:rsidRPr="004B051F">
        <w:rPr>
          <w:rFonts w:ascii="Times New Roman" w:hAnsi="Times New Roman" w:cs="Times New Roman"/>
        </w:rPr>
        <w:t>Općina Tompojevci provela je postupak davanja koncesije za obavljanje dimnjačarskih poslova na području Općine Tompojevci</w:t>
      </w:r>
      <w:r w:rsidR="00EA1EF3">
        <w:rPr>
          <w:rFonts w:ascii="Times New Roman" w:hAnsi="Times New Roman" w:cs="Times New Roman"/>
        </w:rPr>
        <w:t xml:space="preserve"> (jer sadašnja koncesija ističe 25.11.2021.)</w:t>
      </w:r>
      <w:r w:rsidR="004B051F" w:rsidRPr="004B051F">
        <w:rPr>
          <w:rFonts w:ascii="Times New Roman" w:hAnsi="Times New Roman" w:cs="Times New Roman"/>
        </w:rPr>
        <w:t>. U otvorenom roku od 30 dana za dostavu ponuda pristigla je 1 (jedna) ponuda, i to sadašnjeg koncesionara: DUO EKO-DIM, Vlasnik Hrvoje Horvat, Ljudevita Gaja 1C, Vinkovci. Ista ispunjava sve uvjete propisane dokumentacijom za nadmetanje</w:t>
      </w:r>
      <w:r w:rsidR="0033700F">
        <w:rPr>
          <w:rFonts w:ascii="Times New Roman" w:hAnsi="Times New Roman" w:cs="Times New Roman"/>
        </w:rPr>
        <w:t xml:space="preserve">, a što se tiče cjenika u odnosu na sadašnji došlo je do povećanja od 20%. </w:t>
      </w:r>
    </w:p>
    <w:p w14:paraId="678B9FFE" w14:textId="7E153E12" w:rsidR="009E14DB" w:rsidRDefault="005548FA" w:rsidP="00F361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14:paraId="0FFB3D2A" w14:textId="17F7FFA3" w:rsidR="005548FA" w:rsidRDefault="005548FA" w:rsidP="00F361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Horvatović pita da li moraju svi plaćati dimnjačara.</w:t>
      </w:r>
    </w:p>
    <w:p w14:paraId="2016BF0C" w14:textId="6CBA28C0" w:rsidR="005548FA" w:rsidRDefault="005548FA" w:rsidP="00F361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Amalija Lovrić predlaže da dimnjačar ide i u siječnju i u veljači (a ne kao do sada jednom u ta dva mjeseca). </w:t>
      </w:r>
    </w:p>
    <w:p w14:paraId="5E1F7A24" w14:textId="1C39B3F9" w:rsidR="005548FA" w:rsidRDefault="005548FA" w:rsidP="00F361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 Cvitković kaže da su građani u obvezi plaćati dimnjačarske usluge</w:t>
      </w:r>
      <w:r w:rsidR="0003659A">
        <w:rPr>
          <w:rFonts w:ascii="Times New Roman" w:hAnsi="Times New Roman" w:cs="Times New Roman"/>
        </w:rPr>
        <w:t xml:space="preserve"> (pojašnjava)</w:t>
      </w:r>
      <w:r>
        <w:rPr>
          <w:rFonts w:ascii="Times New Roman" w:hAnsi="Times New Roman" w:cs="Times New Roman"/>
        </w:rPr>
        <w:t>, a što se tiče rasporeda općina će obavijestiti dimnjačara.</w:t>
      </w:r>
    </w:p>
    <w:p w14:paraId="2555B34C" w14:textId="77777777" w:rsidR="00B36D92" w:rsidRDefault="00B36D92" w:rsidP="0072685D">
      <w:pPr>
        <w:spacing w:after="0"/>
        <w:rPr>
          <w:rFonts w:ascii="Times New Roman" w:hAnsi="Times New Roman" w:cs="Times New Roman"/>
        </w:rPr>
      </w:pPr>
    </w:p>
    <w:p w14:paraId="32F99EB3" w14:textId="6D8869F4" w:rsidR="0072685D" w:rsidRPr="00864F5D" w:rsidRDefault="0072685D" w:rsidP="00EA1EF3">
      <w:pPr>
        <w:spacing w:after="0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KLASA: 021-05/21-01/15</w:t>
      </w:r>
    </w:p>
    <w:p w14:paraId="5F6C5DC9" w14:textId="06606659" w:rsidR="00EA1EF3" w:rsidRDefault="0072685D" w:rsidP="001777B0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864F5D">
        <w:rPr>
          <w:rFonts w:ascii="Times New Roman" w:hAnsi="Times New Roman" w:cs="Times New Roman"/>
          <w:noProof/>
          <w:lang w:eastAsia="hr-HR"/>
        </w:rPr>
        <w:t>URBROJ: 2196/07-02-21-</w:t>
      </w:r>
      <w:r w:rsidR="006C1EA3">
        <w:rPr>
          <w:rFonts w:ascii="Times New Roman" w:hAnsi="Times New Roman" w:cs="Times New Roman"/>
          <w:noProof/>
          <w:lang w:eastAsia="hr-HR"/>
        </w:rPr>
        <w:t>6</w:t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</w:r>
      <w:r w:rsidRPr="00864F5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16BEBFD7" w14:textId="520739CF" w:rsidR="00EA1EF3" w:rsidRPr="00EA1EF3" w:rsidRDefault="009653DE" w:rsidP="001777B0">
      <w:pPr>
        <w:spacing w:after="12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Sjednica završila sa radom u 1</w:t>
      </w:r>
      <w:r w:rsidR="006C1EA3">
        <w:rPr>
          <w:rFonts w:ascii="Times New Roman" w:hAnsi="Times New Roman" w:cs="Times New Roman"/>
        </w:rPr>
        <w:t>4</w:t>
      </w:r>
      <w:r w:rsidRPr="00864F5D">
        <w:rPr>
          <w:rFonts w:ascii="Times New Roman" w:hAnsi="Times New Roman" w:cs="Times New Roman"/>
        </w:rPr>
        <w:t>,</w:t>
      </w:r>
      <w:r w:rsidR="006C1EA3">
        <w:rPr>
          <w:rFonts w:ascii="Times New Roman" w:hAnsi="Times New Roman" w:cs="Times New Roman"/>
        </w:rPr>
        <w:t>3</w:t>
      </w:r>
      <w:r w:rsidR="00CC7E78">
        <w:rPr>
          <w:rFonts w:ascii="Times New Roman" w:hAnsi="Times New Roman" w:cs="Times New Roman"/>
        </w:rPr>
        <w:t>3</w:t>
      </w:r>
      <w:r w:rsidRPr="00864F5D">
        <w:rPr>
          <w:rFonts w:ascii="Times New Roman" w:hAnsi="Times New Roman" w:cs="Times New Roman"/>
        </w:rPr>
        <w:t xml:space="preserve"> sati.</w:t>
      </w:r>
    </w:p>
    <w:p w14:paraId="1ACC116D" w14:textId="3B430FB7" w:rsidR="00467181" w:rsidRPr="00864F5D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64F5D">
        <w:rPr>
          <w:sz w:val="22"/>
          <w:szCs w:val="22"/>
        </w:rPr>
        <w:t>Zapisnik vodila</w:t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="0017409C" w:rsidRPr="00864F5D">
        <w:rPr>
          <w:sz w:val="22"/>
          <w:szCs w:val="22"/>
        </w:rPr>
        <w:t xml:space="preserve">                           </w:t>
      </w:r>
      <w:r w:rsidRPr="00864F5D">
        <w:rPr>
          <w:sz w:val="22"/>
          <w:szCs w:val="22"/>
        </w:rPr>
        <w:t>Predsjednik Općinskog vijeća</w:t>
      </w:r>
    </w:p>
    <w:p w14:paraId="4EC08CD8" w14:textId="0B01F049" w:rsidR="00EC59C2" w:rsidRPr="00864F5D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64F5D">
        <w:rPr>
          <w:sz w:val="22"/>
          <w:szCs w:val="22"/>
        </w:rPr>
        <w:t>Kata Cvitković</w:t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</w:r>
      <w:r w:rsidRPr="00864F5D">
        <w:rPr>
          <w:sz w:val="22"/>
          <w:szCs w:val="22"/>
        </w:rPr>
        <w:tab/>
        <w:t xml:space="preserve">               </w:t>
      </w:r>
      <w:r w:rsidR="00B91961" w:rsidRPr="00864F5D">
        <w:rPr>
          <w:sz w:val="22"/>
          <w:szCs w:val="22"/>
        </w:rPr>
        <w:t>Ivan Štefanac</w:t>
      </w:r>
    </w:p>
    <w:p w14:paraId="274216DC" w14:textId="77777777" w:rsidR="00467181" w:rsidRPr="00C049C9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C049C9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C049C9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C049C9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C049C9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D35C53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D35C53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D35C53" w:rsidRDefault="00467181" w:rsidP="002524DA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D35C53" w:rsidRDefault="000A2639" w:rsidP="0033258A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sectPr w:rsidR="000A2639" w:rsidRPr="00D35C53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7183"/>
    <w:rsid w:val="00027826"/>
    <w:rsid w:val="000301B8"/>
    <w:rsid w:val="00035DBA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66ED"/>
    <w:rsid w:val="00067B5E"/>
    <w:rsid w:val="000702AE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6122"/>
    <w:rsid w:val="001269F3"/>
    <w:rsid w:val="00126BCB"/>
    <w:rsid w:val="00127EDC"/>
    <w:rsid w:val="00136B10"/>
    <w:rsid w:val="00140FEE"/>
    <w:rsid w:val="00141C86"/>
    <w:rsid w:val="00142D22"/>
    <w:rsid w:val="00142F61"/>
    <w:rsid w:val="00145ED6"/>
    <w:rsid w:val="0015085E"/>
    <w:rsid w:val="00154275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D68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4CD"/>
    <w:rsid w:val="002C5CE6"/>
    <w:rsid w:val="002D0DCB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700F"/>
    <w:rsid w:val="003374EE"/>
    <w:rsid w:val="0034348F"/>
    <w:rsid w:val="0034499A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7C28"/>
    <w:rsid w:val="003B2A11"/>
    <w:rsid w:val="003B3993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85A"/>
    <w:rsid w:val="00406B7D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A29CC"/>
    <w:rsid w:val="004A350C"/>
    <w:rsid w:val="004B051F"/>
    <w:rsid w:val="004B0801"/>
    <w:rsid w:val="004B0A83"/>
    <w:rsid w:val="004B4FE7"/>
    <w:rsid w:val="004B6867"/>
    <w:rsid w:val="004C303C"/>
    <w:rsid w:val="004C48EF"/>
    <w:rsid w:val="004C5910"/>
    <w:rsid w:val="004C7AAF"/>
    <w:rsid w:val="004D2135"/>
    <w:rsid w:val="004D2178"/>
    <w:rsid w:val="004D4105"/>
    <w:rsid w:val="004D4AFD"/>
    <w:rsid w:val="004D548B"/>
    <w:rsid w:val="004E0F07"/>
    <w:rsid w:val="004E1722"/>
    <w:rsid w:val="004E262C"/>
    <w:rsid w:val="004E3E0B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7D2B"/>
    <w:rsid w:val="005108C6"/>
    <w:rsid w:val="00512702"/>
    <w:rsid w:val="00515C82"/>
    <w:rsid w:val="00521B60"/>
    <w:rsid w:val="0052385D"/>
    <w:rsid w:val="00530FF3"/>
    <w:rsid w:val="0053439D"/>
    <w:rsid w:val="0053751C"/>
    <w:rsid w:val="00537B38"/>
    <w:rsid w:val="00540386"/>
    <w:rsid w:val="0054160E"/>
    <w:rsid w:val="005425C7"/>
    <w:rsid w:val="005435C3"/>
    <w:rsid w:val="00550170"/>
    <w:rsid w:val="005502FE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333A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34E5"/>
    <w:rsid w:val="0061763E"/>
    <w:rsid w:val="00617D53"/>
    <w:rsid w:val="006234D2"/>
    <w:rsid w:val="006311D2"/>
    <w:rsid w:val="00640C87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22D2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207D8"/>
    <w:rsid w:val="00720F97"/>
    <w:rsid w:val="0072685D"/>
    <w:rsid w:val="00727E70"/>
    <w:rsid w:val="00731FD2"/>
    <w:rsid w:val="00736BDC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4B2A"/>
    <w:rsid w:val="008757CF"/>
    <w:rsid w:val="00877A85"/>
    <w:rsid w:val="0088325D"/>
    <w:rsid w:val="0088373A"/>
    <w:rsid w:val="00890444"/>
    <w:rsid w:val="00894E7E"/>
    <w:rsid w:val="00896C5F"/>
    <w:rsid w:val="008A4572"/>
    <w:rsid w:val="008A608D"/>
    <w:rsid w:val="008A71F9"/>
    <w:rsid w:val="008B520B"/>
    <w:rsid w:val="008B5CC8"/>
    <w:rsid w:val="008C1CD3"/>
    <w:rsid w:val="008C2264"/>
    <w:rsid w:val="008C4694"/>
    <w:rsid w:val="008C5279"/>
    <w:rsid w:val="008D0DFA"/>
    <w:rsid w:val="008D29E9"/>
    <w:rsid w:val="008E0C24"/>
    <w:rsid w:val="008E17F2"/>
    <w:rsid w:val="008E256B"/>
    <w:rsid w:val="008E47A0"/>
    <w:rsid w:val="008E4CF5"/>
    <w:rsid w:val="008E4EA2"/>
    <w:rsid w:val="008E5BF4"/>
    <w:rsid w:val="008F1D25"/>
    <w:rsid w:val="008F34F1"/>
    <w:rsid w:val="008F4606"/>
    <w:rsid w:val="008F7B6F"/>
    <w:rsid w:val="008F7F3F"/>
    <w:rsid w:val="00900EB6"/>
    <w:rsid w:val="00900F1B"/>
    <w:rsid w:val="0090173C"/>
    <w:rsid w:val="00902166"/>
    <w:rsid w:val="00904743"/>
    <w:rsid w:val="00904FF3"/>
    <w:rsid w:val="00912966"/>
    <w:rsid w:val="0092066D"/>
    <w:rsid w:val="0092400D"/>
    <w:rsid w:val="009275BC"/>
    <w:rsid w:val="00927AA2"/>
    <w:rsid w:val="0093285D"/>
    <w:rsid w:val="00937204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CBF"/>
    <w:rsid w:val="00985FFE"/>
    <w:rsid w:val="0099093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1C3A"/>
    <w:rsid w:val="00A02CC4"/>
    <w:rsid w:val="00A03093"/>
    <w:rsid w:val="00A03F6E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E3F"/>
    <w:rsid w:val="00A27424"/>
    <w:rsid w:val="00A3017D"/>
    <w:rsid w:val="00A3019D"/>
    <w:rsid w:val="00A3048C"/>
    <w:rsid w:val="00A30848"/>
    <w:rsid w:val="00A32616"/>
    <w:rsid w:val="00A33676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B0BD7"/>
    <w:rsid w:val="00AB176C"/>
    <w:rsid w:val="00AB3A3C"/>
    <w:rsid w:val="00AB59CA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339B3"/>
    <w:rsid w:val="00B34347"/>
    <w:rsid w:val="00B3557B"/>
    <w:rsid w:val="00B36D92"/>
    <w:rsid w:val="00B42858"/>
    <w:rsid w:val="00B4358F"/>
    <w:rsid w:val="00B43F55"/>
    <w:rsid w:val="00B47CD7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3382"/>
    <w:rsid w:val="00BD46D5"/>
    <w:rsid w:val="00BD601C"/>
    <w:rsid w:val="00BD7B15"/>
    <w:rsid w:val="00BE1DE3"/>
    <w:rsid w:val="00BE6629"/>
    <w:rsid w:val="00BF1D9C"/>
    <w:rsid w:val="00BF1DB2"/>
    <w:rsid w:val="00BF29EF"/>
    <w:rsid w:val="00BF3428"/>
    <w:rsid w:val="00BF6E24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E43"/>
    <w:rsid w:val="00D877D7"/>
    <w:rsid w:val="00D90D86"/>
    <w:rsid w:val="00D95409"/>
    <w:rsid w:val="00DA1328"/>
    <w:rsid w:val="00DA2849"/>
    <w:rsid w:val="00DA71EE"/>
    <w:rsid w:val="00DA7EBC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8E4"/>
    <w:rsid w:val="00E532F5"/>
    <w:rsid w:val="00E60220"/>
    <w:rsid w:val="00E64C6A"/>
    <w:rsid w:val="00E74EA2"/>
    <w:rsid w:val="00E76FC4"/>
    <w:rsid w:val="00E81B96"/>
    <w:rsid w:val="00E82B8E"/>
    <w:rsid w:val="00EA1EF3"/>
    <w:rsid w:val="00EA3E46"/>
    <w:rsid w:val="00EA4B01"/>
    <w:rsid w:val="00EA513C"/>
    <w:rsid w:val="00EA7125"/>
    <w:rsid w:val="00EA7FD7"/>
    <w:rsid w:val="00EB07FB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F00673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B66F9"/>
    <w:rsid w:val="00FB773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8586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565</cp:revision>
  <cp:lastPrinted>2021-10-21T11:52:00Z</cp:lastPrinted>
  <dcterms:created xsi:type="dcterms:W3CDTF">2013-06-05T10:42:00Z</dcterms:created>
  <dcterms:modified xsi:type="dcterms:W3CDTF">2021-11-02T07:37:00Z</dcterms:modified>
</cp:coreProperties>
</file>