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07F4" w14:textId="3F8C609A" w:rsidR="00853BBB" w:rsidRPr="00864F5D" w:rsidRDefault="00853BBB" w:rsidP="00AB0BD7">
      <w:pPr>
        <w:spacing w:after="0"/>
        <w:rPr>
          <w:rFonts w:ascii="Times New Roman" w:eastAsia="Times New Roman" w:hAnsi="Times New Roman" w:cs="Times New Roman"/>
          <w:b/>
          <w:lang w:eastAsia="hr-HR"/>
        </w:rPr>
      </w:pPr>
    </w:p>
    <w:p w14:paraId="0762CDB7" w14:textId="77777777" w:rsidR="00B4358F" w:rsidRPr="00864F5D" w:rsidRDefault="00B4358F" w:rsidP="00853BBB">
      <w:pPr>
        <w:spacing w:after="0"/>
        <w:jc w:val="center"/>
        <w:rPr>
          <w:rFonts w:ascii="Times New Roman" w:eastAsia="Times New Roman" w:hAnsi="Times New Roman" w:cs="Times New Roman"/>
          <w:b/>
          <w:lang w:eastAsia="hr-HR"/>
        </w:rPr>
      </w:pPr>
    </w:p>
    <w:p w14:paraId="326AE2C0" w14:textId="77777777" w:rsidR="000867CE" w:rsidRPr="00864F5D" w:rsidRDefault="00D34C39" w:rsidP="000867CE">
      <w:pPr>
        <w:keepNext/>
        <w:spacing w:after="0" w:line="240" w:lineRule="auto"/>
        <w:jc w:val="center"/>
        <w:outlineLvl w:val="0"/>
        <w:rPr>
          <w:rFonts w:ascii="Times New Roman" w:eastAsia="Times New Roman" w:hAnsi="Times New Roman" w:cs="Times New Roman"/>
          <w:b/>
          <w:bCs/>
          <w:lang w:eastAsia="hr-HR"/>
        </w:rPr>
      </w:pPr>
      <w:r w:rsidRPr="00864F5D">
        <w:rPr>
          <w:rFonts w:ascii="Times New Roman" w:eastAsia="Times New Roman" w:hAnsi="Times New Roman" w:cs="Times New Roman"/>
          <w:b/>
          <w:bCs/>
          <w:lang w:eastAsia="hr-HR"/>
        </w:rPr>
        <w:t>Z A P I S N I K</w:t>
      </w:r>
    </w:p>
    <w:p w14:paraId="4989A1B0" w14:textId="77777777" w:rsidR="000867CE" w:rsidRPr="00864F5D" w:rsidRDefault="000867CE" w:rsidP="000867CE">
      <w:pPr>
        <w:spacing w:after="0" w:line="240" w:lineRule="auto"/>
        <w:jc w:val="both"/>
        <w:rPr>
          <w:rFonts w:ascii="Times New Roman" w:eastAsia="Times New Roman" w:hAnsi="Times New Roman" w:cs="Times New Roman"/>
          <w:lang w:eastAsia="hr-HR"/>
        </w:rPr>
      </w:pPr>
    </w:p>
    <w:p w14:paraId="7A72F566" w14:textId="3B001649" w:rsidR="00CE5D06" w:rsidRPr="00864F5D" w:rsidRDefault="00CE5D06" w:rsidP="00CE5D06">
      <w:pPr>
        <w:spacing w:after="0" w:line="240" w:lineRule="auto"/>
        <w:jc w:val="both"/>
        <w:rPr>
          <w:rFonts w:ascii="Times New Roman" w:eastAsia="Times New Roman" w:hAnsi="Times New Roman" w:cs="Times New Roman"/>
          <w:lang w:eastAsia="hr-HR"/>
        </w:rPr>
      </w:pPr>
      <w:r w:rsidRPr="00864F5D">
        <w:rPr>
          <w:rFonts w:ascii="Times New Roman" w:eastAsia="Times New Roman" w:hAnsi="Times New Roman" w:cs="Times New Roman"/>
          <w:lang w:eastAsia="hr-HR"/>
        </w:rPr>
        <w:t xml:space="preserve">     sa </w:t>
      </w:r>
      <w:r w:rsidR="00021FDA" w:rsidRPr="00864F5D">
        <w:rPr>
          <w:rFonts w:ascii="Times New Roman" w:eastAsia="Times New Roman" w:hAnsi="Times New Roman" w:cs="Times New Roman"/>
          <w:lang w:eastAsia="hr-HR"/>
        </w:rPr>
        <w:t>3</w:t>
      </w:r>
      <w:r w:rsidRPr="00864F5D">
        <w:rPr>
          <w:rFonts w:ascii="Times New Roman" w:eastAsia="Times New Roman" w:hAnsi="Times New Roman" w:cs="Times New Roman"/>
          <w:lang w:eastAsia="hr-HR"/>
        </w:rPr>
        <w:t xml:space="preserve">. sjednice Općinskog vijeća Općine Tompojevci, održane u </w:t>
      </w:r>
      <w:r w:rsidR="00A244E1" w:rsidRPr="00864F5D">
        <w:rPr>
          <w:rFonts w:ascii="Times New Roman" w:eastAsia="Times New Roman" w:hAnsi="Times New Roman" w:cs="Times New Roman"/>
          <w:lang w:eastAsia="hr-HR"/>
        </w:rPr>
        <w:t>prostorijama Općine Tompojevci</w:t>
      </w:r>
      <w:r w:rsidRPr="00864F5D">
        <w:rPr>
          <w:rFonts w:ascii="Times New Roman" w:eastAsia="Times New Roman" w:hAnsi="Times New Roman" w:cs="Times New Roman"/>
          <w:lang w:eastAsia="hr-HR"/>
        </w:rPr>
        <w:t xml:space="preserve">, </w:t>
      </w:r>
      <w:r w:rsidR="00A244E1" w:rsidRPr="00864F5D">
        <w:rPr>
          <w:rFonts w:ascii="Times New Roman" w:eastAsia="Times New Roman" w:hAnsi="Times New Roman" w:cs="Times New Roman"/>
          <w:lang w:eastAsia="hr-HR"/>
        </w:rPr>
        <w:t>A.G. Matoša 9</w:t>
      </w:r>
      <w:r w:rsidRPr="00864F5D">
        <w:rPr>
          <w:rFonts w:ascii="Times New Roman" w:eastAsia="Times New Roman" w:hAnsi="Times New Roman" w:cs="Times New Roman"/>
          <w:lang w:eastAsia="hr-HR"/>
        </w:rPr>
        <w:t xml:space="preserve">, Tompojevci, dana </w:t>
      </w:r>
      <w:r w:rsidR="00021FDA" w:rsidRPr="00864F5D">
        <w:rPr>
          <w:rFonts w:ascii="Times New Roman" w:eastAsia="Times New Roman" w:hAnsi="Times New Roman" w:cs="Times New Roman"/>
          <w:lang w:eastAsia="hr-HR"/>
        </w:rPr>
        <w:t>14</w:t>
      </w:r>
      <w:r w:rsidRPr="00864F5D">
        <w:rPr>
          <w:rFonts w:ascii="Times New Roman" w:eastAsia="Times New Roman" w:hAnsi="Times New Roman" w:cs="Times New Roman"/>
          <w:lang w:eastAsia="hr-HR"/>
        </w:rPr>
        <w:t xml:space="preserve">. </w:t>
      </w:r>
      <w:r w:rsidR="00021FDA" w:rsidRPr="00864F5D">
        <w:rPr>
          <w:rFonts w:ascii="Times New Roman" w:eastAsia="Times New Roman" w:hAnsi="Times New Roman" w:cs="Times New Roman"/>
          <w:lang w:eastAsia="hr-HR"/>
        </w:rPr>
        <w:t>listopada</w:t>
      </w:r>
      <w:r w:rsidRPr="00864F5D">
        <w:rPr>
          <w:rFonts w:ascii="Times New Roman" w:eastAsia="Times New Roman" w:hAnsi="Times New Roman" w:cs="Times New Roman"/>
          <w:lang w:eastAsia="hr-HR"/>
        </w:rPr>
        <w:t xml:space="preserve"> 2021. godine s početkom u 1</w:t>
      </w:r>
      <w:r w:rsidR="006460BA" w:rsidRPr="00864F5D">
        <w:rPr>
          <w:rFonts w:ascii="Times New Roman" w:eastAsia="Times New Roman" w:hAnsi="Times New Roman" w:cs="Times New Roman"/>
          <w:lang w:eastAsia="hr-HR"/>
        </w:rPr>
        <w:t>6</w:t>
      </w:r>
      <w:r w:rsidRPr="00864F5D">
        <w:rPr>
          <w:rFonts w:ascii="Times New Roman" w:eastAsia="Times New Roman" w:hAnsi="Times New Roman" w:cs="Times New Roman"/>
          <w:lang w:eastAsia="hr-HR"/>
        </w:rPr>
        <w:t>,00 sati.</w:t>
      </w:r>
    </w:p>
    <w:p w14:paraId="273D4AA2" w14:textId="77777777" w:rsidR="00CE5D06" w:rsidRPr="00864F5D" w:rsidRDefault="00CE5D06" w:rsidP="00CE5D06">
      <w:pPr>
        <w:spacing w:after="0" w:line="240" w:lineRule="auto"/>
        <w:jc w:val="both"/>
        <w:rPr>
          <w:rFonts w:ascii="Times New Roman" w:eastAsia="Times New Roman" w:hAnsi="Times New Roman" w:cs="Times New Roman"/>
          <w:lang w:eastAsia="hr-HR"/>
        </w:rPr>
      </w:pPr>
    </w:p>
    <w:p w14:paraId="7564F700" w14:textId="77777777" w:rsidR="00CE5D06" w:rsidRPr="00864F5D" w:rsidRDefault="00CE5D06" w:rsidP="00CE5D06">
      <w:pPr>
        <w:spacing w:after="0" w:line="240" w:lineRule="auto"/>
        <w:jc w:val="both"/>
        <w:rPr>
          <w:rFonts w:ascii="Times New Roman" w:hAnsi="Times New Roman" w:cs="Times New Roman"/>
          <w:b/>
        </w:rPr>
      </w:pPr>
      <w:r w:rsidRPr="00864F5D">
        <w:rPr>
          <w:rFonts w:ascii="Times New Roman" w:hAnsi="Times New Roman" w:cs="Times New Roman"/>
          <w:b/>
        </w:rPr>
        <w:t>Sjednici su nazočni članovi Općinskog vijeća Općine Tompojevci</w:t>
      </w:r>
    </w:p>
    <w:p w14:paraId="3D64A626" w14:textId="77516346"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Ivan Štefanac</w:t>
      </w:r>
      <w:r w:rsidR="00CE5D06" w:rsidRPr="00864F5D">
        <w:rPr>
          <w:rFonts w:ascii="Times New Roman" w:hAnsi="Times New Roman" w:cs="Times New Roman"/>
        </w:rPr>
        <w:t xml:space="preserve"> - predsjednik Općinskog vijeća</w:t>
      </w:r>
    </w:p>
    <w:p w14:paraId="5946D00D" w14:textId="0F82A61C"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Antun Lukić - potpredsjednik Općinskog vijeća</w:t>
      </w:r>
      <w:r w:rsidR="00CE5D06" w:rsidRPr="00864F5D">
        <w:rPr>
          <w:rFonts w:ascii="Times New Roman" w:hAnsi="Times New Roman" w:cs="Times New Roman"/>
        </w:rPr>
        <w:tab/>
      </w:r>
    </w:p>
    <w:p w14:paraId="0CA8712C" w14:textId="029D86BE"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Ivana Tomaš</w:t>
      </w:r>
    </w:p>
    <w:p w14:paraId="350A4E6C" w14:textId="7D53EBC5"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 xml:space="preserve">Mihael </w:t>
      </w:r>
      <w:proofErr w:type="spellStart"/>
      <w:r w:rsidRPr="00864F5D">
        <w:rPr>
          <w:rFonts w:ascii="Times New Roman" w:hAnsi="Times New Roman" w:cs="Times New Roman"/>
        </w:rPr>
        <w:t>Sabadoš</w:t>
      </w:r>
      <w:proofErr w:type="spellEnd"/>
    </w:p>
    <w:p w14:paraId="676F49DE" w14:textId="67468EAE"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Mijo Horvatović</w:t>
      </w:r>
    </w:p>
    <w:p w14:paraId="3371B22D" w14:textId="2E91B56E"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 xml:space="preserve">Robert </w:t>
      </w:r>
      <w:proofErr w:type="spellStart"/>
      <w:r w:rsidRPr="00864F5D">
        <w:rPr>
          <w:rFonts w:ascii="Times New Roman" w:hAnsi="Times New Roman" w:cs="Times New Roman"/>
        </w:rPr>
        <w:t>Mesaroš</w:t>
      </w:r>
      <w:proofErr w:type="spellEnd"/>
    </w:p>
    <w:p w14:paraId="2BCD2ABC" w14:textId="04B09DF5" w:rsidR="00CE5D06" w:rsidRPr="00864F5D" w:rsidRDefault="006460B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Zlatko Potočki</w:t>
      </w:r>
    </w:p>
    <w:p w14:paraId="321A2764" w14:textId="77777777" w:rsidR="00021FDA" w:rsidRPr="00864F5D" w:rsidRDefault="00021FD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Amalija Lovrić</w:t>
      </w:r>
    </w:p>
    <w:p w14:paraId="78ED4596" w14:textId="3BB65E92" w:rsidR="00CE5D06" w:rsidRPr="00864F5D" w:rsidRDefault="00021FDA" w:rsidP="006E1705">
      <w:pPr>
        <w:pStyle w:val="Odlomakpopisa"/>
        <w:numPr>
          <w:ilvl w:val="0"/>
          <w:numId w:val="2"/>
        </w:numPr>
        <w:spacing w:after="0" w:line="240" w:lineRule="auto"/>
        <w:jc w:val="both"/>
        <w:rPr>
          <w:rFonts w:ascii="Times New Roman" w:hAnsi="Times New Roman" w:cs="Times New Roman"/>
        </w:rPr>
      </w:pPr>
      <w:r w:rsidRPr="00864F5D">
        <w:rPr>
          <w:rFonts w:ascii="Times New Roman" w:hAnsi="Times New Roman" w:cs="Times New Roman"/>
        </w:rPr>
        <w:t xml:space="preserve">Branislav </w:t>
      </w:r>
      <w:proofErr w:type="spellStart"/>
      <w:r w:rsidRPr="00864F5D">
        <w:rPr>
          <w:rFonts w:ascii="Times New Roman" w:hAnsi="Times New Roman" w:cs="Times New Roman"/>
        </w:rPr>
        <w:t>Mišljenović</w:t>
      </w:r>
      <w:proofErr w:type="spellEnd"/>
      <w:r w:rsidR="00CE5D06" w:rsidRPr="00864F5D">
        <w:rPr>
          <w:rFonts w:ascii="Times New Roman" w:hAnsi="Times New Roman" w:cs="Times New Roman"/>
        </w:rPr>
        <w:tab/>
      </w:r>
    </w:p>
    <w:p w14:paraId="41937CC9" w14:textId="77777777" w:rsidR="00CE5D06" w:rsidRPr="00864F5D" w:rsidRDefault="00CE5D06" w:rsidP="00CE5D06">
      <w:pPr>
        <w:spacing w:after="0" w:line="240" w:lineRule="auto"/>
        <w:jc w:val="both"/>
        <w:rPr>
          <w:rFonts w:ascii="Times New Roman" w:hAnsi="Times New Roman" w:cs="Times New Roman"/>
          <w:b/>
        </w:rPr>
      </w:pPr>
    </w:p>
    <w:p w14:paraId="5226F712" w14:textId="77777777" w:rsidR="00CE5D06" w:rsidRPr="00864F5D" w:rsidRDefault="00CE5D06" w:rsidP="00CE5D06">
      <w:pPr>
        <w:spacing w:after="0" w:line="240" w:lineRule="auto"/>
        <w:jc w:val="both"/>
        <w:rPr>
          <w:rFonts w:ascii="Times New Roman" w:hAnsi="Times New Roman" w:cs="Times New Roman"/>
          <w:b/>
        </w:rPr>
      </w:pPr>
      <w:r w:rsidRPr="00864F5D">
        <w:rPr>
          <w:rFonts w:ascii="Times New Roman" w:hAnsi="Times New Roman" w:cs="Times New Roman"/>
          <w:b/>
        </w:rPr>
        <w:t>Odsutni članovi Općinskog vijeća:</w:t>
      </w:r>
    </w:p>
    <w:p w14:paraId="3BE15564" w14:textId="5488F13B" w:rsidR="00CE5D06" w:rsidRPr="00864F5D" w:rsidRDefault="00021FDA" w:rsidP="006E1705">
      <w:pPr>
        <w:pStyle w:val="Odlomakpopisa"/>
        <w:numPr>
          <w:ilvl w:val="0"/>
          <w:numId w:val="4"/>
        </w:numPr>
        <w:spacing w:after="0" w:line="240" w:lineRule="auto"/>
        <w:jc w:val="both"/>
        <w:rPr>
          <w:rFonts w:ascii="Times New Roman" w:hAnsi="Times New Roman" w:cs="Times New Roman"/>
        </w:rPr>
      </w:pPr>
      <w:r w:rsidRPr="00864F5D">
        <w:rPr>
          <w:rFonts w:ascii="Times New Roman" w:hAnsi="Times New Roman" w:cs="Times New Roman"/>
        </w:rPr>
        <w:t xml:space="preserve">Tomislav </w:t>
      </w:r>
      <w:proofErr w:type="spellStart"/>
      <w:r w:rsidRPr="00864F5D">
        <w:rPr>
          <w:rFonts w:ascii="Times New Roman" w:hAnsi="Times New Roman" w:cs="Times New Roman"/>
        </w:rPr>
        <w:t>Panenić</w:t>
      </w:r>
      <w:proofErr w:type="spellEnd"/>
      <w:r w:rsidR="006460BA" w:rsidRPr="00864F5D">
        <w:rPr>
          <w:rFonts w:ascii="Times New Roman" w:hAnsi="Times New Roman" w:cs="Times New Roman"/>
        </w:rPr>
        <w:t xml:space="preserve"> – najavi</w:t>
      </w:r>
      <w:r w:rsidR="00FA083F" w:rsidRPr="00864F5D">
        <w:rPr>
          <w:rFonts w:ascii="Times New Roman" w:hAnsi="Times New Roman" w:cs="Times New Roman"/>
        </w:rPr>
        <w:t>o</w:t>
      </w:r>
      <w:r w:rsidR="006460BA" w:rsidRPr="00864F5D">
        <w:rPr>
          <w:rFonts w:ascii="Times New Roman" w:hAnsi="Times New Roman" w:cs="Times New Roman"/>
        </w:rPr>
        <w:t xml:space="preserve"> izostanak</w:t>
      </w:r>
    </w:p>
    <w:p w14:paraId="3314EDE4" w14:textId="77777777" w:rsidR="00CE5D06" w:rsidRPr="00864F5D" w:rsidRDefault="00CE5D06" w:rsidP="00CE5D06">
      <w:pPr>
        <w:spacing w:after="0" w:line="240" w:lineRule="auto"/>
        <w:jc w:val="both"/>
        <w:rPr>
          <w:rFonts w:ascii="Times New Roman" w:hAnsi="Times New Roman" w:cs="Times New Roman"/>
          <w:b/>
        </w:rPr>
      </w:pPr>
    </w:p>
    <w:p w14:paraId="44F7254F" w14:textId="77777777" w:rsidR="00CE5D06" w:rsidRPr="00864F5D" w:rsidRDefault="00CE5D06" w:rsidP="00CE5D06">
      <w:pPr>
        <w:spacing w:after="0" w:line="240" w:lineRule="auto"/>
        <w:jc w:val="both"/>
        <w:rPr>
          <w:rFonts w:ascii="Times New Roman" w:hAnsi="Times New Roman" w:cs="Times New Roman"/>
          <w:b/>
        </w:rPr>
      </w:pPr>
      <w:r w:rsidRPr="00864F5D">
        <w:rPr>
          <w:rFonts w:ascii="Times New Roman" w:hAnsi="Times New Roman" w:cs="Times New Roman"/>
          <w:b/>
        </w:rPr>
        <w:t>Osim članova Općinskog vijeća, sjednici su nazočni:</w:t>
      </w:r>
    </w:p>
    <w:p w14:paraId="585F2D9A" w14:textId="262B9721" w:rsidR="00CE5D06" w:rsidRPr="00864F5D" w:rsidRDefault="006460BA" w:rsidP="006E1705">
      <w:pPr>
        <w:pStyle w:val="Odlomakpopisa"/>
        <w:numPr>
          <w:ilvl w:val="0"/>
          <w:numId w:val="5"/>
        </w:numPr>
        <w:spacing w:after="0" w:line="240" w:lineRule="auto"/>
        <w:jc w:val="both"/>
        <w:rPr>
          <w:rFonts w:ascii="Times New Roman" w:hAnsi="Times New Roman" w:cs="Times New Roman"/>
        </w:rPr>
      </w:pPr>
      <w:r w:rsidRPr="00864F5D">
        <w:rPr>
          <w:rFonts w:ascii="Times New Roman" w:hAnsi="Times New Roman" w:cs="Times New Roman"/>
        </w:rPr>
        <w:t xml:space="preserve">Milan </w:t>
      </w:r>
      <w:proofErr w:type="spellStart"/>
      <w:r w:rsidRPr="00864F5D">
        <w:rPr>
          <w:rFonts w:ascii="Times New Roman" w:hAnsi="Times New Roman" w:cs="Times New Roman"/>
        </w:rPr>
        <w:t>Grubač</w:t>
      </w:r>
      <w:proofErr w:type="spellEnd"/>
      <w:r w:rsidR="00CE5D06" w:rsidRPr="00864F5D">
        <w:rPr>
          <w:rFonts w:ascii="Times New Roman" w:hAnsi="Times New Roman" w:cs="Times New Roman"/>
        </w:rPr>
        <w:t xml:space="preserve"> – Općinski načelnik</w:t>
      </w:r>
    </w:p>
    <w:p w14:paraId="06875CA0" w14:textId="77777777" w:rsidR="00CE5D06" w:rsidRPr="00864F5D" w:rsidRDefault="00CE5D06" w:rsidP="006E1705">
      <w:pPr>
        <w:pStyle w:val="Odlomakpopisa"/>
        <w:numPr>
          <w:ilvl w:val="0"/>
          <w:numId w:val="5"/>
        </w:numPr>
        <w:spacing w:after="0" w:line="240" w:lineRule="auto"/>
        <w:jc w:val="both"/>
        <w:rPr>
          <w:rFonts w:ascii="Times New Roman" w:hAnsi="Times New Roman" w:cs="Times New Roman"/>
        </w:rPr>
      </w:pPr>
      <w:r w:rsidRPr="00864F5D">
        <w:rPr>
          <w:rFonts w:ascii="Times New Roman" w:hAnsi="Times New Roman" w:cs="Times New Roman"/>
        </w:rPr>
        <w:t xml:space="preserve">Slavko </w:t>
      </w:r>
      <w:proofErr w:type="spellStart"/>
      <w:r w:rsidRPr="00864F5D">
        <w:rPr>
          <w:rFonts w:ascii="Times New Roman" w:hAnsi="Times New Roman" w:cs="Times New Roman"/>
        </w:rPr>
        <w:t>Ždinjak</w:t>
      </w:r>
      <w:proofErr w:type="spellEnd"/>
      <w:r w:rsidRPr="00864F5D">
        <w:rPr>
          <w:rFonts w:ascii="Times New Roman" w:hAnsi="Times New Roman" w:cs="Times New Roman"/>
        </w:rPr>
        <w:t xml:space="preserve"> - zamjenik općinskog načelnika iz reda pripadnika rusinske nacionalne manjine</w:t>
      </w:r>
    </w:p>
    <w:p w14:paraId="11F923F2" w14:textId="3E462C4E" w:rsidR="00CE5D06" w:rsidRPr="00864F5D" w:rsidRDefault="00CE5D06" w:rsidP="006E1705">
      <w:pPr>
        <w:pStyle w:val="Odlomakpopisa"/>
        <w:numPr>
          <w:ilvl w:val="0"/>
          <w:numId w:val="5"/>
        </w:numPr>
        <w:spacing w:after="0" w:line="240" w:lineRule="auto"/>
        <w:jc w:val="both"/>
        <w:rPr>
          <w:rFonts w:ascii="Times New Roman" w:eastAsia="Times New Roman" w:hAnsi="Times New Roman" w:cs="Times New Roman"/>
          <w:lang w:eastAsia="hr-HR"/>
        </w:rPr>
      </w:pPr>
      <w:r w:rsidRPr="00864F5D">
        <w:rPr>
          <w:rFonts w:ascii="Times New Roman" w:eastAsia="Times New Roman" w:hAnsi="Times New Roman" w:cs="Times New Roman"/>
          <w:lang w:eastAsia="hr-HR"/>
        </w:rPr>
        <w:t xml:space="preserve">Kata Cvitković </w:t>
      </w:r>
      <w:r w:rsidR="006D6782" w:rsidRPr="00864F5D">
        <w:rPr>
          <w:rFonts w:ascii="Times New Roman" w:eastAsia="Times New Roman" w:hAnsi="Times New Roman" w:cs="Times New Roman"/>
          <w:lang w:eastAsia="hr-HR"/>
        </w:rPr>
        <w:t>-</w:t>
      </w:r>
      <w:r w:rsidRPr="00864F5D">
        <w:rPr>
          <w:rFonts w:ascii="Times New Roman" w:eastAsia="Times New Roman" w:hAnsi="Times New Roman" w:cs="Times New Roman"/>
          <w:lang w:eastAsia="hr-HR"/>
        </w:rPr>
        <w:t xml:space="preserve"> pročelnica JUO</w:t>
      </w:r>
    </w:p>
    <w:p w14:paraId="1DE4A8C6" w14:textId="1B6493FD" w:rsidR="00CE5D06" w:rsidRPr="00864F5D" w:rsidRDefault="00021FDA" w:rsidP="006E1705">
      <w:pPr>
        <w:pStyle w:val="Odlomakpopisa"/>
        <w:numPr>
          <w:ilvl w:val="0"/>
          <w:numId w:val="5"/>
        </w:numPr>
        <w:spacing w:after="0" w:line="240" w:lineRule="auto"/>
        <w:jc w:val="both"/>
        <w:rPr>
          <w:rFonts w:ascii="Times New Roman" w:eastAsia="Times New Roman" w:hAnsi="Times New Roman" w:cs="Times New Roman"/>
          <w:lang w:eastAsia="hr-HR"/>
        </w:rPr>
      </w:pPr>
      <w:r w:rsidRPr="00864F5D">
        <w:rPr>
          <w:rFonts w:ascii="Times New Roman" w:eastAsia="Times New Roman" w:hAnsi="Times New Roman" w:cs="Times New Roman"/>
          <w:lang w:eastAsia="hr-HR"/>
        </w:rPr>
        <w:t>Marija Filipović</w:t>
      </w:r>
      <w:r w:rsidR="00CE5D06" w:rsidRPr="00864F5D">
        <w:rPr>
          <w:rFonts w:ascii="Times New Roman" w:eastAsia="Times New Roman" w:hAnsi="Times New Roman" w:cs="Times New Roman"/>
          <w:lang w:eastAsia="hr-HR"/>
        </w:rPr>
        <w:t xml:space="preserve"> </w:t>
      </w:r>
      <w:r w:rsidR="006D6782" w:rsidRPr="00864F5D">
        <w:rPr>
          <w:rFonts w:ascii="Times New Roman" w:eastAsia="Times New Roman" w:hAnsi="Times New Roman" w:cs="Times New Roman"/>
          <w:lang w:eastAsia="hr-HR"/>
        </w:rPr>
        <w:t>–</w:t>
      </w:r>
      <w:r w:rsidR="00CE5D06" w:rsidRPr="00864F5D">
        <w:rPr>
          <w:rFonts w:ascii="Times New Roman" w:eastAsia="Times New Roman" w:hAnsi="Times New Roman" w:cs="Times New Roman"/>
          <w:lang w:eastAsia="hr-HR"/>
        </w:rPr>
        <w:t xml:space="preserve"> </w:t>
      </w:r>
      <w:r w:rsidRPr="00864F5D">
        <w:rPr>
          <w:rFonts w:ascii="Times New Roman" w:eastAsia="Times New Roman" w:hAnsi="Times New Roman" w:cs="Times New Roman"/>
          <w:lang w:eastAsia="hr-HR"/>
        </w:rPr>
        <w:t>računovodstveni referent</w:t>
      </w:r>
      <w:r w:rsidR="006D6782" w:rsidRPr="00864F5D">
        <w:rPr>
          <w:rFonts w:ascii="Times New Roman" w:eastAsia="Times New Roman" w:hAnsi="Times New Roman" w:cs="Times New Roman"/>
          <w:lang w:eastAsia="hr-HR"/>
        </w:rPr>
        <w:t xml:space="preserve"> </w:t>
      </w:r>
    </w:p>
    <w:p w14:paraId="682B6DB3" w14:textId="6039F5F8" w:rsidR="00CE5D06" w:rsidRPr="00864F5D" w:rsidRDefault="00021FDA" w:rsidP="006E1705">
      <w:pPr>
        <w:pStyle w:val="Odlomakpopisa"/>
        <w:numPr>
          <w:ilvl w:val="0"/>
          <w:numId w:val="5"/>
        </w:numPr>
        <w:spacing w:after="0" w:line="240" w:lineRule="auto"/>
        <w:jc w:val="both"/>
        <w:rPr>
          <w:rFonts w:ascii="Times New Roman" w:eastAsia="Times New Roman" w:hAnsi="Times New Roman" w:cs="Times New Roman"/>
          <w:lang w:eastAsia="hr-HR"/>
        </w:rPr>
      </w:pPr>
      <w:r w:rsidRPr="00864F5D">
        <w:rPr>
          <w:rFonts w:ascii="Times New Roman" w:eastAsia="Times New Roman" w:hAnsi="Times New Roman" w:cs="Times New Roman"/>
          <w:lang w:eastAsia="hr-HR"/>
        </w:rPr>
        <w:t>Andrea Horvatović</w:t>
      </w:r>
      <w:r w:rsidR="00CE5D06" w:rsidRPr="00864F5D">
        <w:rPr>
          <w:rFonts w:ascii="Times New Roman" w:eastAsia="Times New Roman" w:hAnsi="Times New Roman" w:cs="Times New Roman"/>
          <w:lang w:eastAsia="hr-HR"/>
        </w:rPr>
        <w:t xml:space="preserve"> </w:t>
      </w:r>
      <w:r w:rsidR="006D6782" w:rsidRPr="00864F5D">
        <w:rPr>
          <w:rFonts w:ascii="Times New Roman" w:eastAsia="Times New Roman" w:hAnsi="Times New Roman" w:cs="Times New Roman"/>
          <w:lang w:eastAsia="hr-HR"/>
        </w:rPr>
        <w:t xml:space="preserve">– </w:t>
      </w:r>
      <w:r w:rsidRPr="00864F5D">
        <w:rPr>
          <w:rFonts w:ascii="Times New Roman" w:eastAsia="Times New Roman" w:hAnsi="Times New Roman" w:cs="Times New Roman"/>
          <w:lang w:eastAsia="hr-HR"/>
        </w:rPr>
        <w:t>komunalni i poljoprivredni redar</w:t>
      </w:r>
    </w:p>
    <w:p w14:paraId="7791D1A9" w14:textId="77777777" w:rsidR="00CE5D06" w:rsidRPr="00864F5D" w:rsidRDefault="00CE5D06" w:rsidP="00AB0BD7">
      <w:pPr>
        <w:spacing w:after="0" w:line="240" w:lineRule="auto"/>
        <w:jc w:val="both"/>
        <w:rPr>
          <w:rFonts w:ascii="Times New Roman" w:eastAsia="Times New Roman" w:hAnsi="Times New Roman" w:cs="Times New Roman"/>
          <w:lang w:eastAsia="hr-HR"/>
        </w:rPr>
      </w:pPr>
    </w:p>
    <w:p w14:paraId="30253D9A" w14:textId="6CF000B0" w:rsidR="00CE5D06" w:rsidRPr="00864F5D" w:rsidRDefault="00CE5D06" w:rsidP="00CE5D06">
      <w:pPr>
        <w:spacing w:after="0" w:line="240" w:lineRule="auto"/>
        <w:jc w:val="both"/>
        <w:rPr>
          <w:rFonts w:ascii="Times New Roman" w:eastAsia="Times New Roman" w:hAnsi="Times New Roman" w:cs="Times New Roman"/>
        </w:rPr>
      </w:pPr>
      <w:r w:rsidRPr="00864F5D">
        <w:rPr>
          <w:rFonts w:ascii="Times New Roman" w:hAnsi="Times New Roman" w:cs="Times New Roman"/>
        </w:rPr>
        <w:t xml:space="preserve">Predsjednik Općinskog vijeća pozdravlja nazočne, utvrđuje da postoji kvorum za održavanje sjednice (nazočno </w:t>
      </w:r>
      <w:r w:rsidR="00021FDA" w:rsidRPr="00864F5D">
        <w:rPr>
          <w:rFonts w:ascii="Times New Roman" w:hAnsi="Times New Roman" w:cs="Times New Roman"/>
        </w:rPr>
        <w:t>9</w:t>
      </w:r>
      <w:r w:rsidRPr="00864F5D">
        <w:rPr>
          <w:rFonts w:ascii="Times New Roman" w:hAnsi="Times New Roman" w:cs="Times New Roman"/>
        </w:rPr>
        <w:t xml:space="preserve"> vijećnika od </w:t>
      </w:r>
      <w:r w:rsidR="00021FDA" w:rsidRPr="00864F5D">
        <w:rPr>
          <w:rFonts w:ascii="Times New Roman" w:hAnsi="Times New Roman" w:cs="Times New Roman"/>
        </w:rPr>
        <w:t>10</w:t>
      </w:r>
      <w:r w:rsidRPr="00864F5D">
        <w:rPr>
          <w:rFonts w:ascii="Times New Roman" w:hAnsi="Times New Roman" w:cs="Times New Roman"/>
        </w:rPr>
        <w:t xml:space="preserve"> vijećnika)</w:t>
      </w:r>
      <w:r w:rsidRPr="00864F5D">
        <w:rPr>
          <w:rFonts w:ascii="Times New Roman" w:eastAsia="Times New Roman" w:hAnsi="Times New Roman" w:cs="Times New Roman"/>
        </w:rPr>
        <w:t xml:space="preserve"> i da se mogu donositi pravovaljane odluke.</w:t>
      </w:r>
    </w:p>
    <w:p w14:paraId="1FB90481" w14:textId="77777777" w:rsidR="00CE5D06" w:rsidRPr="00864F5D" w:rsidRDefault="00CE5D06" w:rsidP="00CE5D06">
      <w:pPr>
        <w:spacing w:after="0" w:line="240" w:lineRule="auto"/>
        <w:jc w:val="both"/>
        <w:rPr>
          <w:rFonts w:ascii="Times New Roman" w:eastAsia="Times New Roman" w:hAnsi="Times New Roman" w:cs="Times New Roman"/>
        </w:rPr>
      </w:pPr>
    </w:p>
    <w:p w14:paraId="17EE8E40" w14:textId="7429C503" w:rsidR="00CE5D06" w:rsidRPr="00864F5D" w:rsidRDefault="00CE5D06" w:rsidP="00CE5D06">
      <w:pPr>
        <w:jc w:val="both"/>
        <w:rPr>
          <w:rFonts w:ascii="Times New Roman" w:hAnsi="Times New Roman" w:cs="Times New Roman"/>
          <w:b/>
        </w:rPr>
      </w:pPr>
      <w:r w:rsidRPr="00864F5D">
        <w:rPr>
          <w:rFonts w:ascii="Times New Roman" w:hAnsi="Times New Roman" w:cs="Times New Roman"/>
        </w:rPr>
        <w:t xml:space="preserve">Prije prelaska na dnevni red predsjednik Općinskog vijeća otvorio je raspravu o zapisniku sa </w:t>
      </w:r>
      <w:r w:rsidR="0080443A" w:rsidRPr="00864F5D">
        <w:rPr>
          <w:rFonts w:ascii="Times New Roman" w:hAnsi="Times New Roman" w:cs="Times New Roman"/>
        </w:rPr>
        <w:t xml:space="preserve">s </w:t>
      </w:r>
      <w:r w:rsidR="00021FDA" w:rsidRPr="00864F5D">
        <w:rPr>
          <w:rFonts w:ascii="Times New Roman" w:hAnsi="Times New Roman" w:cs="Times New Roman"/>
        </w:rPr>
        <w:t xml:space="preserve">2. </w:t>
      </w:r>
      <w:r w:rsidR="0080443A" w:rsidRPr="00864F5D">
        <w:rPr>
          <w:rFonts w:ascii="Times New Roman" w:hAnsi="Times New Roman" w:cs="Times New Roman"/>
        </w:rPr>
        <w:t>sjednice</w:t>
      </w:r>
      <w:r w:rsidRPr="00864F5D">
        <w:rPr>
          <w:rFonts w:ascii="Times New Roman" w:hAnsi="Times New Roman" w:cs="Times New Roman"/>
        </w:rPr>
        <w:t xml:space="preserve"> Općinskog vijeća Općine Tompojevci, održane dana </w:t>
      </w:r>
      <w:r w:rsidR="00021FDA" w:rsidRPr="00864F5D">
        <w:rPr>
          <w:rFonts w:ascii="Times New Roman" w:hAnsi="Times New Roman" w:cs="Times New Roman"/>
        </w:rPr>
        <w:t>28. srpnja</w:t>
      </w:r>
      <w:r w:rsidRPr="00864F5D">
        <w:rPr>
          <w:rFonts w:ascii="Times New Roman" w:hAnsi="Times New Roman" w:cs="Times New Roman"/>
        </w:rPr>
        <w:t xml:space="preserve"> 2021.  Pita ima li primjedbi na zapisnik. Primjedbi na zapisnik nije bilo te je </w:t>
      </w:r>
      <w:r w:rsidRPr="00864F5D">
        <w:rPr>
          <w:rFonts w:ascii="Times New Roman" w:hAnsi="Times New Roman" w:cs="Times New Roman"/>
          <w:b/>
        </w:rPr>
        <w:t xml:space="preserve">Općinsko vijeće jednoglasno s </w:t>
      </w:r>
      <w:r w:rsidR="00021FDA" w:rsidRPr="00864F5D">
        <w:rPr>
          <w:rFonts w:ascii="Times New Roman" w:hAnsi="Times New Roman" w:cs="Times New Roman"/>
          <w:b/>
        </w:rPr>
        <w:t>9</w:t>
      </w:r>
      <w:r w:rsidRPr="00864F5D">
        <w:rPr>
          <w:rFonts w:ascii="Times New Roman" w:hAnsi="Times New Roman" w:cs="Times New Roman"/>
          <w:b/>
        </w:rPr>
        <w:t xml:space="preserve"> glasova ZA usvojilo Zapisnik.</w:t>
      </w:r>
    </w:p>
    <w:p w14:paraId="35D3E85F" w14:textId="77777777" w:rsidR="00CE5D06" w:rsidRPr="00864F5D" w:rsidRDefault="00CE5D06" w:rsidP="00CE5D06">
      <w:pPr>
        <w:jc w:val="both"/>
        <w:rPr>
          <w:rFonts w:ascii="Times New Roman" w:hAnsi="Times New Roman" w:cs="Times New Roman"/>
          <w:b/>
        </w:rPr>
      </w:pPr>
      <w:r w:rsidRPr="00864F5D">
        <w:rPr>
          <w:rFonts w:ascii="Times New Roman" w:hAnsi="Times New Roman" w:cs="Times New Roman"/>
          <w:b/>
        </w:rPr>
        <w:t>Nakon usvajanja Zapisnika predsjednik općinskog vijeća predlaže točke dnevnog reda</w:t>
      </w:r>
    </w:p>
    <w:p w14:paraId="0859CD13"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Izvješće Mandatne komisije i verifikacija mandata člana Općinskog vijeća Općine Tompojevci iz reda pripadnika srpske nacionalne manjine</w:t>
      </w:r>
    </w:p>
    <w:p w14:paraId="781CF650" w14:textId="77777777" w:rsidR="00021FDA" w:rsidRPr="00864F5D" w:rsidRDefault="00021FDA" w:rsidP="00021FDA">
      <w:pPr>
        <w:spacing w:after="0" w:line="240" w:lineRule="auto"/>
        <w:ind w:left="360"/>
        <w:jc w:val="both"/>
        <w:rPr>
          <w:rFonts w:ascii="Times New Roman" w:hAnsi="Times New Roman" w:cs="Times New Roman"/>
        </w:rPr>
      </w:pPr>
      <w:r w:rsidRPr="00864F5D">
        <w:rPr>
          <w:rFonts w:ascii="Times New Roman" w:hAnsi="Times New Roman" w:cs="Times New Roman"/>
        </w:rPr>
        <w:t>- svečana prisega člana Općinskog vijeća.</w:t>
      </w:r>
    </w:p>
    <w:p w14:paraId="0A2265E9" w14:textId="77777777" w:rsidR="00021FDA" w:rsidRPr="00864F5D" w:rsidRDefault="00021FDA" w:rsidP="006E1705">
      <w:pPr>
        <w:widowControl w:val="0"/>
        <w:numPr>
          <w:ilvl w:val="0"/>
          <w:numId w:val="3"/>
        </w:numPr>
        <w:tabs>
          <w:tab w:val="left" w:pos="90"/>
        </w:tabs>
        <w:autoSpaceDE w:val="0"/>
        <w:autoSpaceDN w:val="0"/>
        <w:adjustRightInd w:val="0"/>
        <w:spacing w:after="0" w:line="240" w:lineRule="auto"/>
        <w:ind w:hanging="357"/>
        <w:jc w:val="both"/>
        <w:rPr>
          <w:rFonts w:ascii="Times New Roman" w:hAnsi="Times New Roman" w:cs="Times New Roman"/>
        </w:rPr>
      </w:pPr>
      <w:r w:rsidRPr="00864F5D">
        <w:rPr>
          <w:rFonts w:ascii="Times New Roman" w:hAnsi="Times New Roman" w:cs="Times New Roman"/>
        </w:rPr>
        <w:t>Prijedlog odluke o usvajanju polugodišnjeg izvještaja  o izvršenju Proračuna Općine Tompojevci za</w:t>
      </w:r>
      <w:r w:rsidRPr="00864F5D">
        <w:rPr>
          <w:rFonts w:ascii="Times New Roman" w:hAnsi="Times New Roman" w:cs="Times New Roman"/>
          <w:b/>
          <w:bCs/>
        </w:rPr>
        <w:t xml:space="preserve"> </w:t>
      </w:r>
      <w:r w:rsidRPr="00864F5D">
        <w:rPr>
          <w:rFonts w:ascii="Times New Roman" w:hAnsi="Times New Roman" w:cs="Times New Roman"/>
        </w:rPr>
        <w:t>2021. g.</w:t>
      </w:r>
    </w:p>
    <w:p w14:paraId="64AC3F15"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 xml:space="preserve">Prijedlog I. Izmjena i dopuna Programa građenja komunalne infrastrukture u 2021.g. </w:t>
      </w:r>
    </w:p>
    <w:p w14:paraId="3EFD059C"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I. Izmjena i dopuna Programa održavanja komunalne infrastrukture u 2021.g</w:t>
      </w:r>
    </w:p>
    <w:p w14:paraId="0BCD0A9E"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I. Izmjena i dopuna Programa utroška sredstava šumskog doprinosa za 2021. g.</w:t>
      </w:r>
    </w:p>
    <w:p w14:paraId="541CF3D0"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 xml:space="preserve">Prijedlog I. Izmjena i dopuna Programa socijalne skrbi za 2021.g. </w:t>
      </w:r>
    </w:p>
    <w:p w14:paraId="75C2570A"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I. Izmjena i dopuna Programa utroška sredstava ostvarenih od  zakupa, prodaje, prodaje izravnom pogodbom, privremenog korištenja i davanja na korištenje izravnom pogodbom državnog poljoprivrednog zemljišta u vlasništvu RH na području Općine Tompojevci za 2021. g.</w:t>
      </w:r>
    </w:p>
    <w:p w14:paraId="3B920ABA" w14:textId="249B3CB3"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I.</w:t>
      </w:r>
      <w:r w:rsidR="00FA083F" w:rsidRPr="00864F5D">
        <w:rPr>
          <w:rFonts w:ascii="Times New Roman" w:hAnsi="Times New Roman" w:cs="Times New Roman"/>
        </w:rPr>
        <w:t xml:space="preserve"> </w:t>
      </w:r>
      <w:r w:rsidRPr="00864F5D">
        <w:rPr>
          <w:rFonts w:ascii="Times New Roman" w:hAnsi="Times New Roman" w:cs="Times New Roman"/>
        </w:rPr>
        <w:t>izmjena i dopuna Proračuna Općine Tompojevci za 2021</w:t>
      </w:r>
      <w:r w:rsidR="009E14DB" w:rsidRPr="00864F5D">
        <w:rPr>
          <w:rFonts w:ascii="Times New Roman" w:hAnsi="Times New Roman" w:cs="Times New Roman"/>
        </w:rPr>
        <w:t>.</w:t>
      </w:r>
      <w:r w:rsidRPr="00864F5D">
        <w:rPr>
          <w:rFonts w:ascii="Times New Roman" w:hAnsi="Times New Roman" w:cs="Times New Roman"/>
        </w:rPr>
        <w:t xml:space="preserve"> </w:t>
      </w:r>
      <w:r w:rsidR="009E14DB" w:rsidRPr="00864F5D">
        <w:rPr>
          <w:rFonts w:ascii="Times New Roman" w:hAnsi="Times New Roman" w:cs="Times New Roman"/>
        </w:rPr>
        <w:t>i projekcija za 2022. i 2023.</w:t>
      </w:r>
    </w:p>
    <w:p w14:paraId="6CB25137"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Odluke</w:t>
      </w:r>
      <w:r w:rsidRPr="00864F5D">
        <w:rPr>
          <w:rFonts w:ascii="Times New Roman" w:hAnsi="Times New Roman" w:cs="Times New Roman"/>
          <w:b/>
          <w:bCs/>
        </w:rPr>
        <w:t xml:space="preserve"> </w:t>
      </w:r>
      <w:r w:rsidRPr="00864F5D">
        <w:rPr>
          <w:rFonts w:ascii="Times New Roman" w:hAnsi="Times New Roman" w:cs="Times New Roman"/>
        </w:rPr>
        <w:t>o imenovanju povjerenstva za uvođenje u posjed poljoprivrednog zemljišta u vlasništvu Republike Hrvatske na području Općine Tompojevci.</w:t>
      </w:r>
    </w:p>
    <w:p w14:paraId="0FE2AE68" w14:textId="77777777" w:rsidR="00021FDA" w:rsidRPr="00864F5D" w:rsidRDefault="00021FDA" w:rsidP="006E1705">
      <w:pPr>
        <w:numPr>
          <w:ilvl w:val="0"/>
          <w:numId w:val="3"/>
        </w:numPr>
        <w:spacing w:after="0" w:line="240" w:lineRule="auto"/>
        <w:jc w:val="both"/>
        <w:rPr>
          <w:rFonts w:ascii="Times New Roman" w:hAnsi="Times New Roman" w:cs="Times New Roman"/>
          <w:bCs/>
        </w:rPr>
      </w:pPr>
      <w:r w:rsidRPr="00864F5D">
        <w:rPr>
          <w:rFonts w:ascii="Times New Roman" w:hAnsi="Times New Roman" w:cs="Times New Roman"/>
        </w:rPr>
        <w:lastRenderedPageBreak/>
        <w:t xml:space="preserve">Prijedlog odluke o </w:t>
      </w:r>
      <w:r w:rsidRPr="00864F5D">
        <w:rPr>
          <w:rFonts w:ascii="Times New Roman" w:hAnsi="Times New Roman" w:cs="Times New Roman"/>
          <w:bCs/>
        </w:rPr>
        <w:t>raspisivanju Javnog natječaja za zakup poljoprivrednog zemljišta u vlasništvu Općine Tompojevci.</w:t>
      </w:r>
    </w:p>
    <w:p w14:paraId="06499657"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eastAsia="Times New Roman" w:hAnsi="Times New Roman" w:cs="Times New Roman"/>
          <w:bCs/>
          <w:lang w:eastAsia="hr-HR"/>
        </w:rPr>
        <w:t xml:space="preserve">Prijedlog Odluke o izmjeni i dopuni </w:t>
      </w:r>
      <w:r w:rsidRPr="00864F5D">
        <w:rPr>
          <w:rFonts w:ascii="Times New Roman" w:hAnsi="Times New Roman" w:cs="Times New Roman"/>
          <w:bCs/>
        </w:rPr>
        <w:t>Odluke o osnivanju i imenovanju predsjednika i članova Povjerenstva  za procjenu šteta od prirodnih nepogoda u Općini Tompojevci</w:t>
      </w:r>
    </w:p>
    <w:p w14:paraId="501930D1"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Odluke o izmjeni i dopuni Odluke o komunalnom doprinosu.</w:t>
      </w:r>
    </w:p>
    <w:p w14:paraId="71729804" w14:textId="77777777" w:rsidR="00021FDA" w:rsidRPr="00864F5D" w:rsidRDefault="00021FDA" w:rsidP="006E1705">
      <w:pPr>
        <w:numPr>
          <w:ilvl w:val="0"/>
          <w:numId w:val="3"/>
        </w:numPr>
        <w:spacing w:after="0" w:line="240" w:lineRule="auto"/>
        <w:jc w:val="both"/>
        <w:rPr>
          <w:rFonts w:ascii="Times New Roman" w:hAnsi="Times New Roman" w:cs="Times New Roman"/>
        </w:rPr>
      </w:pPr>
      <w:r w:rsidRPr="00864F5D">
        <w:rPr>
          <w:rFonts w:ascii="Times New Roman" w:hAnsi="Times New Roman" w:cs="Times New Roman"/>
        </w:rPr>
        <w:t>Prijedlog Odluke o izmjeni i dopuni Odluke o komunalnim djelatnostima.</w:t>
      </w:r>
    </w:p>
    <w:p w14:paraId="543EC657" w14:textId="77777777" w:rsidR="00021FDA" w:rsidRPr="00864F5D" w:rsidRDefault="00021FDA" w:rsidP="006E1705">
      <w:pPr>
        <w:numPr>
          <w:ilvl w:val="0"/>
          <w:numId w:val="3"/>
        </w:numPr>
        <w:shd w:val="clear" w:color="auto" w:fill="FFFFFF"/>
        <w:spacing w:after="0" w:line="240" w:lineRule="auto"/>
        <w:ind w:left="357"/>
        <w:rPr>
          <w:rFonts w:ascii="Times New Roman" w:eastAsia="Times New Roman" w:hAnsi="Times New Roman" w:cs="Times New Roman"/>
          <w:bCs/>
          <w:lang w:eastAsia="hr-HR"/>
        </w:rPr>
      </w:pPr>
      <w:r w:rsidRPr="00864F5D">
        <w:rPr>
          <w:rFonts w:ascii="Times New Roman" w:eastAsia="Times New Roman" w:hAnsi="Times New Roman" w:cs="Times New Roman"/>
          <w:bCs/>
          <w:lang w:eastAsia="hr-HR"/>
        </w:rPr>
        <w:t>Prijedlog Strategije upravljanja imovinom u vlasništvu Općine Tompojevci za razdoblje 2021. – 2027. g.</w:t>
      </w:r>
    </w:p>
    <w:p w14:paraId="074BDF3C" w14:textId="4BB33CF2" w:rsidR="00021FDA" w:rsidRPr="00864F5D" w:rsidRDefault="00021FDA" w:rsidP="006E1705">
      <w:pPr>
        <w:numPr>
          <w:ilvl w:val="0"/>
          <w:numId w:val="3"/>
        </w:numPr>
        <w:shd w:val="clear" w:color="auto" w:fill="FFFFFF"/>
        <w:spacing w:after="0" w:line="240" w:lineRule="auto"/>
        <w:ind w:left="357"/>
        <w:rPr>
          <w:rFonts w:ascii="Times New Roman" w:eastAsia="Times New Roman" w:hAnsi="Times New Roman" w:cs="Times New Roman"/>
          <w:bCs/>
          <w:lang w:eastAsia="hr-HR"/>
        </w:rPr>
      </w:pPr>
      <w:r w:rsidRPr="00864F5D">
        <w:rPr>
          <w:rFonts w:ascii="Times New Roman" w:eastAsia="Times New Roman" w:hAnsi="Times New Roman" w:cs="Times New Roman"/>
          <w:bCs/>
          <w:lang w:eastAsia="hr-HR"/>
        </w:rPr>
        <w:t>Prijedlog Plana djelovanja Općine Tompojevci u području prirodnih nepogoda za 2022. godinu.</w:t>
      </w:r>
    </w:p>
    <w:p w14:paraId="04BFBC4B" w14:textId="77777777" w:rsidR="00021FDA" w:rsidRPr="00864F5D" w:rsidRDefault="00021FDA" w:rsidP="006E1705">
      <w:pPr>
        <w:widowControl w:val="0"/>
        <w:numPr>
          <w:ilvl w:val="0"/>
          <w:numId w:val="3"/>
        </w:numPr>
        <w:tabs>
          <w:tab w:val="left" w:pos="90"/>
        </w:tabs>
        <w:autoSpaceDE w:val="0"/>
        <w:autoSpaceDN w:val="0"/>
        <w:adjustRightInd w:val="0"/>
        <w:spacing w:after="0" w:line="240" w:lineRule="auto"/>
        <w:jc w:val="both"/>
        <w:rPr>
          <w:rFonts w:ascii="Times New Roman" w:hAnsi="Times New Roman" w:cs="Times New Roman"/>
          <w:bCs/>
        </w:rPr>
      </w:pPr>
      <w:r w:rsidRPr="00864F5D">
        <w:rPr>
          <w:rFonts w:ascii="Times New Roman" w:hAnsi="Times New Roman" w:cs="Times New Roman"/>
          <w:bCs/>
        </w:rPr>
        <w:t xml:space="preserve">Izvješće o radu Općinskog načelnika Općine Tompojevci za razdoblje od 04.06. – 30.06.2021.g. </w:t>
      </w:r>
    </w:p>
    <w:p w14:paraId="12269DEE" w14:textId="77777777" w:rsidR="00E20FAC" w:rsidRPr="00864F5D" w:rsidRDefault="00E20FAC" w:rsidP="00617D53">
      <w:pPr>
        <w:spacing w:line="240" w:lineRule="auto"/>
        <w:jc w:val="both"/>
        <w:rPr>
          <w:rFonts w:ascii="Times New Roman" w:hAnsi="Times New Roman" w:cs="Times New Roman"/>
        </w:rPr>
      </w:pPr>
    </w:p>
    <w:p w14:paraId="2129DC82" w14:textId="2E28F3A9" w:rsidR="009C03A1" w:rsidRPr="00864F5D" w:rsidRDefault="00C52283" w:rsidP="00617D53">
      <w:pPr>
        <w:spacing w:line="240" w:lineRule="auto"/>
        <w:jc w:val="both"/>
        <w:rPr>
          <w:rFonts w:ascii="Times New Roman" w:hAnsi="Times New Roman" w:cs="Times New Roman"/>
        </w:rPr>
      </w:pPr>
      <w:r w:rsidRPr="00864F5D">
        <w:rPr>
          <w:rFonts w:ascii="Times New Roman" w:hAnsi="Times New Roman" w:cs="Times New Roman"/>
        </w:rPr>
        <w:t>D</w:t>
      </w:r>
      <w:r w:rsidR="00EE042A" w:rsidRPr="00864F5D">
        <w:rPr>
          <w:rFonts w:ascii="Times New Roman" w:hAnsi="Times New Roman" w:cs="Times New Roman"/>
        </w:rPr>
        <w:t>nevni red jednoglasno prihvaćen</w:t>
      </w:r>
      <w:r w:rsidR="00307667" w:rsidRPr="00864F5D">
        <w:rPr>
          <w:rFonts w:ascii="Times New Roman" w:hAnsi="Times New Roman" w:cs="Times New Roman"/>
        </w:rPr>
        <w:t xml:space="preserve"> ( </w:t>
      </w:r>
      <w:r w:rsidR="00E20FAC" w:rsidRPr="00864F5D">
        <w:rPr>
          <w:rFonts w:ascii="Times New Roman" w:hAnsi="Times New Roman" w:cs="Times New Roman"/>
        </w:rPr>
        <w:t>9</w:t>
      </w:r>
      <w:r w:rsidR="00861C8A" w:rsidRPr="00864F5D">
        <w:rPr>
          <w:rFonts w:ascii="Times New Roman" w:hAnsi="Times New Roman" w:cs="Times New Roman"/>
        </w:rPr>
        <w:t xml:space="preserve"> glasova „ZA“)</w:t>
      </w:r>
      <w:r w:rsidR="00EE042A" w:rsidRPr="00864F5D">
        <w:rPr>
          <w:rFonts w:ascii="Times New Roman" w:hAnsi="Times New Roman" w:cs="Times New Roman"/>
        </w:rPr>
        <w:t>.</w:t>
      </w:r>
    </w:p>
    <w:p w14:paraId="74185DC1" w14:textId="77777777" w:rsidR="00FC7C1D" w:rsidRPr="00864F5D" w:rsidRDefault="00FC7C1D" w:rsidP="00617D53">
      <w:pPr>
        <w:spacing w:line="240" w:lineRule="auto"/>
        <w:jc w:val="both"/>
        <w:rPr>
          <w:rFonts w:ascii="Times New Roman" w:hAnsi="Times New Roman" w:cs="Times New Roman"/>
        </w:rPr>
      </w:pPr>
    </w:p>
    <w:p w14:paraId="5D9A1D20" w14:textId="2B4CE612" w:rsidR="00E20FAC" w:rsidRPr="00864F5D" w:rsidRDefault="00E20FAC" w:rsidP="00E20FAC">
      <w:pPr>
        <w:spacing w:after="0" w:line="240" w:lineRule="auto"/>
        <w:jc w:val="center"/>
        <w:rPr>
          <w:rFonts w:ascii="Times New Roman" w:hAnsi="Times New Roman" w:cs="Times New Roman"/>
          <w:b/>
          <w:bCs/>
        </w:rPr>
      </w:pPr>
      <w:r w:rsidRPr="00864F5D">
        <w:rPr>
          <w:rFonts w:ascii="Times New Roman" w:hAnsi="Times New Roman" w:cs="Times New Roman"/>
          <w:b/>
          <w:bCs/>
        </w:rPr>
        <w:t xml:space="preserve">Točka </w:t>
      </w:r>
      <w:r w:rsidR="00FC7C1D" w:rsidRPr="00864F5D">
        <w:rPr>
          <w:rFonts w:ascii="Times New Roman" w:hAnsi="Times New Roman" w:cs="Times New Roman"/>
          <w:b/>
          <w:bCs/>
        </w:rPr>
        <w:t>1</w:t>
      </w:r>
      <w:r w:rsidRPr="00864F5D">
        <w:rPr>
          <w:rFonts w:ascii="Times New Roman" w:hAnsi="Times New Roman" w:cs="Times New Roman"/>
          <w:b/>
          <w:bCs/>
        </w:rPr>
        <w:t>.</w:t>
      </w:r>
    </w:p>
    <w:p w14:paraId="7C5C3D99" w14:textId="51591029" w:rsidR="00E20FAC" w:rsidRPr="00864F5D" w:rsidRDefault="00E20FAC" w:rsidP="00E20FAC">
      <w:pPr>
        <w:widowControl w:val="0"/>
        <w:autoSpaceDE w:val="0"/>
        <w:autoSpaceDN w:val="0"/>
        <w:adjustRightInd w:val="0"/>
        <w:spacing w:after="0" w:line="240" w:lineRule="auto"/>
        <w:ind w:left="4"/>
        <w:jc w:val="center"/>
        <w:rPr>
          <w:rFonts w:ascii="Times New Roman" w:hAnsi="Times New Roman" w:cs="Times New Roman"/>
        </w:rPr>
      </w:pPr>
      <w:r w:rsidRPr="00864F5D">
        <w:rPr>
          <w:rFonts w:ascii="Times New Roman" w:hAnsi="Times New Roman" w:cs="Times New Roman"/>
        </w:rPr>
        <w:t>Izvješće Mandatne komisije i svečana prisega  člana Općinskog vijeća</w:t>
      </w:r>
    </w:p>
    <w:p w14:paraId="79B402C6" w14:textId="15A9F9FB" w:rsidR="00E20FAC" w:rsidRPr="00864F5D" w:rsidRDefault="00E20FAC" w:rsidP="00703F56">
      <w:pPr>
        <w:widowControl w:val="0"/>
        <w:autoSpaceDE w:val="0"/>
        <w:autoSpaceDN w:val="0"/>
        <w:adjustRightInd w:val="0"/>
        <w:spacing w:after="0" w:line="240" w:lineRule="auto"/>
        <w:ind w:left="4"/>
        <w:jc w:val="center"/>
        <w:rPr>
          <w:rFonts w:ascii="Times New Roman" w:hAnsi="Times New Roman" w:cs="Times New Roman"/>
        </w:rPr>
      </w:pPr>
      <w:r w:rsidRPr="00864F5D">
        <w:rPr>
          <w:rFonts w:ascii="Times New Roman" w:hAnsi="Times New Roman" w:cs="Times New Roman"/>
        </w:rPr>
        <w:t>Općine Tompojevci iz reda pripadnika srpske nacionalne manjine</w:t>
      </w:r>
    </w:p>
    <w:p w14:paraId="34E7E25C" w14:textId="77777777" w:rsidR="00703F56" w:rsidRPr="00864F5D" w:rsidRDefault="00703F56" w:rsidP="00703F56">
      <w:pPr>
        <w:widowControl w:val="0"/>
        <w:autoSpaceDE w:val="0"/>
        <w:autoSpaceDN w:val="0"/>
        <w:adjustRightInd w:val="0"/>
        <w:spacing w:after="0" w:line="240" w:lineRule="auto"/>
        <w:ind w:left="4"/>
        <w:jc w:val="center"/>
        <w:rPr>
          <w:rFonts w:ascii="Times New Roman" w:hAnsi="Times New Roman" w:cs="Times New Roman"/>
        </w:rPr>
      </w:pPr>
    </w:p>
    <w:p w14:paraId="09DB713A" w14:textId="27EBB315" w:rsidR="00E20FAC" w:rsidRPr="00864F5D" w:rsidRDefault="00E20FAC" w:rsidP="00DB6841">
      <w:pPr>
        <w:widowControl w:val="0"/>
        <w:overflowPunct w:val="0"/>
        <w:autoSpaceDE w:val="0"/>
        <w:autoSpaceDN w:val="0"/>
        <w:adjustRightInd w:val="0"/>
        <w:spacing w:after="0" w:line="239" w:lineRule="auto"/>
        <w:ind w:left="4"/>
        <w:jc w:val="both"/>
        <w:rPr>
          <w:rFonts w:ascii="Times New Roman" w:hAnsi="Times New Roman" w:cs="Times New Roman"/>
          <w:bCs/>
        </w:rPr>
      </w:pPr>
      <w:r w:rsidRPr="00864F5D">
        <w:rPr>
          <w:rFonts w:ascii="Times New Roman" w:hAnsi="Times New Roman" w:cs="Times New Roman"/>
          <w:bCs/>
        </w:rPr>
        <w:t>Predsjednik Općinskog vijeća poziva Mandatnu komisiju da podnese Izvješće.</w:t>
      </w:r>
    </w:p>
    <w:p w14:paraId="429364F5" w14:textId="769B38EC" w:rsidR="00E20FAC" w:rsidRPr="00864F5D" w:rsidRDefault="00E20FAC" w:rsidP="00DB6841">
      <w:pPr>
        <w:widowControl w:val="0"/>
        <w:overflowPunct w:val="0"/>
        <w:autoSpaceDE w:val="0"/>
        <w:autoSpaceDN w:val="0"/>
        <w:adjustRightInd w:val="0"/>
        <w:spacing w:after="0" w:line="239" w:lineRule="auto"/>
        <w:ind w:left="4"/>
        <w:jc w:val="both"/>
        <w:rPr>
          <w:rFonts w:ascii="Times New Roman" w:hAnsi="Times New Roman" w:cs="Times New Roman"/>
        </w:rPr>
      </w:pPr>
      <w:r w:rsidRPr="00864F5D">
        <w:rPr>
          <w:rFonts w:ascii="Times New Roman" w:hAnsi="Times New Roman" w:cs="Times New Roman"/>
        </w:rPr>
        <w:t>Predsjednica Mandatne komisije Ivana Tomaš podnosi Izvješće o provedenim dopunskim izborima za članove Općinskog vijeća Općine Tompojevci iz reda pripadnika srpske nacionalne manjine koji su održani 03. listopada 2021. godine u tekstu koji čini sastavni dio ovog zapisnika.</w:t>
      </w:r>
    </w:p>
    <w:p w14:paraId="2B94EF42" w14:textId="3BE3AF1E" w:rsidR="00E20FAC" w:rsidRPr="00864F5D" w:rsidRDefault="00E20FAC" w:rsidP="00DB6841">
      <w:pPr>
        <w:tabs>
          <w:tab w:val="left" w:pos="567"/>
        </w:tabs>
        <w:spacing w:after="0"/>
        <w:jc w:val="both"/>
        <w:rPr>
          <w:rFonts w:ascii="Times New Roman" w:hAnsi="Times New Roman" w:cs="Times New Roman"/>
        </w:rPr>
      </w:pPr>
      <w:r w:rsidRPr="00864F5D">
        <w:rPr>
          <w:rFonts w:ascii="Times New Roman" w:hAnsi="Times New Roman" w:cs="Times New Roman"/>
        </w:rPr>
        <w:t>Prima se na znanje Izvješće Mandatne komisije, te je time verificiran mandat članovima Općinskog vijeća.</w:t>
      </w:r>
    </w:p>
    <w:p w14:paraId="0B560002" w14:textId="4EDCB002" w:rsidR="00E20FAC" w:rsidRPr="00864F5D" w:rsidRDefault="00E20FAC" w:rsidP="00DB6841">
      <w:pPr>
        <w:spacing w:after="0" w:line="240" w:lineRule="auto"/>
        <w:jc w:val="both"/>
        <w:rPr>
          <w:rFonts w:ascii="Times New Roman" w:hAnsi="Times New Roman" w:cs="Times New Roman"/>
        </w:rPr>
      </w:pPr>
      <w:r w:rsidRPr="00864F5D">
        <w:rPr>
          <w:rFonts w:ascii="Times New Roman" w:hAnsi="Times New Roman" w:cs="Times New Roman"/>
        </w:rPr>
        <w:t>Nakon verifikacije mandata člana Općinskog vijeća, predsjedavajući izgovara tekst prisege, a član</w:t>
      </w:r>
      <w:r w:rsidR="004D2135" w:rsidRPr="00864F5D">
        <w:rPr>
          <w:rFonts w:ascii="Times New Roman" w:hAnsi="Times New Roman" w:cs="Times New Roman"/>
        </w:rPr>
        <w:t xml:space="preserve"> </w:t>
      </w:r>
      <w:r w:rsidRPr="00864F5D">
        <w:rPr>
          <w:rFonts w:ascii="Times New Roman" w:hAnsi="Times New Roman" w:cs="Times New Roman"/>
        </w:rPr>
        <w:t>Općinskog vijeća</w:t>
      </w:r>
      <w:r w:rsidR="004D2135" w:rsidRPr="00864F5D">
        <w:rPr>
          <w:rFonts w:ascii="Times New Roman" w:hAnsi="Times New Roman" w:cs="Times New Roman"/>
        </w:rPr>
        <w:t xml:space="preserve"> </w:t>
      </w:r>
      <w:r w:rsidRPr="00864F5D">
        <w:rPr>
          <w:rFonts w:ascii="Times New Roman" w:hAnsi="Times New Roman" w:cs="Times New Roman"/>
        </w:rPr>
        <w:t>ustaje i izgovara ”PRISEŽEM” te potpisuj</w:t>
      </w:r>
      <w:r w:rsidR="00227891" w:rsidRPr="00864F5D">
        <w:rPr>
          <w:rFonts w:ascii="Times New Roman" w:hAnsi="Times New Roman" w:cs="Times New Roman"/>
        </w:rPr>
        <w:t>e</w:t>
      </w:r>
      <w:r w:rsidRPr="00864F5D">
        <w:rPr>
          <w:rFonts w:ascii="Times New Roman" w:hAnsi="Times New Roman" w:cs="Times New Roman"/>
        </w:rPr>
        <w:t xml:space="preserve"> tekst prisege.</w:t>
      </w:r>
    </w:p>
    <w:p w14:paraId="062FE205" w14:textId="5E19F8EC" w:rsidR="007C6440" w:rsidRPr="00864F5D" w:rsidRDefault="007C6440" w:rsidP="007C6440">
      <w:pPr>
        <w:spacing w:after="0"/>
        <w:jc w:val="both"/>
        <w:rPr>
          <w:rFonts w:ascii="Times New Roman" w:hAnsi="Times New Roman" w:cs="Times New Roman"/>
          <w:bCs/>
        </w:rPr>
      </w:pPr>
    </w:p>
    <w:p w14:paraId="256F66F4" w14:textId="77777777" w:rsidR="003D73D1" w:rsidRPr="00864F5D" w:rsidRDefault="003D73D1" w:rsidP="007C6440">
      <w:pPr>
        <w:spacing w:after="0"/>
        <w:jc w:val="both"/>
        <w:rPr>
          <w:rFonts w:ascii="Times New Roman" w:hAnsi="Times New Roman" w:cs="Times New Roman"/>
          <w:bCs/>
        </w:rPr>
      </w:pPr>
    </w:p>
    <w:p w14:paraId="07E12051" w14:textId="77777777" w:rsidR="00FC7C1D" w:rsidRPr="00864F5D" w:rsidRDefault="007C6440" w:rsidP="00FC7C1D">
      <w:pPr>
        <w:spacing w:after="0"/>
        <w:jc w:val="center"/>
        <w:rPr>
          <w:rFonts w:ascii="Times New Roman" w:hAnsi="Times New Roman" w:cs="Times New Roman"/>
          <w:b/>
          <w:bCs/>
        </w:rPr>
      </w:pPr>
      <w:r w:rsidRPr="00864F5D">
        <w:rPr>
          <w:rFonts w:ascii="Times New Roman" w:hAnsi="Times New Roman" w:cs="Times New Roman"/>
          <w:b/>
          <w:bCs/>
        </w:rPr>
        <w:t>Točka 2.</w:t>
      </w:r>
    </w:p>
    <w:p w14:paraId="68B71DF0" w14:textId="77777777" w:rsidR="00FC7C1D" w:rsidRPr="00864F5D" w:rsidRDefault="00FC7C1D" w:rsidP="00FC7C1D">
      <w:pPr>
        <w:spacing w:after="0"/>
        <w:jc w:val="center"/>
        <w:rPr>
          <w:rFonts w:ascii="Times New Roman" w:hAnsi="Times New Roman" w:cs="Times New Roman"/>
          <w:i/>
          <w:iCs/>
        </w:rPr>
      </w:pPr>
      <w:r w:rsidRPr="00864F5D">
        <w:rPr>
          <w:rFonts w:ascii="Times New Roman" w:hAnsi="Times New Roman" w:cs="Times New Roman"/>
          <w:i/>
          <w:iCs/>
        </w:rPr>
        <w:t>Prijedlog odluke o usvajanju polugodišnjeg izvještaja  o izvršenju Proračuna</w:t>
      </w:r>
    </w:p>
    <w:p w14:paraId="40231116" w14:textId="62A17FF7" w:rsidR="00FC7C1D" w:rsidRPr="00864F5D" w:rsidRDefault="00FC7C1D" w:rsidP="00FC7C1D">
      <w:pPr>
        <w:spacing w:after="0"/>
        <w:jc w:val="center"/>
        <w:rPr>
          <w:rFonts w:ascii="Times New Roman" w:hAnsi="Times New Roman" w:cs="Times New Roman"/>
          <w:b/>
          <w:bCs/>
          <w:i/>
          <w:iCs/>
        </w:rPr>
      </w:pPr>
      <w:r w:rsidRPr="00864F5D">
        <w:rPr>
          <w:rFonts w:ascii="Times New Roman" w:hAnsi="Times New Roman" w:cs="Times New Roman"/>
          <w:i/>
          <w:iCs/>
        </w:rPr>
        <w:t xml:space="preserve"> Općine Tompojevci za</w:t>
      </w:r>
      <w:r w:rsidRPr="00864F5D">
        <w:rPr>
          <w:rFonts w:ascii="Times New Roman" w:hAnsi="Times New Roman" w:cs="Times New Roman"/>
          <w:b/>
          <w:bCs/>
          <w:i/>
          <w:iCs/>
        </w:rPr>
        <w:t xml:space="preserve"> </w:t>
      </w:r>
      <w:r w:rsidRPr="00864F5D">
        <w:rPr>
          <w:rFonts w:ascii="Times New Roman" w:hAnsi="Times New Roman" w:cs="Times New Roman"/>
          <w:i/>
          <w:iCs/>
        </w:rPr>
        <w:t>2021. g.</w:t>
      </w:r>
    </w:p>
    <w:p w14:paraId="697BB38E" w14:textId="49A4457F" w:rsidR="00FC7C1D" w:rsidRPr="00864F5D" w:rsidRDefault="00FC7C1D" w:rsidP="00FC7C1D">
      <w:pPr>
        <w:widowControl w:val="0"/>
        <w:tabs>
          <w:tab w:val="left" w:pos="90"/>
        </w:tabs>
        <w:autoSpaceDE w:val="0"/>
        <w:autoSpaceDN w:val="0"/>
        <w:adjustRightInd w:val="0"/>
        <w:spacing w:after="0" w:line="240" w:lineRule="auto"/>
        <w:jc w:val="both"/>
        <w:rPr>
          <w:rFonts w:ascii="Times New Roman" w:hAnsi="Times New Roman" w:cs="Times New Roman"/>
        </w:rPr>
      </w:pPr>
    </w:p>
    <w:p w14:paraId="4BAFEEA5" w14:textId="79043C0A" w:rsidR="00FC7C1D" w:rsidRPr="00864F5D" w:rsidRDefault="00FC7C1D" w:rsidP="00FC7C1D">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 xml:space="preserve">dsjednik Općinskog vijeća daje riječ Mariji Filipović </w:t>
      </w:r>
      <w:r w:rsidR="00DB6841" w:rsidRPr="00864F5D">
        <w:rPr>
          <w:rFonts w:ascii="Times New Roman" w:hAnsi="Times New Roman" w:cs="Times New Roman"/>
        </w:rPr>
        <w:t>izvjestiteljici ove točke</w:t>
      </w:r>
      <w:r w:rsidRPr="00864F5D">
        <w:rPr>
          <w:rFonts w:ascii="Times New Roman" w:hAnsi="Times New Roman" w:cs="Times New Roman"/>
        </w:rPr>
        <w:t>.</w:t>
      </w:r>
    </w:p>
    <w:p w14:paraId="5CDFD321" w14:textId="03F699D1" w:rsidR="00DB6841" w:rsidRPr="00864F5D" w:rsidRDefault="00DB6841" w:rsidP="00DB6841">
      <w:pPr>
        <w:spacing w:after="0" w:line="240" w:lineRule="auto"/>
        <w:jc w:val="both"/>
        <w:rPr>
          <w:rFonts w:ascii="Times New Roman" w:hAnsi="Times New Roman" w:cs="Times New Roman"/>
        </w:rPr>
      </w:pPr>
      <w:r w:rsidRPr="00864F5D">
        <w:rPr>
          <w:rFonts w:ascii="Times New Roman" w:hAnsi="Times New Roman" w:cs="Times New Roman"/>
          <w:i/>
        </w:rPr>
        <w:t>Marija Filipović</w:t>
      </w:r>
      <w:r w:rsidRPr="00864F5D">
        <w:rPr>
          <w:rFonts w:ascii="Times New Roman" w:hAnsi="Times New Roman" w:cs="Times New Roman"/>
        </w:rPr>
        <w:t xml:space="preserve"> - polugodišnji izvještaj o izvršenju proračuna za 2021. godinu pojašnjen je na pedesetak stranica u skladu s Pravilnikom o </w:t>
      </w:r>
      <w:r w:rsidR="00E22981" w:rsidRPr="00864F5D">
        <w:rPr>
          <w:rFonts w:ascii="Times New Roman" w:hAnsi="Times New Roman" w:cs="Times New Roman"/>
        </w:rPr>
        <w:t>p</w:t>
      </w:r>
      <w:r w:rsidRPr="00864F5D">
        <w:rPr>
          <w:rFonts w:ascii="Times New Roman" w:hAnsi="Times New Roman" w:cs="Times New Roman"/>
        </w:rPr>
        <w:t xml:space="preserve">olugodišnjem i </w:t>
      </w:r>
      <w:r w:rsidR="00E22981" w:rsidRPr="00864F5D">
        <w:rPr>
          <w:rFonts w:ascii="Times New Roman" w:hAnsi="Times New Roman" w:cs="Times New Roman"/>
        </w:rPr>
        <w:t>g</w:t>
      </w:r>
      <w:r w:rsidRPr="00864F5D">
        <w:rPr>
          <w:rFonts w:ascii="Times New Roman" w:hAnsi="Times New Roman" w:cs="Times New Roman"/>
        </w:rPr>
        <w:t>odišnjem izvještaju o izvršenju proračuna. Opći dio proračuna, prihodi i rashodi prikazani su tabelarno, a posebni dio proračuna također je prikazan u tabelama  po organizacijskoj, ekonomskoj i programskoj klasifikaciji. Ukupni prihodi ostvareni su u iznosu od 2.732.712,00 kn, a rashodi u iznosu od 3.500.921,00 kn, te je ostvaren manjak prihoda u iznosu od 768.209,00 kn koji je pokriven iz viška prihoda . Prihodi se odnose  na porezne prihode, tekuće i kapitalne pomoći, prihode od imovine, prihode od administrativnih pristojbi, prihode od prodaje nefinancijske imovine. Rashodi se  odnose na rashode za zaposlene, financijske rashode, pomoći unutar opće države, naknade građanima, rashode za nabavu nefinancijske imovine i ostale rashode. S  30.06.2021. g. stanje potraživanja iznose 2.378.045,00 kn, a ne podmirene obveze iznose 466.663,00 kn.  Preneseni  višak prihoda s 01.01.2021. g iznosio je 3.155.7771,00 kn i iz njega je pokriven manjak prihoda nad rashodima u iznosu od 768.209,00 kn, te  raspoloživ višak prihoda u sljedećem razdoblju iznosi 2.387.567,00 kuna. Općina se kreditno nije zaduživala.</w:t>
      </w:r>
    </w:p>
    <w:p w14:paraId="7377BC66" w14:textId="3EE3A489" w:rsidR="00FC7C1D" w:rsidRPr="00864F5D" w:rsidRDefault="00DB6841" w:rsidP="00703F56">
      <w:pPr>
        <w:spacing w:after="0"/>
        <w:jc w:val="both"/>
        <w:rPr>
          <w:rFonts w:ascii="Times New Roman" w:hAnsi="Times New Roman" w:cs="Times New Roman"/>
          <w:b/>
        </w:rPr>
      </w:pPr>
      <w:r w:rsidRPr="00864F5D">
        <w:rPr>
          <w:rFonts w:ascii="Times New Roman" w:hAnsi="Times New Roman" w:cs="Times New Roman"/>
          <w:b/>
        </w:rPr>
        <w:t>Općinsko vijeće je bez rasprave jednoglasno  sa  9 glasova „ZA“ donijelo :</w:t>
      </w:r>
    </w:p>
    <w:p w14:paraId="1FF227A1" w14:textId="77777777" w:rsidR="00703F56" w:rsidRPr="00864F5D" w:rsidRDefault="00BF1D9C" w:rsidP="00703F56">
      <w:pPr>
        <w:spacing w:after="0" w:line="240" w:lineRule="auto"/>
        <w:jc w:val="center"/>
        <w:rPr>
          <w:rFonts w:ascii="Times New Roman" w:hAnsi="Times New Roman" w:cs="Times New Roman"/>
          <w:b/>
          <w:bCs/>
        </w:rPr>
      </w:pPr>
      <w:r w:rsidRPr="00864F5D">
        <w:rPr>
          <w:rFonts w:ascii="Times New Roman" w:hAnsi="Times New Roman" w:cs="Times New Roman"/>
          <w:b/>
          <w:bCs/>
        </w:rPr>
        <w:t>Odluk</w:t>
      </w:r>
      <w:r w:rsidR="00DB6841" w:rsidRPr="00864F5D">
        <w:rPr>
          <w:rFonts w:ascii="Times New Roman" w:hAnsi="Times New Roman" w:cs="Times New Roman"/>
          <w:b/>
          <w:bCs/>
        </w:rPr>
        <w:t>u</w:t>
      </w:r>
      <w:r w:rsidR="00703F56" w:rsidRPr="00864F5D">
        <w:rPr>
          <w:rFonts w:ascii="Times New Roman" w:hAnsi="Times New Roman" w:cs="Times New Roman"/>
          <w:b/>
          <w:bCs/>
        </w:rPr>
        <w:t xml:space="preserve"> </w:t>
      </w:r>
      <w:r w:rsidR="00B42858" w:rsidRPr="00864F5D">
        <w:rPr>
          <w:rFonts w:ascii="Times New Roman" w:hAnsi="Times New Roman" w:cs="Times New Roman"/>
          <w:b/>
          <w:bCs/>
        </w:rPr>
        <w:t>o usvajanju polugodišnjeg izvještaja  o izvršenju</w:t>
      </w:r>
    </w:p>
    <w:p w14:paraId="45E9B96F" w14:textId="16B3282F" w:rsidR="00E22981" w:rsidRPr="00864F5D" w:rsidRDefault="00B42858" w:rsidP="00703F56">
      <w:pPr>
        <w:spacing w:after="0" w:line="240" w:lineRule="auto"/>
        <w:jc w:val="center"/>
        <w:rPr>
          <w:rFonts w:ascii="Times New Roman" w:hAnsi="Times New Roman" w:cs="Times New Roman"/>
          <w:b/>
          <w:bCs/>
        </w:rPr>
      </w:pPr>
      <w:r w:rsidRPr="00864F5D">
        <w:rPr>
          <w:rFonts w:ascii="Times New Roman" w:hAnsi="Times New Roman" w:cs="Times New Roman"/>
          <w:b/>
          <w:bCs/>
        </w:rPr>
        <w:t xml:space="preserve"> Proračun</w:t>
      </w:r>
      <w:r w:rsidR="00703F56" w:rsidRPr="00864F5D">
        <w:rPr>
          <w:rFonts w:ascii="Times New Roman" w:hAnsi="Times New Roman" w:cs="Times New Roman"/>
          <w:b/>
          <w:bCs/>
        </w:rPr>
        <w:t xml:space="preserve">a </w:t>
      </w:r>
      <w:r w:rsidRPr="00864F5D">
        <w:rPr>
          <w:rFonts w:ascii="Times New Roman" w:hAnsi="Times New Roman" w:cs="Times New Roman"/>
          <w:b/>
          <w:bCs/>
        </w:rPr>
        <w:t>Općine Tompojevci za 2021. g.</w:t>
      </w:r>
    </w:p>
    <w:p w14:paraId="72194EA4" w14:textId="21CB6003" w:rsidR="00703F56" w:rsidRDefault="00703F56" w:rsidP="00703F56">
      <w:pPr>
        <w:spacing w:after="0" w:line="240" w:lineRule="auto"/>
        <w:jc w:val="center"/>
        <w:rPr>
          <w:rFonts w:ascii="Times New Roman" w:hAnsi="Times New Roman" w:cs="Times New Roman"/>
          <w:b/>
          <w:bCs/>
        </w:rPr>
      </w:pPr>
    </w:p>
    <w:p w14:paraId="122F1AA6" w14:textId="341E17B0" w:rsidR="00A40F4C" w:rsidRDefault="00A40F4C" w:rsidP="00703F56">
      <w:pPr>
        <w:spacing w:after="0" w:line="240" w:lineRule="auto"/>
        <w:jc w:val="center"/>
        <w:rPr>
          <w:rFonts w:ascii="Times New Roman" w:hAnsi="Times New Roman" w:cs="Times New Roman"/>
          <w:b/>
          <w:bCs/>
        </w:rPr>
      </w:pPr>
    </w:p>
    <w:p w14:paraId="017F9C6C" w14:textId="77777777" w:rsidR="00A40F4C" w:rsidRPr="00864F5D" w:rsidRDefault="00A40F4C" w:rsidP="00703F56">
      <w:pPr>
        <w:spacing w:after="0" w:line="240" w:lineRule="auto"/>
        <w:jc w:val="center"/>
        <w:rPr>
          <w:rFonts w:ascii="Times New Roman" w:hAnsi="Times New Roman" w:cs="Times New Roman"/>
          <w:b/>
          <w:bCs/>
        </w:rPr>
      </w:pPr>
    </w:p>
    <w:p w14:paraId="21457DAE" w14:textId="77777777" w:rsidR="00B42858" w:rsidRPr="00864F5D" w:rsidRDefault="00D84DC9" w:rsidP="00B42858">
      <w:pPr>
        <w:spacing w:after="0"/>
        <w:jc w:val="center"/>
        <w:rPr>
          <w:rFonts w:ascii="Times New Roman" w:hAnsi="Times New Roman" w:cs="Times New Roman"/>
          <w:b/>
        </w:rPr>
      </w:pPr>
      <w:r w:rsidRPr="00864F5D">
        <w:rPr>
          <w:rFonts w:ascii="Times New Roman" w:hAnsi="Times New Roman" w:cs="Times New Roman"/>
          <w:b/>
        </w:rPr>
        <w:lastRenderedPageBreak/>
        <w:t>Točka 3.</w:t>
      </w:r>
    </w:p>
    <w:p w14:paraId="0826AE9D" w14:textId="1CFC974F" w:rsidR="00B42858" w:rsidRPr="00864F5D" w:rsidRDefault="00B42858" w:rsidP="00B42858">
      <w:pPr>
        <w:spacing w:after="0"/>
        <w:jc w:val="center"/>
        <w:rPr>
          <w:rFonts w:ascii="Times New Roman" w:hAnsi="Times New Roman" w:cs="Times New Roman"/>
          <w:b/>
          <w:i/>
          <w:iCs/>
        </w:rPr>
      </w:pPr>
      <w:r w:rsidRPr="00864F5D">
        <w:rPr>
          <w:rFonts w:ascii="Times New Roman" w:hAnsi="Times New Roman" w:cs="Times New Roman"/>
          <w:i/>
          <w:iCs/>
        </w:rPr>
        <w:t xml:space="preserve">Prijedlog I. Izmjena i dopuna Programa građenja komunalne infrastrukture u 2021.g. </w:t>
      </w:r>
    </w:p>
    <w:p w14:paraId="4CB30CBE" w14:textId="77777777" w:rsidR="00C5748B" w:rsidRPr="00864F5D" w:rsidRDefault="00C5748B" w:rsidP="00D84DC9">
      <w:pPr>
        <w:spacing w:after="0"/>
        <w:jc w:val="both"/>
        <w:rPr>
          <w:rFonts w:ascii="Times New Roman" w:hAnsi="Times New Roman" w:cs="Times New Roman"/>
        </w:rPr>
      </w:pPr>
    </w:p>
    <w:p w14:paraId="53180692" w14:textId="07ECA902" w:rsidR="00420E52" w:rsidRPr="00864F5D" w:rsidRDefault="00420E52" w:rsidP="00420E52">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w:t>
      </w:r>
      <w:r w:rsidR="00E22981" w:rsidRPr="00864F5D">
        <w:rPr>
          <w:rFonts w:ascii="Times New Roman" w:hAnsi="Times New Roman" w:cs="Times New Roman"/>
        </w:rPr>
        <w:t xml:space="preserve"> izvjestiteljici ove točke.</w:t>
      </w:r>
    </w:p>
    <w:p w14:paraId="3021E895" w14:textId="7BECDFA5" w:rsidR="00B42858" w:rsidRPr="00864F5D" w:rsidRDefault="00B42858" w:rsidP="00B42858">
      <w:pPr>
        <w:spacing w:after="0" w:line="240" w:lineRule="auto"/>
        <w:jc w:val="both"/>
        <w:rPr>
          <w:rFonts w:ascii="Times New Roman" w:hAnsi="Times New Roman" w:cs="Times New Roman"/>
        </w:rPr>
      </w:pPr>
      <w:r w:rsidRPr="00864F5D">
        <w:rPr>
          <w:rFonts w:ascii="Times New Roman" w:hAnsi="Times New Roman" w:cs="Times New Roman"/>
          <w:i/>
        </w:rPr>
        <w:t>Kata Cvitković</w:t>
      </w:r>
      <w:r w:rsidRPr="00864F5D">
        <w:rPr>
          <w:rFonts w:ascii="Times New Roman" w:hAnsi="Times New Roman" w:cs="Times New Roman"/>
        </w:rPr>
        <w:t xml:space="preserve">  - u izmjenama Programa građenja komunalne infrastrukture u 202</w:t>
      </w:r>
      <w:r w:rsidR="00745499" w:rsidRPr="00864F5D">
        <w:rPr>
          <w:rFonts w:ascii="Times New Roman" w:hAnsi="Times New Roman" w:cs="Times New Roman"/>
        </w:rPr>
        <w:t>1</w:t>
      </w:r>
      <w:r w:rsidRPr="00864F5D">
        <w:rPr>
          <w:rFonts w:ascii="Times New Roman" w:hAnsi="Times New Roman" w:cs="Times New Roman"/>
        </w:rPr>
        <w:t xml:space="preserve">. godini </w:t>
      </w:r>
      <w:r w:rsidR="00AC3D8D" w:rsidRPr="00864F5D">
        <w:rPr>
          <w:rFonts w:ascii="Times New Roman" w:hAnsi="Times New Roman" w:cs="Times New Roman"/>
        </w:rPr>
        <w:t xml:space="preserve">planirana </w:t>
      </w:r>
      <w:r w:rsidRPr="00864F5D">
        <w:rPr>
          <w:rFonts w:ascii="Times New Roman" w:hAnsi="Times New Roman" w:cs="Times New Roman"/>
        </w:rPr>
        <w:t xml:space="preserve">sredstva su se </w:t>
      </w:r>
      <w:r w:rsidR="00745499" w:rsidRPr="00864F5D">
        <w:rPr>
          <w:rFonts w:ascii="Times New Roman" w:hAnsi="Times New Roman" w:cs="Times New Roman"/>
        </w:rPr>
        <w:t>smanjila</w:t>
      </w:r>
      <w:r w:rsidRPr="00864F5D">
        <w:rPr>
          <w:rFonts w:ascii="Times New Roman" w:hAnsi="Times New Roman" w:cs="Times New Roman"/>
        </w:rPr>
        <w:t xml:space="preserve"> sa </w:t>
      </w:r>
      <w:r w:rsidR="00745499" w:rsidRPr="00864F5D">
        <w:rPr>
          <w:rFonts w:ascii="Times New Roman" w:hAnsi="Times New Roman" w:cs="Times New Roman"/>
        </w:rPr>
        <w:t>2.227.950,00</w:t>
      </w:r>
      <w:r w:rsidRPr="00864F5D">
        <w:rPr>
          <w:rFonts w:ascii="Times New Roman" w:hAnsi="Times New Roman" w:cs="Times New Roman"/>
        </w:rPr>
        <w:t xml:space="preserve"> kn na </w:t>
      </w:r>
      <w:r w:rsidR="00745499" w:rsidRPr="00864F5D">
        <w:rPr>
          <w:rFonts w:ascii="Times New Roman" w:hAnsi="Times New Roman" w:cs="Times New Roman"/>
        </w:rPr>
        <w:t>830.400,00</w:t>
      </w:r>
      <w:r w:rsidRPr="00864F5D">
        <w:rPr>
          <w:rFonts w:ascii="Times New Roman" w:hAnsi="Times New Roman" w:cs="Times New Roman"/>
        </w:rPr>
        <w:t xml:space="preserve"> kn. Sredstva su predviđena za građenje građevina komunalne infrastrukture koje će se graditi u uređenim dijelovima građevinskog područja</w:t>
      </w:r>
      <w:r w:rsidR="00745499" w:rsidRPr="00864F5D">
        <w:rPr>
          <w:rFonts w:ascii="Times New Roman" w:hAnsi="Times New Roman" w:cs="Times New Roman"/>
        </w:rPr>
        <w:t xml:space="preserve"> (pojašnjava po stavkama)</w:t>
      </w:r>
      <w:r w:rsidRPr="00864F5D">
        <w:rPr>
          <w:rFonts w:ascii="Times New Roman" w:hAnsi="Times New Roman" w:cs="Times New Roman"/>
        </w:rPr>
        <w:t xml:space="preserve"> i postojeće građevine komunalne infrastrukture koje će se rekonstruirati i način rekonstrukcije, (pojašnjeno po stavkama). </w:t>
      </w:r>
    </w:p>
    <w:p w14:paraId="1FE46D34" w14:textId="78EA6648" w:rsidR="00B42858" w:rsidRPr="00864F5D" w:rsidRDefault="00B42858" w:rsidP="00B42858">
      <w:pPr>
        <w:pStyle w:val="StandardWeb"/>
        <w:spacing w:before="0" w:beforeAutospacing="0" w:after="0" w:afterAutospacing="0"/>
        <w:jc w:val="both"/>
        <w:rPr>
          <w:b/>
          <w:sz w:val="22"/>
          <w:szCs w:val="22"/>
        </w:rPr>
      </w:pPr>
      <w:r w:rsidRPr="00864F5D">
        <w:rPr>
          <w:b/>
          <w:sz w:val="22"/>
          <w:szCs w:val="22"/>
        </w:rPr>
        <w:t xml:space="preserve">Općinsko vijeće je bez rasprave jednoglasno  sa  </w:t>
      </w:r>
      <w:r w:rsidR="00D35C53" w:rsidRPr="00864F5D">
        <w:rPr>
          <w:b/>
          <w:sz w:val="22"/>
          <w:szCs w:val="22"/>
        </w:rPr>
        <w:t>9</w:t>
      </w:r>
      <w:r w:rsidRPr="00864F5D">
        <w:rPr>
          <w:b/>
          <w:sz w:val="22"/>
          <w:szCs w:val="22"/>
        </w:rPr>
        <w:t xml:space="preserve"> glasova „ZA“ donijelo :</w:t>
      </w:r>
    </w:p>
    <w:p w14:paraId="193E2BE6" w14:textId="3F4D73E1" w:rsidR="00B42858" w:rsidRPr="00864F5D" w:rsidRDefault="00D35C53" w:rsidP="00D35C53">
      <w:pPr>
        <w:pStyle w:val="Odlomakpopisa"/>
        <w:spacing w:after="0" w:line="240" w:lineRule="auto"/>
        <w:ind w:left="1440"/>
        <w:jc w:val="both"/>
        <w:rPr>
          <w:rFonts w:ascii="Times New Roman" w:hAnsi="Times New Roman" w:cs="Times New Roman"/>
          <w:b/>
        </w:rPr>
      </w:pPr>
      <w:r w:rsidRPr="00864F5D">
        <w:rPr>
          <w:rFonts w:ascii="Times New Roman" w:hAnsi="Times New Roman" w:cs="Times New Roman"/>
          <w:b/>
        </w:rPr>
        <w:t xml:space="preserve">I. </w:t>
      </w:r>
      <w:r w:rsidR="00B42858" w:rsidRPr="00864F5D">
        <w:rPr>
          <w:rFonts w:ascii="Times New Roman" w:hAnsi="Times New Roman" w:cs="Times New Roman"/>
          <w:b/>
        </w:rPr>
        <w:t>Izmjene i dopune Programa građenja komunalne infrastrukture u 202</w:t>
      </w:r>
      <w:r w:rsidR="00745499" w:rsidRPr="00864F5D">
        <w:rPr>
          <w:rFonts w:ascii="Times New Roman" w:hAnsi="Times New Roman" w:cs="Times New Roman"/>
          <w:b/>
        </w:rPr>
        <w:t>1</w:t>
      </w:r>
      <w:r w:rsidR="00B42858" w:rsidRPr="00864F5D">
        <w:rPr>
          <w:rFonts w:ascii="Times New Roman" w:hAnsi="Times New Roman" w:cs="Times New Roman"/>
          <w:b/>
        </w:rPr>
        <w:t>. god.</w:t>
      </w:r>
    </w:p>
    <w:p w14:paraId="0126DF64" w14:textId="77777777" w:rsidR="00B42858" w:rsidRPr="00864F5D" w:rsidRDefault="00B42858" w:rsidP="00B42858">
      <w:pPr>
        <w:spacing w:after="0" w:line="240" w:lineRule="auto"/>
        <w:jc w:val="both"/>
        <w:rPr>
          <w:rFonts w:ascii="Times New Roman" w:hAnsi="Times New Roman" w:cs="Times New Roman"/>
        </w:rPr>
      </w:pPr>
    </w:p>
    <w:p w14:paraId="0B779C2F" w14:textId="77777777" w:rsidR="003D73D1" w:rsidRPr="00864F5D" w:rsidRDefault="003D73D1" w:rsidP="00D84DC9">
      <w:pPr>
        <w:spacing w:after="0" w:line="240" w:lineRule="auto"/>
        <w:jc w:val="center"/>
        <w:rPr>
          <w:rFonts w:ascii="Times New Roman" w:hAnsi="Times New Roman" w:cs="Times New Roman"/>
        </w:rPr>
      </w:pPr>
    </w:p>
    <w:p w14:paraId="7E0D7FDD" w14:textId="77777777" w:rsidR="00D35C53" w:rsidRPr="00864F5D" w:rsidRDefault="00D84DC9" w:rsidP="00D35C53">
      <w:pPr>
        <w:spacing w:after="0"/>
        <w:jc w:val="center"/>
        <w:rPr>
          <w:rFonts w:ascii="Times New Roman" w:hAnsi="Times New Roman" w:cs="Times New Roman"/>
          <w:b/>
        </w:rPr>
      </w:pPr>
      <w:r w:rsidRPr="00864F5D">
        <w:rPr>
          <w:rFonts w:ascii="Times New Roman" w:hAnsi="Times New Roman" w:cs="Times New Roman"/>
          <w:b/>
        </w:rPr>
        <w:t>Točka 4.</w:t>
      </w:r>
    </w:p>
    <w:p w14:paraId="0DA35E36" w14:textId="7EAAB6EB" w:rsidR="00D84DC9" w:rsidRPr="00864F5D" w:rsidRDefault="00D35C53" w:rsidP="00703F56">
      <w:pPr>
        <w:spacing w:after="0"/>
        <w:jc w:val="center"/>
        <w:rPr>
          <w:rFonts w:ascii="Times New Roman" w:hAnsi="Times New Roman" w:cs="Times New Roman"/>
          <w:b/>
          <w:i/>
          <w:iCs/>
        </w:rPr>
      </w:pPr>
      <w:r w:rsidRPr="00864F5D">
        <w:rPr>
          <w:rFonts w:ascii="Times New Roman" w:hAnsi="Times New Roman" w:cs="Times New Roman"/>
          <w:i/>
          <w:iCs/>
        </w:rPr>
        <w:t>Prijedlog I. Izmjena i dopuna Programa održavanja komunalne infrastrukture u 2021.g</w:t>
      </w:r>
    </w:p>
    <w:p w14:paraId="763859FE" w14:textId="77777777" w:rsidR="00703F56" w:rsidRPr="00864F5D" w:rsidRDefault="00703F56" w:rsidP="00703F56">
      <w:pPr>
        <w:spacing w:after="0"/>
        <w:jc w:val="center"/>
        <w:rPr>
          <w:rFonts w:ascii="Times New Roman" w:hAnsi="Times New Roman" w:cs="Times New Roman"/>
          <w:b/>
          <w:i/>
          <w:iCs/>
        </w:rPr>
      </w:pPr>
    </w:p>
    <w:p w14:paraId="21BC0402" w14:textId="77777777" w:rsidR="00E26F5E" w:rsidRPr="00864F5D" w:rsidRDefault="00E26F5E" w:rsidP="00E26F5E">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5F7FE1FB" w14:textId="3C370F9E" w:rsidR="00D35C53" w:rsidRPr="00864F5D" w:rsidRDefault="00D35C53" w:rsidP="00D35C53">
      <w:pPr>
        <w:spacing w:after="0" w:line="240" w:lineRule="auto"/>
        <w:jc w:val="both"/>
        <w:rPr>
          <w:rFonts w:ascii="Times New Roman" w:hAnsi="Times New Roman" w:cs="Times New Roman"/>
        </w:rPr>
      </w:pPr>
      <w:r w:rsidRPr="00864F5D">
        <w:rPr>
          <w:rFonts w:ascii="Times New Roman" w:hAnsi="Times New Roman" w:cs="Times New Roman"/>
          <w:i/>
        </w:rPr>
        <w:t>Kata Cvitković</w:t>
      </w:r>
      <w:r w:rsidRPr="00864F5D">
        <w:rPr>
          <w:rFonts w:ascii="Times New Roman" w:hAnsi="Times New Roman" w:cs="Times New Roman"/>
        </w:rPr>
        <w:t xml:space="preserve">  - </w:t>
      </w:r>
      <w:r w:rsidR="006F258D" w:rsidRPr="00864F5D">
        <w:rPr>
          <w:rFonts w:ascii="Times New Roman" w:hAnsi="Times New Roman" w:cs="Times New Roman"/>
        </w:rPr>
        <w:t xml:space="preserve">ovim </w:t>
      </w:r>
      <w:r w:rsidRPr="00864F5D">
        <w:rPr>
          <w:rFonts w:ascii="Times New Roman" w:hAnsi="Times New Roman" w:cs="Times New Roman"/>
        </w:rPr>
        <w:t xml:space="preserve"> izmjenama Programa </w:t>
      </w:r>
      <w:r w:rsidR="002832EE" w:rsidRPr="00864F5D">
        <w:rPr>
          <w:rFonts w:ascii="Times New Roman" w:hAnsi="Times New Roman" w:cs="Times New Roman"/>
        </w:rPr>
        <w:t xml:space="preserve">održavanja komunalne infrastrukture </w:t>
      </w:r>
      <w:r w:rsidR="00AC3D8D" w:rsidRPr="00864F5D">
        <w:rPr>
          <w:rFonts w:ascii="Times New Roman" w:hAnsi="Times New Roman" w:cs="Times New Roman"/>
        </w:rPr>
        <w:t xml:space="preserve">planirana </w:t>
      </w:r>
      <w:r w:rsidRPr="00864F5D">
        <w:rPr>
          <w:rFonts w:ascii="Times New Roman" w:hAnsi="Times New Roman" w:cs="Times New Roman"/>
        </w:rPr>
        <w:t>sredstva su se povećala sa 1.008.350,00 kn na 1.038.060,00 kn</w:t>
      </w:r>
      <w:r w:rsidR="002832EE" w:rsidRPr="00864F5D">
        <w:rPr>
          <w:rFonts w:ascii="Times New Roman" w:hAnsi="Times New Roman" w:cs="Times New Roman"/>
        </w:rPr>
        <w:t>, a predviđeno je održavanje: nerazvrstanih cesta, građevina i uređaja javne namjene, javne rasvjete, javnih površina na kojima nije dopušten prom</w:t>
      </w:r>
      <w:r w:rsidR="002C54CD" w:rsidRPr="00864F5D">
        <w:rPr>
          <w:rFonts w:ascii="Times New Roman" w:hAnsi="Times New Roman" w:cs="Times New Roman"/>
        </w:rPr>
        <w:t xml:space="preserve">et motornih vozila, javnih zelenih površina i čistoće javnih površina, groblja, </w:t>
      </w:r>
      <w:r w:rsidR="002832EE" w:rsidRPr="00864F5D">
        <w:rPr>
          <w:rFonts w:ascii="Times New Roman" w:hAnsi="Times New Roman" w:cs="Times New Roman"/>
        </w:rPr>
        <w:t>deratizacija i dezinsekcija i veterinarsko-higijeničarski poslovi</w:t>
      </w:r>
      <w:r w:rsidRPr="00864F5D">
        <w:rPr>
          <w:rFonts w:ascii="Times New Roman" w:hAnsi="Times New Roman" w:cs="Times New Roman"/>
        </w:rPr>
        <w:t xml:space="preserve"> (pojašnjeno po stavkama gdje i zašto su nastale promjene). </w:t>
      </w:r>
    </w:p>
    <w:p w14:paraId="5693A625" w14:textId="5799E6D8" w:rsidR="00D35C53" w:rsidRPr="00864F5D" w:rsidRDefault="00D35C53" w:rsidP="00D35C53">
      <w:pPr>
        <w:pStyle w:val="StandardWeb"/>
        <w:spacing w:before="0" w:beforeAutospacing="0" w:after="0" w:afterAutospacing="0"/>
        <w:jc w:val="both"/>
        <w:rPr>
          <w:b/>
          <w:sz w:val="22"/>
          <w:szCs w:val="22"/>
        </w:rPr>
      </w:pPr>
      <w:r w:rsidRPr="00864F5D">
        <w:rPr>
          <w:b/>
          <w:sz w:val="22"/>
          <w:szCs w:val="22"/>
        </w:rPr>
        <w:t>Općinsko vijeće je bez rasprave jednoglasno  sa  9 glasova „ZA“ donijelo :</w:t>
      </w:r>
    </w:p>
    <w:p w14:paraId="1DE59A42" w14:textId="6AE15297" w:rsidR="0059354C" w:rsidRPr="00864F5D" w:rsidRDefault="00D35C53" w:rsidP="00703F56">
      <w:pPr>
        <w:spacing w:after="0" w:line="240" w:lineRule="auto"/>
        <w:ind w:left="720"/>
        <w:jc w:val="both"/>
        <w:rPr>
          <w:rFonts w:ascii="Times New Roman" w:hAnsi="Times New Roman" w:cs="Times New Roman"/>
          <w:b/>
        </w:rPr>
      </w:pPr>
      <w:r w:rsidRPr="00864F5D">
        <w:rPr>
          <w:rFonts w:ascii="Times New Roman" w:hAnsi="Times New Roman" w:cs="Times New Roman"/>
          <w:b/>
        </w:rPr>
        <w:t>I. Izmjene i dopune Programa održavanja komunalne infrastrukture u 2021. god.</w:t>
      </w:r>
    </w:p>
    <w:p w14:paraId="2FC04CC9" w14:textId="77777777" w:rsidR="0059354C" w:rsidRPr="00864F5D" w:rsidRDefault="0059354C" w:rsidP="00AE0E38">
      <w:pPr>
        <w:spacing w:after="0"/>
        <w:jc w:val="center"/>
        <w:rPr>
          <w:rFonts w:ascii="Times New Roman" w:hAnsi="Times New Roman" w:cs="Times New Roman"/>
          <w:b/>
          <w:bCs/>
        </w:rPr>
      </w:pPr>
    </w:p>
    <w:p w14:paraId="5AA87B2E" w14:textId="0C5B906D" w:rsidR="00420E52" w:rsidRPr="00864F5D" w:rsidRDefault="00AE0E38" w:rsidP="00AE0E38">
      <w:pPr>
        <w:spacing w:after="0"/>
        <w:jc w:val="center"/>
        <w:rPr>
          <w:rFonts w:ascii="Times New Roman" w:hAnsi="Times New Roman" w:cs="Times New Roman"/>
          <w:b/>
          <w:bCs/>
        </w:rPr>
      </w:pPr>
      <w:r w:rsidRPr="00864F5D">
        <w:rPr>
          <w:rFonts w:ascii="Times New Roman" w:hAnsi="Times New Roman" w:cs="Times New Roman"/>
          <w:b/>
          <w:bCs/>
        </w:rPr>
        <w:t>Točka 5.</w:t>
      </w:r>
    </w:p>
    <w:p w14:paraId="6A0BB18D" w14:textId="77777777" w:rsidR="00AC3D8D" w:rsidRPr="00864F5D" w:rsidRDefault="00AC3D8D" w:rsidP="00AC3D8D">
      <w:pPr>
        <w:spacing w:after="0" w:line="240" w:lineRule="auto"/>
        <w:ind w:left="360"/>
        <w:jc w:val="center"/>
        <w:rPr>
          <w:rFonts w:ascii="Times New Roman" w:hAnsi="Times New Roman" w:cs="Times New Roman"/>
          <w:i/>
          <w:iCs/>
        </w:rPr>
      </w:pPr>
      <w:r w:rsidRPr="00864F5D">
        <w:rPr>
          <w:rFonts w:ascii="Times New Roman" w:hAnsi="Times New Roman" w:cs="Times New Roman"/>
          <w:i/>
          <w:iCs/>
        </w:rPr>
        <w:t>Prijedlog I. Izmjena i dopuna Programa utroška sredstava šumskog doprinosa za 2021. g.</w:t>
      </w:r>
    </w:p>
    <w:p w14:paraId="5D812A3F" w14:textId="3F3EA381" w:rsidR="00420E52" w:rsidRPr="00864F5D" w:rsidRDefault="00420E52" w:rsidP="00F3611A">
      <w:pPr>
        <w:spacing w:after="0"/>
        <w:jc w:val="both"/>
        <w:rPr>
          <w:rFonts w:ascii="Times New Roman" w:hAnsi="Times New Roman" w:cs="Times New Roman"/>
        </w:rPr>
      </w:pPr>
    </w:p>
    <w:p w14:paraId="44F27EEB" w14:textId="77777777" w:rsidR="00E26F5E" w:rsidRPr="00864F5D" w:rsidRDefault="00E26F5E" w:rsidP="00E26F5E">
      <w:pPr>
        <w:spacing w:after="0"/>
        <w:jc w:val="both"/>
        <w:rPr>
          <w:rFonts w:ascii="Times New Roman" w:hAnsi="Times New Roman" w:cs="Times New Roman"/>
        </w:rPr>
      </w:pPr>
      <w:bookmarkStart w:id="0" w:name="_Hlk77922032"/>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7E0CAB50" w14:textId="6C310C96" w:rsidR="00AC3D8D" w:rsidRPr="00864F5D" w:rsidRDefault="00AC3D8D" w:rsidP="00AC3D8D">
      <w:pPr>
        <w:spacing w:after="0"/>
        <w:jc w:val="both"/>
        <w:rPr>
          <w:rFonts w:ascii="Times New Roman" w:hAnsi="Times New Roman" w:cs="Times New Roman"/>
        </w:rPr>
      </w:pPr>
      <w:r w:rsidRPr="00864F5D">
        <w:rPr>
          <w:rFonts w:ascii="Times New Roman" w:hAnsi="Times New Roman" w:cs="Times New Roman"/>
          <w:i/>
        </w:rPr>
        <w:t xml:space="preserve">Kata Cvitković- </w:t>
      </w:r>
      <w:r w:rsidR="00097F37" w:rsidRPr="00864F5D">
        <w:rPr>
          <w:rFonts w:ascii="Times New Roman" w:hAnsi="Times New Roman" w:cs="Times New Roman"/>
          <w:iCs/>
        </w:rPr>
        <w:t>ovim</w:t>
      </w:r>
      <w:r w:rsidRPr="00864F5D">
        <w:rPr>
          <w:rFonts w:ascii="Times New Roman" w:hAnsi="Times New Roman" w:cs="Times New Roman"/>
        </w:rPr>
        <w:t xml:space="preserve"> izmjenama Programa utroška sredstava šumskog doprinosa za 2021. g., planirana visina sredstava šumskog doprinosa smanjila su se sa 90.250,00 kn na 20.250,00 kn i biti će utrošena  za rekonstrukciju ceste u naselju </w:t>
      </w:r>
      <w:proofErr w:type="spellStart"/>
      <w:r w:rsidRPr="00864F5D">
        <w:rPr>
          <w:rFonts w:ascii="Times New Roman" w:hAnsi="Times New Roman" w:cs="Times New Roman"/>
        </w:rPr>
        <w:t>Berak</w:t>
      </w:r>
      <w:proofErr w:type="spellEnd"/>
      <w:r w:rsidRPr="00864F5D">
        <w:rPr>
          <w:rFonts w:ascii="Times New Roman" w:hAnsi="Times New Roman" w:cs="Times New Roman"/>
        </w:rPr>
        <w:t xml:space="preserve">. </w:t>
      </w:r>
    </w:p>
    <w:p w14:paraId="47151585" w14:textId="077050C5" w:rsidR="00AC3D8D" w:rsidRPr="00864F5D" w:rsidRDefault="00AC3D8D" w:rsidP="00AC3D8D">
      <w:pPr>
        <w:spacing w:after="0"/>
        <w:jc w:val="both"/>
        <w:rPr>
          <w:rFonts w:ascii="Times New Roman" w:hAnsi="Times New Roman" w:cs="Times New Roman"/>
          <w:b/>
        </w:rPr>
      </w:pPr>
      <w:r w:rsidRPr="00864F5D">
        <w:rPr>
          <w:rFonts w:ascii="Times New Roman" w:hAnsi="Times New Roman" w:cs="Times New Roman"/>
          <w:b/>
        </w:rPr>
        <w:t>Općinsko vijeće je bez rasprave jednoglasno  sa  9 glasova „ZA“ donijelo :</w:t>
      </w:r>
    </w:p>
    <w:p w14:paraId="0EE77A18" w14:textId="77777777" w:rsidR="00AC3D8D" w:rsidRPr="00864F5D" w:rsidRDefault="00AC3D8D" w:rsidP="00AC3D8D">
      <w:pPr>
        <w:pStyle w:val="Odlomakpopisa"/>
        <w:spacing w:after="0" w:line="240" w:lineRule="auto"/>
        <w:ind w:left="1004"/>
        <w:jc w:val="both"/>
        <w:rPr>
          <w:rFonts w:ascii="Times New Roman" w:hAnsi="Times New Roman" w:cs="Times New Roman"/>
          <w:b/>
        </w:rPr>
      </w:pPr>
      <w:r w:rsidRPr="00864F5D">
        <w:rPr>
          <w:rFonts w:ascii="Times New Roman" w:hAnsi="Times New Roman" w:cs="Times New Roman"/>
          <w:b/>
        </w:rPr>
        <w:t xml:space="preserve">Izmjene i dopune Programa utroška šumskog doprinosa u 2020.g. </w:t>
      </w:r>
    </w:p>
    <w:p w14:paraId="614397F9" w14:textId="77777777" w:rsidR="00AC3D8D" w:rsidRPr="00864F5D" w:rsidRDefault="00AC3D8D" w:rsidP="00AC3D8D">
      <w:pPr>
        <w:pStyle w:val="Odlomakpopisa"/>
        <w:spacing w:after="0" w:line="240" w:lineRule="auto"/>
        <w:ind w:left="1004"/>
        <w:jc w:val="both"/>
        <w:rPr>
          <w:rFonts w:ascii="Times New Roman" w:hAnsi="Times New Roman" w:cs="Times New Roman"/>
        </w:rPr>
      </w:pPr>
    </w:p>
    <w:p w14:paraId="6F5F864A" w14:textId="2F81EBB9" w:rsidR="00AC3D8D" w:rsidRPr="00864F5D" w:rsidRDefault="00AC3D8D" w:rsidP="00AC3D8D">
      <w:pPr>
        <w:spacing w:after="0" w:line="240" w:lineRule="auto"/>
        <w:jc w:val="center"/>
        <w:rPr>
          <w:rFonts w:ascii="Times New Roman" w:hAnsi="Times New Roman" w:cs="Times New Roman"/>
          <w:b/>
        </w:rPr>
      </w:pPr>
      <w:r w:rsidRPr="00864F5D">
        <w:rPr>
          <w:rFonts w:ascii="Times New Roman" w:hAnsi="Times New Roman" w:cs="Times New Roman"/>
          <w:b/>
        </w:rPr>
        <w:t>Točka 6.</w:t>
      </w:r>
    </w:p>
    <w:p w14:paraId="3EAFC1A4" w14:textId="78387FB3" w:rsidR="00AC3D8D" w:rsidRPr="00864F5D" w:rsidRDefault="00AC3D8D" w:rsidP="00AC3D8D">
      <w:pPr>
        <w:jc w:val="center"/>
        <w:rPr>
          <w:rFonts w:ascii="Times New Roman" w:hAnsi="Times New Roman" w:cs="Times New Roman"/>
          <w:i/>
          <w:iCs/>
        </w:rPr>
      </w:pPr>
      <w:r w:rsidRPr="00864F5D">
        <w:rPr>
          <w:rFonts w:ascii="Times New Roman" w:hAnsi="Times New Roman" w:cs="Times New Roman"/>
          <w:i/>
          <w:iCs/>
        </w:rPr>
        <w:t>Prijedlog I. izmjena i dopuna Programa socijalne skrbi za 2021.g.</w:t>
      </w:r>
    </w:p>
    <w:p w14:paraId="25FBCE12" w14:textId="77777777" w:rsidR="00E26F5E" w:rsidRPr="00864F5D" w:rsidRDefault="00E26F5E" w:rsidP="00E26F5E">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7B1D620B" w14:textId="25456547" w:rsidR="00AC3D8D" w:rsidRPr="00864F5D" w:rsidRDefault="00AC3D8D" w:rsidP="00AC3D8D">
      <w:pPr>
        <w:spacing w:after="0"/>
        <w:jc w:val="both"/>
        <w:rPr>
          <w:rFonts w:ascii="Times New Roman" w:hAnsi="Times New Roman" w:cs="Times New Roman"/>
        </w:rPr>
      </w:pPr>
      <w:r w:rsidRPr="00864F5D">
        <w:rPr>
          <w:rFonts w:ascii="Times New Roman" w:hAnsi="Times New Roman" w:cs="Times New Roman"/>
          <w:i/>
        </w:rPr>
        <w:t xml:space="preserve">Kata Cvitković- </w:t>
      </w:r>
      <w:r w:rsidR="00097F37" w:rsidRPr="00864F5D">
        <w:rPr>
          <w:rFonts w:ascii="Times New Roman" w:hAnsi="Times New Roman" w:cs="Times New Roman"/>
          <w:iCs/>
        </w:rPr>
        <w:t>o</w:t>
      </w:r>
      <w:r w:rsidRPr="00864F5D">
        <w:rPr>
          <w:rFonts w:ascii="Times New Roman" w:hAnsi="Times New Roman" w:cs="Times New Roman"/>
          <w:iCs/>
        </w:rPr>
        <w:t>vi</w:t>
      </w:r>
      <w:r w:rsidRPr="00864F5D">
        <w:rPr>
          <w:rFonts w:ascii="Times New Roman" w:hAnsi="Times New Roman" w:cs="Times New Roman"/>
        </w:rPr>
        <w:t>m izmjenama Programa socijalne skrbi visina predviđenih sredstava</w:t>
      </w:r>
      <w:r w:rsidR="00C37DDB" w:rsidRPr="00864F5D">
        <w:rPr>
          <w:rFonts w:ascii="Times New Roman" w:hAnsi="Times New Roman" w:cs="Times New Roman"/>
        </w:rPr>
        <w:t xml:space="preserve"> se povećala  sa </w:t>
      </w:r>
      <w:r w:rsidRPr="00864F5D">
        <w:rPr>
          <w:rFonts w:ascii="Times New Roman" w:hAnsi="Times New Roman" w:cs="Times New Roman"/>
        </w:rPr>
        <w:t xml:space="preserve"> 168.000,00 kn</w:t>
      </w:r>
      <w:r w:rsidR="00C37DDB" w:rsidRPr="00864F5D">
        <w:rPr>
          <w:rFonts w:ascii="Times New Roman" w:hAnsi="Times New Roman" w:cs="Times New Roman"/>
        </w:rPr>
        <w:t xml:space="preserve"> na 174.000,00 kn ( pojašnjava po stavkama gdje su i zašto nastale promjene).</w:t>
      </w:r>
      <w:r w:rsidRPr="00864F5D">
        <w:rPr>
          <w:rFonts w:ascii="Times New Roman" w:hAnsi="Times New Roman" w:cs="Times New Roman"/>
        </w:rPr>
        <w:t xml:space="preserve"> </w:t>
      </w:r>
    </w:p>
    <w:p w14:paraId="31474598" w14:textId="7CEEC6D6" w:rsidR="00AC3D8D" w:rsidRPr="00864F5D" w:rsidRDefault="00AC3D8D" w:rsidP="00AC3D8D">
      <w:pPr>
        <w:spacing w:after="0"/>
        <w:jc w:val="both"/>
        <w:rPr>
          <w:rFonts w:ascii="Times New Roman" w:hAnsi="Times New Roman" w:cs="Times New Roman"/>
        </w:rPr>
      </w:pPr>
      <w:r w:rsidRPr="00864F5D">
        <w:rPr>
          <w:rFonts w:ascii="Times New Roman" w:hAnsi="Times New Roman" w:cs="Times New Roman"/>
          <w:b/>
        </w:rPr>
        <w:t>Općinsko vijeće je bez rasprave jednoglasno  sa  9 glasova „ZA“ donijelo :</w:t>
      </w:r>
    </w:p>
    <w:p w14:paraId="1645ACF7" w14:textId="085E1012" w:rsidR="00AC3D8D" w:rsidRPr="00864F5D" w:rsidRDefault="00AC3D8D" w:rsidP="00AC3D8D">
      <w:pPr>
        <w:pStyle w:val="Odlomakpopisa"/>
        <w:spacing w:after="0" w:line="240" w:lineRule="auto"/>
        <w:ind w:left="1004"/>
        <w:jc w:val="center"/>
        <w:rPr>
          <w:rFonts w:ascii="Times New Roman" w:hAnsi="Times New Roman" w:cs="Times New Roman"/>
          <w:b/>
          <w:bCs/>
        </w:rPr>
      </w:pPr>
      <w:r w:rsidRPr="00864F5D">
        <w:rPr>
          <w:rFonts w:ascii="Times New Roman" w:hAnsi="Times New Roman" w:cs="Times New Roman"/>
          <w:b/>
        </w:rPr>
        <w:t xml:space="preserve">I. Izmjene i dopune Programa </w:t>
      </w:r>
      <w:r w:rsidRPr="00864F5D">
        <w:rPr>
          <w:rFonts w:ascii="Times New Roman" w:hAnsi="Times New Roman" w:cs="Times New Roman"/>
          <w:b/>
          <w:bCs/>
        </w:rPr>
        <w:t>socijalne skrbi za 2021.g.</w:t>
      </w:r>
    </w:p>
    <w:p w14:paraId="0A0943EB" w14:textId="77777777" w:rsidR="00AC3D8D" w:rsidRPr="00864F5D" w:rsidRDefault="00AC3D8D" w:rsidP="00AC3D8D">
      <w:pPr>
        <w:spacing w:after="0"/>
        <w:jc w:val="both"/>
        <w:rPr>
          <w:rFonts w:ascii="Times New Roman" w:hAnsi="Times New Roman" w:cs="Times New Roman"/>
        </w:rPr>
      </w:pPr>
    </w:p>
    <w:p w14:paraId="207F4D17" w14:textId="08D4226B" w:rsidR="00AC3D8D" w:rsidRPr="00864F5D" w:rsidRDefault="00AC3D8D" w:rsidP="00AC3D8D">
      <w:pPr>
        <w:spacing w:after="0" w:line="240" w:lineRule="auto"/>
        <w:jc w:val="center"/>
        <w:rPr>
          <w:rFonts w:ascii="Times New Roman" w:hAnsi="Times New Roman" w:cs="Times New Roman"/>
          <w:b/>
        </w:rPr>
      </w:pPr>
      <w:r w:rsidRPr="00864F5D">
        <w:rPr>
          <w:rFonts w:ascii="Times New Roman" w:hAnsi="Times New Roman" w:cs="Times New Roman"/>
          <w:b/>
        </w:rPr>
        <w:t>Točka 7.</w:t>
      </w:r>
    </w:p>
    <w:p w14:paraId="4EBD201B" w14:textId="33C61695" w:rsidR="00AC3D8D" w:rsidRPr="00864F5D" w:rsidRDefault="00D201E8" w:rsidP="00AC3D8D">
      <w:pPr>
        <w:spacing w:after="0" w:line="240" w:lineRule="auto"/>
        <w:jc w:val="center"/>
        <w:rPr>
          <w:rFonts w:ascii="Times New Roman" w:hAnsi="Times New Roman" w:cs="Times New Roman"/>
          <w:i/>
          <w:iCs/>
        </w:rPr>
      </w:pPr>
      <w:r w:rsidRPr="00864F5D">
        <w:rPr>
          <w:rFonts w:ascii="Times New Roman" w:hAnsi="Times New Roman" w:cs="Times New Roman"/>
          <w:i/>
          <w:iCs/>
        </w:rPr>
        <w:t xml:space="preserve">Prijedlog I. </w:t>
      </w:r>
      <w:r w:rsidR="00AC3D8D" w:rsidRPr="00864F5D">
        <w:rPr>
          <w:rFonts w:ascii="Times New Roman" w:hAnsi="Times New Roman" w:cs="Times New Roman"/>
          <w:i/>
          <w:iCs/>
        </w:rPr>
        <w:t>Izmjena i dopuna Programa korištenja sredstava ostvarenih od  zakupa, prodaje, prodaje izravnom pogodbom, privremenog korištenja i davanja na korištenje izravnom pogodbom državnog poljoprivrednog zemljišta u vlasništvu RH na području Općine Tompojevci za 202</w:t>
      </w:r>
      <w:r w:rsidRPr="00864F5D">
        <w:rPr>
          <w:rFonts w:ascii="Times New Roman" w:hAnsi="Times New Roman" w:cs="Times New Roman"/>
          <w:i/>
          <w:iCs/>
        </w:rPr>
        <w:t>1</w:t>
      </w:r>
      <w:r w:rsidR="00AC3D8D" w:rsidRPr="00864F5D">
        <w:rPr>
          <w:rFonts w:ascii="Times New Roman" w:hAnsi="Times New Roman" w:cs="Times New Roman"/>
          <w:i/>
          <w:iCs/>
        </w:rPr>
        <w:t>. g.</w:t>
      </w:r>
    </w:p>
    <w:p w14:paraId="488580DA" w14:textId="77777777" w:rsidR="00AC3D8D" w:rsidRPr="00864F5D" w:rsidRDefault="00AC3D8D" w:rsidP="00AC3D8D">
      <w:pPr>
        <w:jc w:val="center"/>
        <w:rPr>
          <w:rFonts w:ascii="Times New Roman" w:hAnsi="Times New Roman" w:cs="Times New Roman"/>
        </w:rPr>
      </w:pPr>
    </w:p>
    <w:p w14:paraId="481D5411" w14:textId="77777777" w:rsidR="00E26F5E" w:rsidRPr="00864F5D" w:rsidRDefault="00E26F5E" w:rsidP="00E26F5E">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3D959135" w14:textId="36899E6E" w:rsidR="00AC3D8D" w:rsidRPr="00864F5D" w:rsidRDefault="00AC3D8D" w:rsidP="00AC3D8D">
      <w:pPr>
        <w:spacing w:after="0"/>
        <w:jc w:val="both"/>
        <w:rPr>
          <w:rFonts w:ascii="Times New Roman" w:hAnsi="Times New Roman" w:cs="Times New Roman"/>
        </w:rPr>
      </w:pPr>
      <w:r w:rsidRPr="00864F5D">
        <w:rPr>
          <w:rFonts w:ascii="Times New Roman" w:hAnsi="Times New Roman" w:cs="Times New Roman"/>
          <w:i/>
        </w:rPr>
        <w:lastRenderedPageBreak/>
        <w:t xml:space="preserve">Kata Cvitković- </w:t>
      </w:r>
      <w:r w:rsidR="00D201E8" w:rsidRPr="00864F5D">
        <w:rPr>
          <w:rFonts w:ascii="Times New Roman" w:hAnsi="Times New Roman" w:cs="Times New Roman"/>
          <w:iCs/>
        </w:rPr>
        <w:t xml:space="preserve">ovim </w:t>
      </w:r>
      <w:r w:rsidRPr="00864F5D">
        <w:rPr>
          <w:rFonts w:ascii="Times New Roman" w:hAnsi="Times New Roman" w:cs="Times New Roman"/>
        </w:rPr>
        <w:t>Izmjenama  Programa korištenja sredstava ostvarenih od  zakupa, prodaje, prodaje izravnom pogodbom, privremenog korištenja i davanja na korištenje izravnom pogodbom državnog poljoprivrednog zemljišta u vlasništvu RH na području Općine Tompojevci za 202</w:t>
      </w:r>
      <w:r w:rsidR="00D201E8" w:rsidRPr="00864F5D">
        <w:rPr>
          <w:rFonts w:ascii="Times New Roman" w:hAnsi="Times New Roman" w:cs="Times New Roman"/>
        </w:rPr>
        <w:t>1</w:t>
      </w:r>
      <w:r w:rsidRPr="00864F5D">
        <w:rPr>
          <w:rFonts w:ascii="Times New Roman" w:hAnsi="Times New Roman" w:cs="Times New Roman"/>
        </w:rPr>
        <w:t xml:space="preserve">. g. planirana sredstva su se </w:t>
      </w:r>
      <w:r w:rsidR="00D201E8" w:rsidRPr="00864F5D">
        <w:rPr>
          <w:rFonts w:ascii="Times New Roman" w:hAnsi="Times New Roman" w:cs="Times New Roman"/>
        </w:rPr>
        <w:t>povećala</w:t>
      </w:r>
      <w:r w:rsidRPr="00864F5D">
        <w:rPr>
          <w:rFonts w:ascii="Times New Roman" w:hAnsi="Times New Roman" w:cs="Times New Roman"/>
        </w:rPr>
        <w:t xml:space="preserve"> sa </w:t>
      </w:r>
      <w:r w:rsidR="00D201E8" w:rsidRPr="00864F5D">
        <w:rPr>
          <w:rFonts w:ascii="Times New Roman" w:hAnsi="Times New Roman" w:cs="Times New Roman"/>
        </w:rPr>
        <w:t>815.150,00</w:t>
      </w:r>
      <w:r w:rsidRPr="00864F5D">
        <w:rPr>
          <w:rFonts w:ascii="Times New Roman" w:hAnsi="Times New Roman" w:cs="Times New Roman"/>
        </w:rPr>
        <w:t xml:space="preserve"> kuna na </w:t>
      </w:r>
      <w:r w:rsidR="00D201E8" w:rsidRPr="00864F5D">
        <w:rPr>
          <w:rFonts w:ascii="Times New Roman" w:hAnsi="Times New Roman" w:cs="Times New Roman"/>
        </w:rPr>
        <w:t>930.250,00</w:t>
      </w:r>
      <w:r w:rsidRPr="00864F5D">
        <w:rPr>
          <w:rFonts w:ascii="Times New Roman" w:hAnsi="Times New Roman" w:cs="Times New Roman"/>
        </w:rPr>
        <w:t xml:space="preserve"> kn,  a raspoređuju se po namjenama u </w:t>
      </w:r>
      <w:r w:rsidR="00D201E8" w:rsidRPr="00864F5D">
        <w:rPr>
          <w:rFonts w:ascii="Times New Roman" w:hAnsi="Times New Roman" w:cs="Times New Roman"/>
        </w:rPr>
        <w:t xml:space="preserve">četiri </w:t>
      </w:r>
      <w:r w:rsidRPr="00864F5D">
        <w:rPr>
          <w:rFonts w:ascii="Times New Roman" w:hAnsi="Times New Roman" w:cs="Times New Roman"/>
        </w:rPr>
        <w:t>točke  (pojašnjeno po točkama).</w:t>
      </w:r>
    </w:p>
    <w:p w14:paraId="2DF07ADE" w14:textId="04568BF6" w:rsidR="00AC3D8D" w:rsidRPr="00864F5D" w:rsidRDefault="00AC3D8D" w:rsidP="00AC3D8D">
      <w:pPr>
        <w:spacing w:after="0"/>
        <w:jc w:val="both"/>
        <w:rPr>
          <w:rFonts w:ascii="Times New Roman" w:hAnsi="Times New Roman" w:cs="Times New Roman"/>
        </w:rPr>
      </w:pPr>
      <w:r w:rsidRPr="00864F5D">
        <w:rPr>
          <w:rFonts w:ascii="Times New Roman" w:hAnsi="Times New Roman" w:cs="Times New Roman"/>
          <w:b/>
        </w:rPr>
        <w:t xml:space="preserve">Općinsko vijeće je bez rasprave jednoglasno  sa  </w:t>
      </w:r>
      <w:r w:rsidR="00D201E8" w:rsidRPr="00864F5D">
        <w:rPr>
          <w:rFonts w:ascii="Times New Roman" w:hAnsi="Times New Roman" w:cs="Times New Roman"/>
          <w:b/>
        </w:rPr>
        <w:t>9</w:t>
      </w:r>
      <w:r w:rsidRPr="00864F5D">
        <w:rPr>
          <w:rFonts w:ascii="Times New Roman" w:hAnsi="Times New Roman" w:cs="Times New Roman"/>
          <w:b/>
        </w:rPr>
        <w:t xml:space="preserve"> glasova „ZA“ donijelo :</w:t>
      </w:r>
    </w:p>
    <w:p w14:paraId="7DA65D9A" w14:textId="18B5F172" w:rsidR="00AC3D8D" w:rsidRPr="00864F5D" w:rsidRDefault="00D201E8" w:rsidP="00AC3D8D">
      <w:pPr>
        <w:spacing w:after="0"/>
        <w:jc w:val="center"/>
        <w:rPr>
          <w:rFonts w:ascii="Times New Roman" w:hAnsi="Times New Roman" w:cs="Times New Roman"/>
          <w:b/>
        </w:rPr>
      </w:pPr>
      <w:r w:rsidRPr="00864F5D">
        <w:rPr>
          <w:rFonts w:ascii="Times New Roman" w:hAnsi="Times New Roman" w:cs="Times New Roman"/>
          <w:b/>
        </w:rPr>
        <w:t xml:space="preserve">I. </w:t>
      </w:r>
      <w:r w:rsidR="00AC3D8D" w:rsidRPr="00864F5D">
        <w:rPr>
          <w:rFonts w:ascii="Times New Roman" w:hAnsi="Times New Roman" w:cs="Times New Roman"/>
          <w:b/>
        </w:rPr>
        <w:t>Izmjene i dopune Programa korištenja sredstava ostvarenih od  zakupa, prodaje, prodaje izravnom pogodbom, privremenog korištenja i davanja na korištenje izravnom pogodbom državnog poljoprivrednog zemljišta u vlasništvu RH na području Općine Tompojevci za 2020. g.</w:t>
      </w:r>
    </w:p>
    <w:p w14:paraId="1C30C9C9" w14:textId="7B2682BC" w:rsidR="00067B5E" w:rsidRPr="00864F5D" w:rsidRDefault="00067B5E" w:rsidP="00067B5E">
      <w:pPr>
        <w:pStyle w:val="Odlomakpopisa"/>
        <w:tabs>
          <w:tab w:val="left" w:pos="567"/>
          <w:tab w:val="left" w:pos="851"/>
          <w:tab w:val="left" w:pos="3544"/>
          <w:tab w:val="left" w:pos="3686"/>
        </w:tabs>
        <w:spacing w:after="0" w:line="240" w:lineRule="auto"/>
        <w:ind w:left="1215"/>
        <w:jc w:val="both"/>
        <w:rPr>
          <w:rFonts w:ascii="Times New Roman" w:hAnsi="Times New Roman" w:cs="Times New Roman"/>
        </w:rPr>
      </w:pPr>
    </w:p>
    <w:bookmarkEnd w:id="0"/>
    <w:p w14:paraId="4F647214" w14:textId="550099D6" w:rsidR="009E14DB" w:rsidRPr="00864F5D" w:rsidRDefault="009E14DB" w:rsidP="009E14DB">
      <w:pPr>
        <w:pStyle w:val="StandardWeb"/>
        <w:spacing w:before="0" w:beforeAutospacing="0" w:after="0" w:afterAutospacing="0"/>
        <w:jc w:val="center"/>
        <w:rPr>
          <w:b/>
          <w:sz w:val="22"/>
          <w:szCs w:val="22"/>
        </w:rPr>
      </w:pPr>
      <w:r w:rsidRPr="00864F5D">
        <w:rPr>
          <w:b/>
          <w:sz w:val="22"/>
          <w:szCs w:val="22"/>
        </w:rPr>
        <w:t>Točka 8.</w:t>
      </w:r>
    </w:p>
    <w:p w14:paraId="5B7935FE" w14:textId="1F97940E" w:rsidR="009E14DB" w:rsidRPr="00864F5D" w:rsidRDefault="009E14DB" w:rsidP="009E14DB">
      <w:pPr>
        <w:pStyle w:val="StandardWeb"/>
        <w:spacing w:before="0" w:beforeAutospacing="0" w:after="0" w:afterAutospacing="0"/>
        <w:jc w:val="center"/>
        <w:rPr>
          <w:i/>
          <w:sz w:val="22"/>
          <w:szCs w:val="22"/>
        </w:rPr>
      </w:pPr>
      <w:r w:rsidRPr="00864F5D">
        <w:rPr>
          <w:i/>
          <w:sz w:val="22"/>
          <w:szCs w:val="22"/>
        </w:rPr>
        <w:t>Prijedlog  I. izmjena i dopuna  Proračuna Općine Tompojevci za 2021.g. i projekcija za 2022. i 2023.</w:t>
      </w:r>
    </w:p>
    <w:p w14:paraId="6497C935" w14:textId="77777777" w:rsidR="009E14DB" w:rsidRPr="00864F5D" w:rsidRDefault="009E14DB" w:rsidP="009E14DB">
      <w:pPr>
        <w:pStyle w:val="StandardWeb"/>
        <w:spacing w:before="0" w:beforeAutospacing="0" w:after="0" w:afterAutospacing="0"/>
        <w:jc w:val="both"/>
        <w:rPr>
          <w:sz w:val="22"/>
          <w:szCs w:val="22"/>
        </w:rPr>
      </w:pPr>
    </w:p>
    <w:p w14:paraId="2E0ECFA5" w14:textId="093740CC" w:rsidR="009E14DB" w:rsidRPr="00864F5D" w:rsidRDefault="009E14DB" w:rsidP="009E14DB">
      <w:pPr>
        <w:pStyle w:val="StandardWeb"/>
        <w:spacing w:before="0" w:beforeAutospacing="0" w:after="0" w:afterAutospacing="0"/>
        <w:jc w:val="both"/>
        <w:rPr>
          <w:sz w:val="22"/>
          <w:szCs w:val="22"/>
        </w:rPr>
      </w:pPr>
      <w:r w:rsidRPr="00864F5D">
        <w:rPr>
          <w:sz w:val="22"/>
          <w:szCs w:val="22"/>
        </w:rPr>
        <w:t>Predsjednik vijeća daje riječ Mariji Filipović</w:t>
      </w:r>
      <w:r w:rsidR="00DB6841" w:rsidRPr="00864F5D">
        <w:rPr>
          <w:sz w:val="22"/>
          <w:szCs w:val="22"/>
        </w:rPr>
        <w:t xml:space="preserve"> izvjestiteljice ove točke.</w:t>
      </w:r>
    </w:p>
    <w:p w14:paraId="4B4724CC" w14:textId="2B5E66EB" w:rsidR="00DB6841" w:rsidRPr="00864F5D" w:rsidRDefault="00DB6841" w:rsidP="00DB6841">
      <w:pPr>
        <w:pStyle w:val="StandardWeb"/>
        <w:spacing w:before="0" w:beforeAutospacing="0" w:after="0" w:afterAutospacing="0"/>
        <w:jc w:val="both"/>
        <w:rPr>
          <w:strike/>
          <w:sz w:val="22"/>
          <w:szCs w:val="22"/>
        </w:rPr>
      </w:pPr>
      <w:r w:rsidRPr="00864F5D">
        <w:rPr>
          <w:i/>
          <w:sz w:val="22"/>
          <w:szCs w:val="22"/>
        </w:rPr>
        <w:t>Marija Filipović</w:t>
      </w:r>
      <w:r w:rsidRPr="00864F5D">
        <w:rPr>
          <w:sz w:val="22"/>
          <w:szCs w:val="22"/>
        </w:rPr>
        <w:t xml:space="preserve"> – Izmjenama i dopunama proračuna Općine Tompojevci za 2021. godinu smanjuju se prihodi  za 653.113,00 kn i iznose 7.803.347,00 kn također su se manjili i rashodi za 1.080.467,00 kn i iznose 8.945.703,00 kn vidljiv je deficit od 1.142.356,00 kn koji je planiran iz viška prihoda za pokriće istog. Veliko smanjenje je kod poreznih prihoda za 1.721.410,00 kn zbog izmjene uplaćivanja prihoda u proračun. Prošle godine uplaćivala se sredstva fiskalnog izravnanja te su se knjižila kao porezni prihodi dok ove godine primamo uplatu kao pomoć-kompenzacijske mjere iz tog razloga su se povećale tekuće pomoći. Kapitalne pomoći  su se smanjile za 345.000,00 kn iz razloga što se ove godine odustalo od gradnje mrtvačnice na PG u  Čakovcima zbog vremenskih uvjeta te će se ista graditi nagodinu. Ostali nespomenuti prihodi su se povećali za 44.500,00 kn izvršen je povrat VSŽ pola iznosa za naknade za rad biračkih odbora za održane lokalne izbore te povrat članova nezavisne liste koji nisu utrošili sredstva za vrijeme mandata. Što se tiče rashoda povećali su se rashodi za zaposlene zbog lokalnih izbora i smjene vlasti (financira se 6 mj. naknada načelnika i donačelnice).  Adaptacija DVD-a Bokšić je  smanjena,  a povećana je stavka za DVD Tompojevci koji je prošao na natječaju MRR i FEU, povećana je stavka za projektnu dokumentaciju dječji vrtić u </w:t>
      </w:r>
      <w:proofErr w:type="spellStart"/>
      <w:r w:rsidRPr="00864F5D">
        <w:rPr>
          <w:sz w:val="22"/>
          <w:szCs w:val="22"/>
        </w:rPr>
        <w:t>Tompojevcima</w:t>
      </w:r>
      <w:proofErr w:type="spellEnd"/>
      <w:r w:rsidRPr="00864F5D">
        <w:rPr>
          <w:sz w:val="22"/>
          <w:szCs w:val="22"/>
        </w:rPr>
        <w:t xml:space="preserve"> koji je planiran u iznosu od 50.000,00 kn a on u konačnici iznosi 155.700,00 kn, planira se adaptacija krovišta nadstrešnice u dvorištu mađarske kuće u iznosu od 40.000,00 kn, povećana je stavka za adaptaciju doma Bokšić za 277.850,00 kn. Što se tiče izmjene programa pojašnjeno je u prethodnim točkama.  Plan razvojnih programa izmijenjen je u skladu s izmjenama i dopunama proračuna.</w:t>
      </w:r>
    </w:p>
    <w:p w14:paraId="5F082ADA" w14:textId="2FFA1CA8" w:rsidR="009E14DB" w:rsidRPr="00864F5D" w:rsidRDefault="009E14DB" w:rsidP="009E14DB">
      <w:pPr>
        <w:pStyle w:val="StandardWeb"/>
        <w:spacing w:before="0" w:beforeAutospacing="0" w:after="0" w:afterAutospacing="0"/>
        <w:jc w:val="both"/>
        <w:rPr>
          <w:b/>
          <w:sz w:val="22"/>
          <w:szCs w:val="22"/>
        </w:rPr>
      </w:pPr>
      <w:r w:rsidRPr="00864F5D">
        <w:rPr>
          <w:b/>
          <w:sz w:val="22"/>
          <w:szCs w:val="22"/>
        </w:rPr>
        <w:t xml:space="preserve">Općinsko vijeće je bez rasprave, jednoglasno sa </w:t>
      </w:r>
      <w:r w:rsidR="00DB6841" w:rsidRPr="00864F5D">
        <w:rPr>
          <w:b/>
          <w:sz w:val="22"/>
          <w:szCs w:val="22"/>
        </w:rPr>
        <w:t>9</w:t>
      </w:r>
      <w:r w:rsidRPr="00864F5D">
        <w:rPr>
          <w:b/>
          <w:sz w:val="22"/>
          <w:szCs w:val="22"/>
        </w:rPr>
        <w:t xml:space="preserve"> glasova „ZA“ donijelo</w:t>
      </w:r>
    </w:p>
    <w:p w14:paraId="5760CE14" w14:textId="6B08CFF3" w:rsidR="009E14DB" w:rsidRPr="00864F5D" w:rsidRDefault="009E14DB" w:rsidP="009E14DB">
      <w:pPr>
        <w:pStyle w:val="StandardWeb"/>
        <w:spacing w:before="0" w:beforeAutospacing="0" w:after="0" w:afterAutospacing="0"/>
        <w:jc w:val="center"/>
        <w:rPr>
          <w:b/>
          <w:sz w:val="22"/>
          <w:szCs w:val="22"/>
        </w:rPr>
      </w:pPr>
      <w:r w:rsidRPr="00864F5D">
        <w:rPr>
          <w:b/>
          <w:sz w:val="22"/>
          <w:szCs w:val="22"/>
        </w:rPr>
        <w:t>I.  izmjene i dopune  Proračuna Općine Tompojevci za 2021.g.</w:t>
      </w:r>
    </w:p>
    <w:p w14:paraId="37CEA9C9" w14:textId="164DB6F1" w:rsidR="009E14DB" w:rsidRPr="00864F5D" w:rsidRDefault="009E14DB" w:rsidP="009E14DB">
      <w:pPr>
        <w:pStyle w:val="StandardWeb"/>
        <w:spacing w:before="0" w:beforeAutospacing="0" w:after="0" w:afterAutospacing="0"/>
        <w:jc w:val="center"/>
        <w:rPr>
          <w:b/>
          <w:sz w:val="22"/>
          <w:szCs w:val="22"/>
        </w:rPr>
      </w:pPr>
      <w:r w:rsidRPr="00864F5D">
        <w:rPr>
          <w:b/>
          <w:sz w:val="22"/>
          <w:szCs w:val="22"/>
        </w:rPr>
        <w:t>i projekcije za 2022. i 2023.g.</w:t>
      </w:r>
    </w:p>
    <w:p w14:paraId="49B84C05" w14:textId="77777777" w:rsidR="00420E52" w:rsidRPr="00864F5D" w:rsidRDefault="00420E52" w:rsidP="00F3611A">
      <w:pPr>
        <w:spacing w:after="0"/>
        <w:jc w:val="both"/>
        <w:rPr>
          <w:rFonts w:ascii="Times New Roman" w:hAnsi="Times New Roman" w:cs="Times New Roman"/>
        </w:rPr>
      </w:pPr>
    </w:p>
    <w:p w14:paraId="69765717" w14:textId="3699F561" w:rsidR="009E14DB" w:rsidRPr="00E0520A" w:rsidRDefault="009E14DB" w:rsidP="009E14DB">
      <w:pPr>
        <w:spacing w:after="0"/>
        <w:jc w:val="center"/>
        <w:rPr>
          <w:rFonts w:ascii="Times New Roman" w:hAnsi="Times New Roman" w:cs="Times New Roman"/>
          <w:b/>
          <w:bCs/>
        </w:rPr>
      </w:pPr>
      <w:r w:rsidRPr="00E0520A">
        <w:rPr>
          <w:rFonts w:ascii="Times New Roman" w:hAnsi="Times New Roman" w:cs="Times New Roman"/>
          <w:b/>
          <w:bCs/>
        </w:rPr>
        <w:t>Točka 9.</w:t>
      </w:r>
    </w:p>
    <w:p w14:paraId="52569FEF" w14:textId="77777777" w:rsidR="009E14DB" w:rsidRPr="00864F5D" w:rsidRDefault="009E14DB" w:rsidP="009E14DB">
      <w:pPr>
        <w:spacing w:after="0" w:line="240" w:lineRule="auto"/>
        <w:ind w:left="360"/>
        <w:jc w:val="center"/>
        <w:rPr>
          <w:rFonts w:ascii="Times New Roman" w:hAnsi="Times New Roman" w:cs="Times New Roman"/>
          <w:i/>
          <w:iCs/>
        </w:rPr>
      </w:pPr>
      <w:r w:rsidRPr="00864F5D">
        <w:rPr>
          <w:rFonts w:ascii="Times New Roman" w:hAnsi="Times New Roman" w:cs="Times New Roman"/>
          <w:i/>
          <w:iCs/>
        </w:rPr>
        <w:t>Prijedlog Odluke</w:t>
      </w:r>
      <w:r w:rsidRPr="00864F5D">
        <w:rPr>
          <w:rFonts w:ascii="Times New Roman" w:hAnsi="Times New Roman" w:cs="Times New Roman"/>
          <w:b/>
          <w:bCs/>
          <w:i/>
          <w:iCs/>
        </w:rPr>
        <w:t xml:space="preserve"> </w:t>
      </w:r>
      <w:r w:rsidRPr="00864F5D">
        <w:rPr>
          <w:rFonts w:ascii="Times New Roman" w:hAnsi="Times New Roman" w:cs="Times New Roman"/>
          <w:i/>
          <w:iCs/>
        </w:rPr>
        <w:t>o imenovanju povjerenstva za uvođenje u posjed poljoprivrednog zemljišta u vlasništvu Republike Hrvatske na području Općine Tompojevci.</w:t>
      </w:r>
    </w:p>
    <w:p w14:paraId="7216A7B1" w14:textId="77777777" w:rsidR="009E14DB" w:rsidRPr="00864F5D" w:rsidRDefault="009E14DB" w:rsidP="00F3611A">
      <w:pPr>
        <w:spacing w:after="0"/>
        <w:jc w:val="both"/>
        <w:rPr>
          <w:rFonts w:ascii="Times New Roman" w:hAnsi="Times New Roman" w:cs="Times New Roman"/>
        </w:rPr>
      </w:pPr>
    </w:p>
    <w:p w14:paraId="252DAF61" w14:textId="506A05AD" w:rsidR="006E1705" w:rsidRPr="00864F5D" w:rsidRDefault="006E1705" w:rsidP="006E1705">
      <w:pPr>
        <w:shd w:val="clear" w:color="auto" w:fill="FFFFFF"/>
        <w:spacing w:after="0" w:line="240" w:lineRule="auto"/>
        <w:jc w:val="both"/>
        <w:rPr>
          <w:rFonts w:ascii="Times New Roman" w:hAnsi="Times New Roman" w:cs="Times New Roman"/>
        </w:rPr>
      </w:pPr>
      <w:r w:rsidRPr="00864F5D">
        <w:rPr>
          <w:rFonts w:ascii="Times New Roman" w:hAnsi="Times New Roman" w:cs="Times New Roman"/>
        </w:rPr>
        <w:t>Predsjednik Općinskog vijeća – ministarstvo poljoprivrede dalo je suglasnost na Odluku o izboru najpovoljnije ponude na natječaj za zakup poljoprivrednog zemljišta u vlasništvu Republik</w:t>
      </w:r>
      <w:r w:rsidR="00E26F5E" w:rsidRPr="00864F5D">
        <w:rPr>
          <w:rFonts w:ascii="Times New Roman" w:hAnsi="Times New Roman" w:cs="Times New Roman"/>
        </w:rPr>
        <w:t>e</w:t>
      </w:r>
      <w:r w:rsidRPr="00864F5D">
        <w:rPr>
          <w:rFonts w:ascii="Times New Roman" w:hAnsi="Times New Roman" w:cs="Times New Roman"/>
        </w:rPr>
        <w:t xml:space="preserve"> Hrvatske na području Općine Tompojevci i sada je potrebno imenovati Povjerenstvo za uvođenje u posjed poljoprivrednog zemljišta </w:t>
      </w:r>
      <w:r w:rsidR="00E26F5E" w:rsidRPr="00864F5D">
        <w:rPr>
          <w:rFonts w:ascii="Times New Roman" w:hAnsi="Times New Roman" w:cs="Times New Roman"/>
        </w:rPr>
        <w:t>koje</w:t>
      </w:r>
      <w:r w:rsidRPr="00864F5D">
        <w:rPr>
          <w:rFonts w:ascii="Times New Roman" w:hAnsi="Times New Roman" w:cs="Times New Roman"/>
        </w:rPr>
        <w:t xml:space="preserve"> čin</w:t>
      </w:r>
      <w:r w:rsidR="00E26F5E" w:rsidRPr="00864F5D">
        <w:rPr>
          <w:rFonts w:ascii="Times New Roman" w:hAnsi="Times New Roman" w:cs="Times New Roman"/>
        </w:rPr>
        <w:t>i</w:t>
      </w:r>
      <w:r w:rsidRPr="00864F5D">
        <w:rPr>
          <w:rFonts w:ascii="Times New Roman" w:hAnsi="Times New Roman" w:cs="Times New Roman"/>
        </w:rPr>
        <w:t xml:space="preserve"> tri člana, i to: po jedan predstavnik pravne, geodetske i agronomske struke. </w:t>
      </w:r>
    </w:p>
    <w:p w14:paraId="1EE8C7C3" w14:textId="5984F1F6" w:rsidR="006E1705" w:rsidRPr="00864F5D" w:rsidRDefault="006E1705" w:rsidP="006E1705">
      <w:pPr>
        <w:shd w:val="clear" w:color="auto" w:fill="FFFFFF"/>
        <w:spacing w:after="0" w:line="240" w:lineRule="auto"/>
        <w:jc w:val="both"/>
        <w:rPr>
          <w:rFonts w:ascii="Times New Roman" w:hAnsi="Times New Roman" w:cs="Times New Roman"/>
        </w:rPr>
      </w:pPr>
      <w:r w:rsidRPr="00864F5D">
        <w:rPr>
          <w:rFonts w:ascii="Times New Roman" w:hAnsi="Times New Roman" w:cs="Times New Roman"/>
        </w:rPr>
        <w:t>Za članove Povjerenstva predlažu se:</w:t>
      </w:r>
    </w:p>
    <w:p w14:paraId="63445908" w14:textId="77777777" w:rsidR="006E1705" w:rsidRPr="00864F5D" w:rsidRDefault="006E1705" w:rsidP="006E1705">
      <w:pPr>
        <w:shd w:val="clear" w:color="auto" w:fill="FFFFFF"/>
        <w:spacing w:after="0" w:line="240" w:lineRule="auto"/>
        <w:jc w:val="both"/>
        <w:rPr>
          <w:rFonts w:ascii="Times New Roman" w:hAnsi="Times New Roman" w:cs="Times New Roman"/>
        </w:rPr>
      </w:pPr>
      <w:r w:rsidRPr="00864F5D">
        <w:rPr>
          <w:rFonts w:ascii="Times New Roman" w:hAnsi="Times New Roman" w:cs="Times New Roman"/>
        </w:rPr>
        <w:t xml:space="preserve"> 1. NIKOLA ČURČINAC, predstavnik pravne struke,</w:t>
      </w:r>
    </w:p>
    <w:p w14:paraId="501875E6" w14:textId="77777777" w:rsidR="006E1705" w:rsidRPr="00864F5D" w:rsidRDefault="006E1705" w:rsidP="006E1705">
      <w:pPr>
        <w:shd w:val="clear" w:color="auto" w:fill="FFFFFF"/>
        <w:spacing w:after="0" w:line="240" w:lineRule="auto"/>
        <w:jc w:val="both"/>
        <w:rPr>
          <w:rFonts w:ascii="Times New Roman" w:hAnsi="Times New Roman" w:cs="Times New Roman"/>
        </w:rPr>
      </w:pPr>
      <w:r w:rsidRPr="00864F5D">
        <w:rPr>
          <w:rFonts w:ascii="Times New Roman" w:hAnsi="Times New Roman" w:cs="Times New Roman"/>
        </w:rPr>
        <w:t xml:space="preserve"> 2. IGOR MIHELIĆ, predstavnik geodetske struke, </w:t>
      </w:r>
    </w:p>
    <w:p w14:paraId="556FEB45" w14:textId="30986D3C" w:rsidR="006E1705" w:rsidRPr="00864F5D" w:rsidRDefault="006E1705" w:rsidP="006E1705">
      <w:pPr>
        <w:shd w:val="clear" w:color="auto" w:fill="FFFFFF"/>
        <w:spacing w:after="0" w:line="240" w:lineRule="auto"/>
        <w:jc w:val="both"/>
        <w:rPr>
          <w:rFonts w:ascii="Times New Roman" w:hAnsi="Times New Roman" w:cs="Times New Roman"/>
        </w:rPr>
      </w:pPr>
      <w:r w:rsidRPr="00864F5D">
        <w:rPr>
          <w:rFonts w:ascii="Times New Roman" w:hAnsi="Times New Roman" w:cs="Times New Roman"/>
        </w:rPr>
        <w:t xml:space="preserve"> 3. ANAMARIJA PENAVIĆ, predstavnik agronomske struke. </w:t>
      </w:r>
    </w:p>
    <w:p w14:paraId="62A354FC" w14:textId="5DA1E516" w:rsidR="008E5BF4" w:rsidRPr="00864F5D" w:rsidRDefault="008E5BF4" w:rsidP="006E1705">
      <w:pPr>
        <w:shd w:val="clear" w:color="auto" w:fill="FFFFFF"/>
        <w:spacing w:after="0" w:line="240" w:lineRule="auto"/>
        <w:jc w:val="both"/>
        <w:rPr>
          <w:rFonts w:ascii="Times New Roman" w:hAnsi="Times New Roman" w:cs="Times New Roman"/>
        </w:rPr>
      </w:pPr>
      <w:r w:rsidRPr="00864F5D">
        <w:rPr>
          <w:rFonts w:ascii="Times New Roman" w:hAnsi="Times New Roman" w:cs="Times New Roman"/>
        </w:rPr>
        <w:t>Kako nije bilo drugih prijedloga, predsjedavajući daje prijedlog na glasovanje.</w:t>
      </w:r>
    </w:p>
    <w:p w14:paraId="40AF1005" w14:textId="4661A93A" w:rsidR="008E5BF4" w:rsidRPr="00864F5D" w:rsidRDefault="008E5BF4" w:rsidP="008E5BF4">
      <w:pPr>
        <w:pStyle w:val="StandardWeb"/>
        <w:spacing w:before="0" w:beforeAutospacing="0" w:after="0" w:afterAutospacing="0"/>
        <w:jc w:val="both"/>
        <w:rPr>
          <w:b/>
          <w:sz w:val="22"/>
          <w:szCs w:val="22"/>
        </w:rPr>
      </w:pPr>
      <w:r w:rsidRPr="00864F5D">
        <w:rPr>
          <w:b/>
          <w:sz w:val="22"/>
          <w:szCs w:val="22"/>
        </w:rPr>
        <w:t>Općinsko vijeće je bez rasprave, jednoglasno sa 9 glasova „ZA“ donijelo</w:t>
      </w:r>
    </w:p>
    <w:p w14:paraId="429B86A7" w14:textId="075E78F9" w:rsidR="008E5BF4" w:rsidRPr="00A40F4C" w:rsidRDefault="008E5BF4" w:rsidP="00A40F4C">
      <w:pPr>
        <w:spacing w:after="0" w:line="240" w:lineRule="auto"/>
        <w:ind w:left="360"/>
        <w:jc w:val="center"/>
        <w:rPr>
          <w:rFonts w:ascii="Times New Roman" w:hAnsi="Times New Roman" w:cs="Times New Roman"/>
          <w:i/>
          <w:iCs/>
        </w:rPr>
      </w:pPr>
      <w:r w:rsidRPr="00864F5D">
        <w:rPr>
          <w:rFonts w:ascii="Times New Roman" w:hAnsi="Times New Roman" w:cs="Times New Roman"/>
          <w:i/>
          <w:iCs/>
        </w:rPr>
        <w:t>Odluku</w:t>
      </w:r>
      <w:r w:rsidRPr="00864F5D">
        <w:rPr>
          <w:rFonts w:ascii="Times New Roman" w:hAnsi="Times New Roman" w:cs="Times New Roman"/>
          <w:b/>
          <w:bCs/>
          <w:i/>
          <w:iCs/>
        </w:rPr>
        <w:t xml:space="preserve"> </w:t>
      </w:r>
      <w:r w:rsidRPr="00864F5D">
        <w:rPr>
          <w:rFonts w:ascii="Times New Roman" w:hAnsi="Times New Roman" w:cs="Times New Roman"/>
          <w:i/>
          <w:iCs/>
        </w:rPr>
        <w:t>o imenovanju povjerenstva za uvođenje u posjed poljoprivrednog zemljišta u vlasništvu Republike Hrvatske na području Općine Tompojevci</w:t>
      </w:r>
    </w:p>
    <w:p w14:paraId="527C023F" w14:textId="77777777" w:rsidR="00864F5D" w:rsidRDefault="00864F5D" w:rsidP="008E5BF4">
      <w:pPr>
        <w:spacing w:after="0"/>
        <w:jc w:val="center"/>
        <w:rPr>
          <w:rFonts w:ascii="Times New Roman" w:hAnsi="Times New Roman" w:cs="Times New Roman"/>
          <w:b/>
          <w:bCs/>
        </w:rPr>
      </w:pPr>
    </w:p>
    <w:p w14:paraId="40EDAC76" w14:textId="5688A057" w:rsidR="008E5BF4" w:rsidRPr="00864F5D" w:rsidRDefault="008E5BF4" w:rsidP="008E5BF4">
      <w:pPr>
        <w:spacing w:after="0"/>
        <w:jc w:val="center"/>
        <w:rPr>
          <w:rFonts w:ascii="Times New Roman" w:hAnsi="Times New Roman" w:cs="Times New Roman"/>
          <w:b/>
          <w:bCs/>
        </w:rPr>
      </w:pPr>
      <w:r w:rsidRPr="00864F5D">
        <w:rPr>
          <w:rFonts w:ascii="Times New Roman" w:hAnsi="Times New Roman" w:cs="Times New Roman"/>
          <w:b/>
          <w:bCs/>
        </w:rPr>
        <w:t>Točka 10.</w:t>
      </w:r>
    </w:p>
    <w:p w14:paraId="55450483" w14:textId="77777777" w:rsidR="00703F56" w:rsidRPr="00864F5D" w:rsidRDefault="008E5BF4" w:rsidP="00703F56">
      <w:pPr>
        <w:spacing w:after="0"/>
        <w:jc w:val="center"/>
        <w:rPr>
          <w:rFonts w:ascii="Times New Roman" w:hAnsi="Times New Roman" w:cs="Times New Roman"/>
          <w:bCs/>
          <w:i/>
          <w:iCs/>
        </w:rPr>
      </w:pPr>
      <w:r w:rsidRPr="00864F5D">
        <w:rPr>
          <w:rFonts w:ascii="Times New Roman" w:hAnsi="Times New Roman" w:cs="Times New Roman"/>
          <w:i/>
          <w:iCs/>
        </w:rPr>
        <w:t xml:space="preserve">Prijedlog odluke o </w:t>
      </w:r>
      <w:r w:rsidRPr="00864F5D">
        <w:rPr>
          <w:rFonts w:ascii="Times New Roman" w:hAnsi="Times New Roman" w:cs="Times New Roman"/>
          <w:bCs/>
          <w:i/>
          <w:iCs/>
        </w:rPr>
        <w:t>raspisivanju Javnog natječaja za zakup poljoprivrednog zemljišta</w:t>
      </w:r>
    </w:p>
    <w:p w14:paraId="2A9C8120" w14:textId="0EBBCA1A" w:rsidR="008E5BF4" w:rsidRPr="00864F5D" w:rsidRDefault="008E5BF4" w:rsidP="00703F56">
      <w:pPr>
        <w:spacing w:after="0"/>
        <w:jc w:val="center"/>
        <w:rPr>
          <w:rFonts w:ascii="Times New Roman" w:hAnsi="Times New Roman" w:cs="Times New Roman"/>
          <w:i/>
          <w:iCs/>
        </w:rPr>
      </w:pPr>
      <w:r w:rsidRPr="00864F5D">
        <w:rPr>
          <w:rFonts w:ascii="Times New Roman" w:hAnsi="Times New Roman" w:cs="Times New Roman"/>
          <w:bCs/>
          <w:i/>
          <w:iCs/>
        </w:rPr>
        <w:t xml:space="preserve"> u vlasništvu Općine Tompojevci</w:t>
      </w:r>
    </w:p>
    <w:p w14:paraId="0E93DDA7" w14:textId="77777777" w:rsidR="00703F56" w:rsidRPr="00864F5D" w:rsidRDefault="00703F56" w:rsidP="00703F56">
      <w:pPr>
        <w:spacing w:after="0"/>
        <w:jc w:val="center"/>
        <w:rPr>
          <w:rFonts w:ascii="Times New Roman" w:hAnsi="Times New Roman" w:cs="Times New Roman"/>
          <w:i/>
          <w:iCs/>
        </w:rPr>
      </w:pPr>
    </w:p>
    <w:p w14:paraId="27A79DFC" w14:textId="77777777" w:rsidR="00FA083F" w:rsidRPr="00864F5D" w:rsidRDefault="008E5BF4" w:rsidP="00FA083F">
      <w:pPr>
        <w:spacing w:after="0"/>
        <w:jc w:val="both"/>
        <w:rPr>
          <w:rFonts w:ascii="Times New Roman" w:hAnsi="Times New Roman" w:cs="Times New Roman"/>
        </w:rPr>
      </w:pPr>
      <w:r w:rsidRPr="00864F5D">
        <w:rPr>
          <w:rFonts w:ascii="Times New Roman" w:hAnsi="Times New Roman" w:cs="Times New Roman"/>
        </w:rPr>
        <w:t xml:space="preserve">Predsjednik Općinskog vijeća – budući da je Vladimir </w:t>
      </w:r>
      <w:proofErr w:type="spellStart"/>
      <w:r w:rsidRPr="00864F5D">
        <w:rPr>
          <w:rFonts w:ascii="Times New Roman" w:hAnsi="Times New Roman" w:cs="Times New Roman"/>
        </w:rPr>
        <w:t>Emić</w:t>
      </w:r>
      <w:proofErr w:type="spellEnd"/>
      <w:r w:rsidRPr="00864F5D">
        <w:rPr>
          <w:rFonts w:ascii="Times New Roman" w:hAnsi="Times New Roman" w:cs="Times New Roman"/>
        </w:rPr>
        <w:t xml:space="preserve"> iz </w:t>
      </w:r>
      <w:r w:rsidR="00FA083F" w:rsidRPr="00864F5D">
        <w:rPr>
          <w:rFonts w:ascii="Times New Roman" w:hAnsi="Times New Roman" w:cs="Times New Roman"/>
        </w:rPr>
        <w:t>Č</w:t>
      </w:r>
      <w:r w:rsidRPr="00864F5D">
        <w:rPr>
          <w:rFonts w:ascii="Times New Roman" w:hAnsi="Times New Roman" w:cs="Times New Roman"/>
        </w:rPr>
        <w:t>akovaca podnio zahtjev za raski</w:t>
      </w:r>
      <w:r w:rsidR="00FA083F" w:rsidRPr="00864F5D">
        <w:rPr>
          <w:rFonts w:ascii="Times New Roman" w:hAnsi="Times New Roman" w:cs="Times New Roman"/>
        </w:rPr>
        <w:t>d</w:t>
      </w:r>
      <w:r w:rsidRPr="00864F5D">
        <w:rPr>
          <w:rFonts w:ascii="Times New Roman" w:hAnsi="Times New Roman" w:cs="Times New Roman"/>
        </w:rPr>
        <w:t xml:space="preserve"> ugovora o zakupu poljoprivrednog zemljišta u vlasništvu Općine Tompojevci (jednu godinu prije isteka roka), potrebno </w:t>
      </w:r>
      <w:r w:rsidR="00FA083F" w:rsidRPr="00864F5D">
        <w:rPr>
          <w:rFonts w:ascii="Times New Roman" w:hAnsi="Times New Roman" w:cs="Times New Roman"/>
        </w:rPr>
        <w:t>je za to zemljište raspisati novi natječaj.</w:t>
      </w:r>
    </w:p>
    <w:p w14:paraId="5CCE6396" w14:textId="50F37A4C" w:rsidR="00FA083F" w:rsidRPr="00864F5D" w:rsidRDefault="00FA083F" w:rsidP="00FA083F">
      <w:pPr>
        <w:spacing w:after="0"/>
        <w:jc w:val="both"/>
        <w:rPr>
          <w:rFonts w:ascii="Times New Roman" w:hAnsi="Times New Roman" w:cs="Times New Roman"/>
        </w:rPr>
      </w:pPr>
      <w:r w:rsidRPr="00864F5D">
        <w:rPr>
          <w:rFonts w:ascii="Times New Roman" w:hAnsi="Times New Roman" w:cs="Times New Roman"/>
          <w:b/>
        </w:rPr>
        <w:t>Općinsko vijeće je bez rasprave, jednoglasno sa 9 glasova „ZA“ donijelo</w:t>
      </w:r>
    </w:p>
    <w:p w14:paraId="2B86BE2D" w14:textId="77777777" w:rsidR="00703F56" w:rsidRPr="00864F5D" w:rsidRDefault="00FA083F" w:rsidP="00FA083F">
      <w:pPr>
        <w:spacing w:after="0"/>
        <w:jc w:val="center"/>
        <w:rPr>
          <w:rFonts w:ascii="Times New Roman" w:hAnsi="Times New Roman" w:cs="Times New Roman"/>
          <w:b/>
          <w:bCs/>
        </w:rPr>
      </w:pPr>
      <w:r w:rsidRPr="00864F5D">
        <w:rPr>
          <w:rFonts w:ascii="Times New Roman" w:hAnsi="Times New Roman" w:cs="Times New Roman"/>
          <w:b/>
          <w:bCs/>
        </w:rPr>
        <w:t>Odluku o raspisivanju Javnog natječaja za zakup poljoprivrednog zemljišta</w:t>
      </w:r>
    </w:p>
    <w:p w14:paraId="559F6EBE" w14:textId="53CAF0DA" w:rsidR="009E14DB" w:rsidRPr="00864F5D" w:rsidRDefault="00FA083F" w:rsidP="00FA083F">
      <w:pPr>
        <w:spacing w:after="0"/>
        <w:jc w:val="center"/>
        <w:rPr>
          <w:rFonts w:ascii="Times New Roman" w:hAnsi="Times New Roman" w:cs="Times New Roman"/>
          <w:b/>
          <w:bCs/>
        </w:rPr>
      </w:pPr>
      <w:r w:rsidRPr="00864F5D">
        <w:rPr>
          <w:rFonts w:ascii="Times New Roman" w:hAnsi="Times New Roman" w:cs="Times New Roman"/>
          <w:b/>
          <w:bCs/>
        </w:rPr>
        <w:t xml:space="preserve"> u vlasništvu Općine Tompojevci.</w:t>
      </w:r>
    </w:p>
    <w:p w14:paraId="21B76AD8" w14:textId="77777777" w:rsidR="00E26F5E" w:rsidRPr="00864F5D" w:rsidRDefault="00E26F5E" w:rsidP="00F3611A">
      <w:pPr>
        <w:spacing w:after="0"/>
        <w:jc w:val="both"/>
        <w:rPr>
          <w:rFonts w:ascii="Times New Roman" w:hAnsi="Times New Roman" w:cs="Times New Roman"/>
        </w:rPr>
      </w:pPr>
    </w:p>
    <w:p w14:paraId="22C7CE69" w14:textId="77777777" w:rsidR="00FA083F" w:rsidRPr="00864F5D" w:rsidRDefault="00FA083F" w:rsidP="00FA083F">
      <w:pPr>
        <w:spacing w:after="0"/>
        <w:jc w:val="center"/>
        <w:rPr>
          <w:rFonts w:ascii="Times New Roman" w:hAnsi="Times New Roman" w:cs="Times New Roman"/>
          <w:b/>
          <w:bCs/>
        </w:rPr>
      </w:pPr>
      <w:r w:rsidRPr="00864F5D">
        <w:rPr>
          <w:rFonts w:ascii="Times New Roman" w:hAnsi="Times New Roman" w:cs="Times New Roman"/>
          <w:b/>
          <w:bCs/>
        </w:rPr>
        <w:t>Točka 11.</w:t>
      </w:r>
    </w:p>
    <w:p w14:paraId="4028C06D" w14:textId="0067A23E" w:rsidR="00FA083F" w:rsidRPr="00864F5D" w:rsidRDefault="00FA083F" w:rsidP="00FA083F">
      <w:pPr>
        <w:spacing w:after="0"/>
        <w:jc w:val="center"/>
        <w:rPr>
          <w:rFonts w:ascii="Times New Roman" w:hAnsi="Times New Roman" w:cs="Times New Roman"/>
          <w:i/>
          <w:iCs/>
        </w:rPr>
      </w:pPr>
      <w:r w:rsidRPr="00864F5D">
        <w:rPr>
          <w:rFonts w:ascii="Times New Roman" w:eastAsia="Times New Roman" w:hAnsi="Times New Roman" w:cs="Times New Roman"/>
          <w:bCs/>
          <w:i/>
          <w:iCs/>
          <w:lang w:eastAsia="hr-HR"/>
        </w:rPr>
        <w:t xml:space="preserve">Prijedlog Odluke o izmjeni i dopuni </w:t>
      </w:r>
      <w:r w:rsidRPr="00864F5D">
        <w:rPr>
          <w:rFonts w:ascii="Times New Roman" w:hAnsi="Times New Roman" w:cs="Times New Roman"/>
          <w:bCs/>
          <w:i/>
          <w:iCs/>
        </w:rPr>
        <w:t>Odluke o osnivanju i imenovanju predsjednika i članova Povjerenstva  za procjenu šteta od prirodnih nepogoda u Općini Tompojevci</w:t>
      </w:r>
    </w:p>
    <w:p w14:paraId="09F2C328" w14:textId="77777777" w:rsidR="009E14DB" w:rsidRPr="00864F5D" w:rsidRDefault="009E14DB" w:rsidP="00F3611A">
      <w:pPr>
        <w:spacing w:after="0"/>
        <w:jc w:val="both"/>
        <w:rPr>
          <w:rFonts w:ascii="Times New Roman" w:hAnsi="Times New Roman" w:cs="Times New Roman"/>
        </w:rPr>
      </w:pPr>
    </w:p>
    <w:p w14:paraId="08D440D2" w14:textId="21BFFC5B" w:rsidR="00FA083F" w:rsidRPr="00864F5D" w:rsidRDefault="00FA083F" w:rsidP="00FA083F">
      <w:pPr>
        <w:spacing w:after="0"/>
        <w:jc w:val="both"/>
        <w:rPr>
          <w:rFonts w:ascii="Times New Roman" w:hAnsi="Times New Roman" w:cs="Times New Roman"/>
        </w:rPr>
      </w:pPr>
      <w:r w:rsidRPr="00864F5D">
        <w:rPr>
          <w:rFonts w:ascii="Times New Roman" w:hAnsi="Times New Roman" w:cs="Times New Roman"/>
        </w:rPr>
        <w:t xml:space="preserve">Predsjednik Općinskog vijeća – budući da je Zdravko Galović </w:t>
      </w:r>
      <w:r w:rsidR="00E26F5E" w:rsidRPr="00864F5D">
        <w:rPr>
          <w:rFonts w:ascii="Times New Roman" w:hAnsi="Times New Roman" w:cs="Times New Roman"/>
        </w:rPr>
        <w:t>podnio ostavku na mjesto predsjednika</w:t>
      </w:r>
      <w:r w:rsidRPr="00864F5D">
        <w:rPr>
          <w:rFonts w:ascii="Times New Roman" w:hAnsi="Times New Roman" w:cs="Times New Roman"/>
        </w:rPr>
        <w:t xml:space="preserve"> Povjerenstv</w:t>
      </w:r>
      <w:r w:rsidR="00E26F5E" w:rsidRPr="00864F5D">
        <w:rPr>
          <w:rFonts w:ascii="Times New Roman" w:hAnsi="Times New Roman" w:cs="Times New Roman"/>
        </w:rPr>
        <w:t>a</w:t>
      </w:r>
      <w:r w:rsidRPr="00864F5D">
        <w:rPr>
          <w:rFonts w:ascii="Times New Roman" w:hAnsi="Times New Roman" w:cs="Times New Roman"/>
        </w:rPr>
        <w:t xml:space="preserve"> (zbog zdravstvenih razloga), potrebno je imenovati novu osobu, a prijedlog je da to bude Petar Jokić iz Čakovaca.</w:t>
      </w:r>
    </w:p>
    <w:p w14:paraId="51C76279" w14:textId="705A95B8" w:rsidR="00FA083F" w:rsidRPr="00864F5D" w:rsidRDefault="00FA083F" w:rsidP="00FA083F">
      <w:pPr>
        <w:spacing w:after="0"/>
        <w:jc w:val="both"/>
        <w:rPr>
          <w:rFonts w:ascii="Times New Roman" w:hAnsi="Times New Roman" w:cs="Times New Roman"/>
        </w:rPr>
      </w:pPr>
      <w:r w:rsidRPr="00864F5D">
        <w:rPr>
          <w:rFonts w:ascii="Times New Roman" w:hAnsi="Times New Roman" w:cs="Times New Roman"/>
          <w:b/>
        </w:rPr>
        <w:t>Općinsko vijeće je bez rasprave, jednoglasno sa 9 glasova „ZA“ prihvatilo prijedlog i donijelo</w:t>
      </w:r>
    </w:p>
    <w:p w14:paraId="5BB0577C" w14:textId="39A25859" w:rsidR="00FA083F" w:rsidRPr="00864F5D" w:rsidRDefault="00FA083F" w:rsidP="00FA083F">
      <w:pPr>
        <w:spacing w:after="0"/>
        <w:jc w:val="center"/>
        <w:rPr>
          <w:rFonts w:ascii="Times New Roman" w:hAnsi="Times New Roman" w:cs="Times New Roman"/>
          <w:i/>
          <w:iCs/>
        </w:rPr>
      </w:pPr>
      <w:r w:rsidRPr="00864F5D">
        <w:rPr>
          <w:rFonts w:ascii="Times New Roman" w:eastAsia="Times New Roman" w:hAnsi="Times New Roman" w:cs="Times New Roman"/>
          <w:bCs/>
          <w:i/>
          <w:iCs/>
          <w:lang w:eastAsia="hr-HR"/>
        </w:rPr>
        <w:t xml:space="preserve">Odluku o izmjeni i dopuni </w:t>
      </w:r>
      <w:r w:rsidRPr="00864F5D">
        <w:rPr>
          <w:rFonts w:ascii="Times New Roman" w:hAnsi="Times New Roman" w:cs="Times New Roman"/>
          <w:bCs/>
          <w:i/>
          <w:iCs/>
        </w:rPr>
        <w:t>Odluke o osnivanju i imenovanju predsjednika i članova Povjerenstva  za procjenu šteta od prirodnih nepogoda u Općini Tompojevci</w:t>
      </w:r>
    </w:p>
    <w:p w14:paraId="2741D368" w14:textId="77777777" w:rsidR="009E14DB" w:rsidRPr="00864F5D" w:rsidRDefault="009E14DB" w:rsidP="00F3611A">
      <w:pPr>
        <w:spacing w:after="0"/>
        <w:jc w:val="both"/>
        <w:rPr>
          <w:rFonts w:ascii="Times New Roman" w:hAnsi="Times New Roman" w:cs="Times New Roman"/>
        </w:rPr>
      </w:pPr>
    </w:p>
    <w:p w14:paraId="41679A8D" w14:textId="3EC76F94" w:rsidR="00FA083F" w:rsidRPr="00864F5D" w:rsidRDefault="00FA083F" w:rsidP="00FA083F">
      <w:pPr>
        <w:spacing w:after="0"/>
        <w:jc w:val="center"/>
        <w:rPr>
          <w:rFonts w:ascii="Times New Roman" w:hAnsi="Times New Roman" w:cs="Times New Roman"/>
          <w:b/>
          <w:bCs/>
        </w:rPr>
      </w:pPr>
      <w:r w:rsidRPr="00864F5D">
        <w:rPr>
          <w:rFonts w:ascii="Times New Roman" w:hAnsi="Times New Roman" w:cs="Times New Roman"/>
          <w:b/>
          <w:bCs/>
        </w:rPr>
        <w:t>Točka 12.</w:t>
      </w:r>
    </w:p>
    <w:p w14:paraId="03CC8E56" w14:textId="79BAB806" w:rsidR="00FA083F" w:rsidRPr="00864F5D" w:rsidRDefault="00FA083F" w:rsidP="00FA083F">
      <w:pPr>
        <w:spacing w:after="0" w:line="240" w:lineRule="auto"/>
        <w:ind w:left="360"/>
        <w:jc w:val="center"/>
        <w:rPr>
          <w:rFonts w:ascii="Times New Roman" w:hAnsi="Times New Roman" w:cs="Times New Roman"/>
          <w:i/>
          <w:iCs/>
        </w:rPr>
      </w:pPr>
      <w:r w:rsidRPr="00864F5D">
        <w:rPr>
          <w:rFonts w:ascii="Times New Roman" w:hAnsi="Times New Roman" w:cs="Times New Roman"/>
          <w:i/>
          <w:iCs/>
        </w:rPr>
        <w:t>Prijedlog Odluke o izmjeni i dopuni Odluke o komunaln</w:t>
      </w:r>
      <w:r w:rsidR="009F5266" w:rsidRPr="00864F5D">
        <w:rPr>
          <w:rFonts w:ascii="Times New Roman" w:hAnsi="Times New Roman" w:cs="Times New Roman"/>
          <w:i/>
          <w:iCs/>
        </w:rPr>
        <w:t>o</w:t>
      </w:r>
      <w:r w:rsidRPr="00864F5D">
        <w:rPr>
          <w:rFonts w:ascii="Times New Roman" w:hAnsi="Times New Roman" w:cs="Times New Roman"/>
          <w:i/>
          <w:iCs/>
        </w:rPr>
        <w:t>m doprinosu.</w:t>
      </w:r>
    </w:p>
    <w:p w14:paraId="3FB1326C" w14:textId="77777777" w:rsidR="009E14DB" w:rsidRPr="00864F5D" w:rsidRDefault="009E14DB" w:rsidP="00F3611A">
      <w:pPr>
        <w:spacing w:after="0"/>
        <w:jc w:val="both"/>
        <w:rPr>
          <w:rFonts w:ascii="Times New Roman" w:hAnsi="Times New Roman" w:cs="Times New Roman"/>
        </w:rPr>
      </w:pPr>
    </w:p>
    <w:p w14:paraId="5D40EFDF" w14:textId="77777777" w:rsidR="00E26F5E" w:rsidRPr="00864F5D" w:rsidRDefault="00E26F5E" w:rsidP="00E26F5E">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6C40525A" w14:textId="51289BA7" w:rsidR="009F5266" w:rsidRPr="00864F5D" w:rsidRDefault="00FA083F" w:rsidP="009F5266">
      <w:pPr>
        <w:spacing w:after="0"/>
        <w:jc w:val="both"/>
        <w:rPr>
          <w:rFonts w:ascii="Times New Roman" w:hAnsi="Times New Roman" w:cs="Times New Roman"/>
        </w:rPr>
      </w:pPr>
      <w:r w:rsidRPr="00864F5D">
        <w:rPr>
          <w:rFonts w:ascii="Times New Roman" w:hAnsi="Times New Roman" w:cs="Times New Roman"/>
        </w:rPr>
        <w:t xml:space="preserve">Kata Cvitković - </w:t>
      </w:r>
      <w:r w:rsidR="009F5266" w:rsidRPr="00864F5D">
        <w:rPr>
          <w:rFonts w:ascii="Times New Roman" w:hAnsi="Times New Roman" w:cs="Times New Roman"/>
        </w:rPr>
        <w:t>U Općini Tompojevci na snazi je Odluka o komunalnom doprinosu iz 2018. godine. Po preporuci Državnog ureda za reviziju potrebno je Odlukom o komunalnom doprinosu odrediti jasne uvjete i razloge oslobađanja od plaćanja komunalnog doprinosa za sve slučajeve oslobađanja kako bi se svim obveznicima plaćanja komunalnog doprinosa osigurala jednaka mogućnost ostvarivanja prava na oslobađanje od plaćanja komunalnog doprinosa, u skladu s odredbama Zakona o komunalnom gospodarstvu, a prijedlog je da se od plaćanja komunalnog doprinosa oslobađaju u potpunosti: 1.Trgovačka društva i ustanove kojih je Općina osnivač ili većinski vlasnik u slučaju izgradnje građevine koje služe obavljanju njihove djelatnosti, 2.Investitor, odnosno osoba koja ostvaruje pravo na stambeno zbrinjavanje na području Općine Tompojevci prema odredbama posebnog Zakona  i 3. Investitori gradnje vjerskih građevina, građevina socijalnog programa, građevina namijenjenih za osnovno obrazovanje, kao i građevina namijenjenih za kulturu, šport i rekreaciju koje nisu obuhvaćene člankom 12. ove odluke.</w:t>
      </w:r>
    </w:p>
    <w:p w14:paraId="48C75192" w14:textId="7AA43FA1" w:rsidR="00894E7E" w:rsidRPr="00864F5D" w:rsidRDefault="00894E7E" w:rsidP="009F5266">
      <w:pPr>
        <w:spacing w:after="0"/>
        <w:jc w:val="both"/>
        <w:rPr>
          <w:rFonts w:ascii="Times New Roman" w:hAnsi="Times New Roman" w:cs="Times New Roman"/>
        </w:rPr>
      </w:pPr>
      <w:r w:rsidRPr="00864F5D">
        <w:rPr>
          <w:rFonts w:ascii="Times New Roman" w:hAnsi="Times New Roman" w:cs="Times New Roman"/>
          <w:b/>
        </w:rPr>
        <w:t>Općinsko vijeće je bez rasprave, jednoglasno sa 9 glasova „ZA“ prihvatilo prijedlog i donijelo</w:t>
      </w:r>
    </w:p>
    <w:p w14:paraId="7980EA1B" w14:textId="6D057D43" w:rsidR="009F5266" w:rsidRPr="00864F5D" w:rsidRDefault="009F5266" w:rsidP="009F5266">
      <w:pPr>
        <w:spacing w:after="0" w:line="240" w:lineRule="auto"/>
        <w:ind w:left="360"/>
        <w:jc w:val="center"/>
        <w:rPr>
          <w:rFonts w:ascii="Times New Roman" w:hAnsi="Times New Roman" w:cs="Times New Roman"/>
          <w:b/>
          <w:bCs/>
        </w:rPr>
      </w:pPr>
      <w:r w:rsidRPr="00864F5D">
        <w:rPr>
          <w:rFonts w:ascii="Times New Roman" w:hAnsi="Times New Roman" w:cs="Times New Roman"/>
          <w:b/>
          <w:bCs/>
        </w:rPr>
        <w:t>Odluku o izmjeni i dopuni Odluke o komunalnom doprinosu</w:t>
      </w:r>
    </w:p>
    <w:p w14:paraId="1106A08C" w14:textId="4FD00724" w:rsidR="00FA083F" w:rsidRPr="00864F5D" w:rsidRDefault="00FA083F" w:rsidP="00F3611A">
      <w:pPr>
        <w:spacing w:after="0"/>
        <w:jc w:val="both"/>
        <w:rPr>
          <w:rFonts w:ascii="Times New Roman" w:hAnsi="Times New Roman" w:cs="Times New Roman"/>
        </w:rPr>
      </w:pPr>
    </w:p>
    <w:p w14:paraId="45D21221" w14:textId="3B858605" w:rsidR="009F5266" w:rsidRPr="00864F5D" w:rsidRDefault="009F5266" w:rsidP="009F5266">
      <w:pPr>
        <w:spacing w:after="0"/>
        <w:jc w:val="center"/>
        <w:rPr>
          <w:rFonts w:ascii="Times New Roman" w:hAnsi="Times New Roman" w:cs="Times New Roman"/>
          <w:b/>
          <w:bCs/>
        </w:rPr>
      </w:pPr>
      <w:r w:rsidRPr="00864F5D">
        <w:rPr>
          <w:rFonts w:ascii="Times New Roman" w:hAnsi="Times New Roman" w:cs="Times New Roman"/>
          <w:b/>
          <w:bCs/>
        </w:rPr>
        <w:t>Točka 13.</w:t>
      </w:r>
    </w:p>
    <w:p w14:paraId="270E45CB" w14:textId="4EFD1761" w:rsidR="009F5266" w:rsidRPr="00864F5D" w:rsidRDefault="009F5266" w:rsidP="009F5266">
      <w:pPr>
        <w:spacing w:after="0" w:line="240" w:lineRule="auto"/>
        <w:ind w:left="360"/>
        <w:jc w:val="center"/>
        <w:rPr>
          <w:rFonts w:ascii="Times New Roman" w:hAnsi="Times New Roman" w:cs="Times New Roman"/>
          <w:i/>
          <w:iCs/>
        </w:rPr>
      </w:pPr>
      <w:r w:rsidRPr="00864F5D">
        <w:rPr>
          <w:rFonts w:ascii="Times New Roman" w:hAnsi="Times New Roman" w:cs="Times New Roman"/>
          <w:i/>
          <w:iCs/>
        </w:rPr>
        <w:t>Prijedlog Odluke o izmjeni i dopuni Odluke o komunalnim djelatnostima</w:t>
      </w:r>
    </w:p>
    <w:p w14:paraId="13C2EFBA" w14:textId="77777777" w:rsidR="009F5266" w:rsidRPr="00864F5D" w:rsidRDefault="009F5266" w:rsidP="009F5266">
      <w:pPr>
        <w:spacing w:after="0"/>
        <w:jc w:val="both"/>
        <w:rPr>
          <w:rFonts w:ascii="Times New Roman" w:hAnsi="Times New Roman" w:cs="Times New Roman"/>
        </w:rPr>
      </w:pPr>
    </w:p>
    <w:p w14:paraId="1F3F1C6C" w14:textId="77777777" w:rsidR="00E26F5E" w:rsidRPr="00864F5D" w:rsidRDefault="00E26F5E" w:rsidP="00E26F5E">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419CA3D0" w14:textId="771A8C65" w:rsidR="009F5266" w:rsidRPr="00864F5D" w:rsidRDefault="009F5266" w:rsidP="009F5266">
      <w:pPr>
        <w:spacing w:after="0"/>
        <w:jc w:val="both"/>
        <w:rPr>
          <w:rFonts w:ascii="Times New Roman" w:hAnsi="Times New Roman" w:cs="Times New Roman"/>
        </w:rPr>
      </w:pPr>
      <w:r w:rsidRPr="00864F5D">
        <w:rPr>
          <w:rFonts w:ascii="Times New Roman" w:hAnsi="Times New Roman" w:cs="Times New Roman"/>
        </w:rPr>
        <w:t xml:space="preserve">Kata Cvitković - U Općini Tompojevci na snazi je Odluka o komunalnim djelatnostima iz 2019. godine. Po preporuci Državnog ureda za reviziju potrebno je Odlukom o komunalnim djelatnostima </w:t>
      </w:r>
      <w:r w:rsidRPr="00864F5D">
        <w:rPr>
          <w:rFonts w:ascii="Times New Roman" w:hAnsi="Times New Roman" w:cs="Times New Roman"/>
        </w:rPr>
        <w:lastRenderedPageBreak/>
        <w:t>odrediti i organizacijski oblik obavljanja komunalnih djelatnosti - održavanje građevina javne odvodnje oborinskih voda te održavanje građevina, uređaja i predmeta javne namjene, što je učinjeno ovim prijedlogom (kao organizacijski oblik predlaže se obavljanje komunalnih djelatnosti na temelju pisanog ugovora).</w:t>
      </w:r>
    </w:p>
    <w:p w14:paraId="31452C4B" w14:textId="77777777" w:rsidR="009F5266" w:rsidRPr="00864F5D" w:rsidRDefault="009F5266" w:rsidP="009F5266">
      <w:pPr>
        <w:spacing w:after="0"/>
        <w:jc w:val="both"/>
        <w:rPr>
          <w:rFonts w:ascii="Times New Roman" w:hAnsi="Times New Roman" w:cs="Times New Roman"/>
          <w:b/>
        </w:rPr>
      </w:pPr>
      <w:r w:rsidRPr="00864F5D">
        <w:rPr>
          <w:rFonts w:ascii="Times New Roman" w:hAnsi="Times New Roman" w:cs="Times New Roman"/>
          <w:b/>
        </w:rPr>
        <w:t>Općinsko vijeće je bez rasprave, jednoglasno sa 9 glasova „ZA“ prihvatilo prijedlog i donijelo</w:t>
      </w:r>
    </w:p>
    <w:p w14:paraId="45C108E5" w14:textId="0830C6D8" w:rsidR="009F5266" w:rsidRPr="00864F5D" w:rsidRDefault="009F5266" w:rsidP="009F5266">
      <w:pPr>
        <w:spacing w:after="0" w:line="240" w:lineRule="auto"/>
        <w:ind w:left="360"/>
        <w:jc w:val="center"/>
        <w:rPr>
          <w:rFonts w:ascii="Times New Roman" w:hAnsi="Times New Roman" w:cs="Times New Roman"/>
          <w:b/>
          <w:bCs/>
        </w:rPr>
      </w:pPr>
      <w:r w:rsidRPr="00864F5D">
        <w:rPr>
          <w:rFonts w:ascii="Times New Roman" w:hAnsi="Times New Roman" w:cs="Times New Roman"/>
          <w:b/>
          <w:bCs/>
        </w:rPr>
        <w:t>Odluku o izmjeni i dopuni Odluke o komunalnim djelatnostima</w:t>
      </w:r>
    </w:p>
    <w:p w14:paraId="72F9C2C4" w14:textId="77777777" w:rsidR="009E14DB" w:rsidRPr="00864F5D" w:rsidRDefault="009E14DB" w:rsidP="00F3611A">
      <w:pPr>
        <w:spacing w:after="0"/>
        <w:jc w:val="both"/>
        <w:rPr>
          <w:rFonts w:ascii="Times New Roman" w:hAnsi="Times New Roman" w:cs="Times New Roman"/>
          <w:b/>
          <w:bCs/>
        </w:rPr>
      </w:pPr>
    </w:p>
    <w:p w14:paraId="148CC5BE" w14:textId="2343AA44" w:rsidR="009F5266" w:rsidRPr="00864F5D" w:rsidRDefault="009F5266" w:rsidP="009F5266">
      <w:pPr>
        <w:spacing w:after="0"/>
        <w:jc w:val="center"/>
        <w:rPr>
          <w:rFonts w:ascii="Times New Roman" w:hAnsi="Times New Roman" w:cs="Times New Roman"/>
          <w:b/>
          <w:bCs/>
        </w:rPr>
      </w:pPr>
      <w:r w:rsidRPr="00864F5D">
        <w:rPr>
          <w:rFonts w:ascii="Times New Roman" w:hAnsi="Times New Roman" w:cs="Times New Roman"/>
          <w:b/>
          <w:bCs/>
        </w:rPr>
        <w:t>Točka 14.</w:t>
      </w:r>
    </w:p>
    <w:p w14:paraId="53BC2B59" w14:textId="77777777" w:rsidR="009F5266" w:rsidRPr="00864F5D" w:rsidRDefault="009F5266" w:rsidP="009F5266">
      <w:pPr>
        <w:shd w:val="clear" w:color="auto" w:fill="FFFFFF"/>
        <w:spacing w:after="0" w:line="240" w:lineRule="auto"/>
        <w:ind w:left="357"/>
        <w:jc w:val="center"/>
        <w:rPr>
          <w:rFonts w:ascii="Times New Roman" w:eastAsia="Times New Roman" w:hAnsi="Times New Roman" w:cs="Times New Roman"/>
          <w:bCs/>
          <w:i/>
          <w:iCs/>
          <w:lang w:eastAsia="hr-HR"/>
        </w:rPr>
      </w:pPr>
      <w:r w:rsidRPr="00864F5D">
        <w:rPr>
          <w:rFonts w:ascii="Times New Roman" w:eastAsia="Times New Roman" w:hAnsi="Times New Roman" w:cs="Times New Roman"/>
          <w:bCs/>
          <w:i/>
          <w:iCs/>
          <w:lang w:eastAsia="hr-HR"/>
        </w:rPr>
        <w:t>Prijedlog Strategije upravljanja imovinom u vlasništvu Općine Tompojevci</w:t>
      </w:r>
    </w:p>
    <w:p w14:paraId="54B0AF6E" w14:textId="1946FF48" w:rsidR="009F5266" w:rsidRPr="00864F5D" w:rsidRDefault="009F5266" w:rsidP="009F5266">
      <w:pPr>
        <w:shd w:val="clear" w:color="auto" w:fill="FFFFFF"/>
        <w:spacing w:after="0" w:line="240" w:lineRule="auto"/>
        <w:ind w:left="357"/>
        <w:jc w:val="center"/>
        <w:rPr>
          <w:rFonts w:ascii="Times New Roman" w:eastAsia="Times New Roman" w:hAnsi="Times New Roman" w:cs="Times New Roman"/>
          <w:bCs/>
          <w:i/>
          <w:iCs/>
          <w:lang w:eastAsia="hr-HR"/>
        </w:rPr>
      </w:pPr>
      <w:r w:rsidRPr="00864F5D">
        <w:rPr>
          <w:rFonts w:ascii="Times New Roman" w:eastAsia="Times New Roman" w:hAnsi="Times New Roman" w:cs="Times New Roman"/>
          <w:bCs/>
          <w:i/>
          <w:iCs/>
          <w:lang w:eastAsia="hr-HR"/>
        </w:rPr>
        <w:t xml:space="preserve"> za razdoblje 2021. – 2027. g.</w:t>
      </w:r>
    </w:p>
    <w:p w14:paraId="21BF41B2" w14:textId="77777777" w:rsidR="009E14DB" w:rsidRPr="00864F5D" w:rsidRDefault="009E14DB" w:rsidP="00F3611A">
      <w:pPr>
        <w:spacing w:after="0"/>
        <w:jc w:val="both"/>
        <w:rPr>
          <w:rFonts w:ascii="Times New Roman" w:hAnsi="Times New Roman" w:cs="Times New Roman"/>
          <w:i/>
          <w:iCs/>
        </w:rPr>
      </w:pPr>
    </w:p>
    <w:p w14:paraId="53322FFA" w14:textId="77777777" w:rsidR="00E26F5E" w:rsidRPr="00864F5D" w:rsidRDefault="00E26F5E" w:rsidP="00E26F5E">
      <w:pPr>
        <w:spacing w:after="0"/>
        <w:jc w:val="both"/>
        <w:rPr>
          <w:rFonts w:ascii="Times New Roman" w:hAnsi="Times New Roman" w:cs="Times New Roman"/>
        </w:rPr>
      </w:pPr>
      <w:r w:rsidRPr="00864F5D">
        <w:rPr>
          <w:rFonts w:ascii="Times New Roman" w:hAnsi="Times New Roman" w:cs="Times New Roman"/>
        </w:rPr>
        <w:t>Pr</w:t>
      </w:r>
      <w:r w:rsidRPr="00864F5D">
        <w:rPr>
          <w:rFonts w:ascii="Times New Roman" w:hAnsi="Times New Roman" w:cs="Times New Roman"/>
          <w:b/>
        </w:rPr>
        <w:t>e</w:t>
      </w:r>
      <w:r w:rsidRPr="00864F5D">
        <w:rPr>
          <w:rFonts w:ascii="Times New Roman" w:hAnsi="Times New Roman" w:cs="Times New Roman"/>
        </w:rPr>
        <w:t>dsjednik Općinskog vijeća daje riječ Kati Cvitković izvjestiteljici ove točke.</w:t>
      </w:r>
    </w:p>
    <w:p w14:paraId="1FD22D85" w14:textId="7400A72E" w:rsidR="009D123B" w:rsidRPr="00864F5D" w:rsidRDefault="009F5266" w:rsidP="00DA71EE">
      <w:pPr>
        <w:spacing w:after="0"/>
        <w:jc w:val="both"/>
        <w:rPr>
          <w:rFonts w:ascii="Times New Roman" w:hAnsi="Times New Roman" w:cs="Times New Roman"/>
        </w:rPr>
      </w:pPr>
      <w:r w:rsidRPr="00864F5D">
        <w:rPr>
          <w:rFonts w:ascii="Times New Roman" w:hAnsi="Times New Roman" w:cs="Times New Roman"/>
        </w:rPr>
        <w:t>Kata Cvitković - Strategijom se određuju dugoročni ciljevi i smjernice upravljanja imovinom Općine Tompojevci. Strategija je izrađena uz odgovarajuću primjenu Zakona o upravljanju državnom imovinom i Zakona o Središnjem registru državne imovine.</w:t>
      </w:r>
      <w:r w:rsidR="009D123B" w:rsidRPr="00864F5D">
        <w:rPr>
          <w:rFonts w:ascii="Times New Roman" w:hAnsi="Times New Roman" w:cs="Times New Roman"/>
        </w:rPr>
        <w:t xml:space="preserve"> </w:t>
      </w:r>
      <w:r w:rsidRPr="00864F5D">
        <w:rPr>
          <w:rFonts w:ascii="Times New Roman" w:hAnsi="Times New Roman" w:cs="Times New Roman"/>
        </w:rPr>
        <w:t>Po uzoru na Strategiju upravljanja državnom imovinom, ova Strategija se donosi za razdoblje od sedam godina.</w:t>
      </w:r>
      <w:r w:rsidR="009D123B" w:rsidRPr="00864F5D">
        <w:rPr>
          <w:rFonts w:ascii="Times New Roman" w:hAnsi="Times New Roman" w:cs="Times New Roman"/>
        </w:rPr>
        <w:t xml:space="preserve"> Strateški cilj upravljanja imovinom Općine je održivo, ekonomično i transparentno upravljanje i raspolaganje općinskom imovinom. Kako bi se ostvario strateški cilj upravljanja općinskom imovinom, potrebno je kontinuirano raditi na popisu imovine u vlasništvu Općine.</w:t>
      </w:r>
    </w:p>
    <w:p w14:paraId="2C515D4C" w14:textId="2B32E8AE" w:rsidR="009D123B" w:rsidRPr="00864F5D" w:rsidRDefault="009D123B" w:rsidP="00DA71EE">
      <w:pPr>
        <w:spacing w:after="0"/>
        <w:jc w:val="both"/>
        <w:rPr>
          <w:rFonts w:ascii="Times New Roman" w:hAnsi="Times New Roman" w:cs="Times New Roman"/>
        </w:rPr>
      </w:pPr>
      <w:r w:rsidRPr="00864F5D">
        <w:rPr>
          <w:rFonts w:ascii="Times New Roman" w:hAnsi="Times New Roman" w:cs="Times New Roman"/>
        </w:rPr>
        <w:t>Strateški cilj upravljanja imovinom Općine razrađuje se u 5 posebnih ciljeva</w:t>
      </w:r>
      <w:r w:rsidR="00DA71EE" w:rsidRPr="00864F5D">
        <w:rPr>
          <w:rFonts w:ascii="Times New Roman" w:hAnsi="Times New Roman" w:cs="Times New Roman"/>
        </w:rPr>
        <w:t xml:space="preserve"> (pobrojanih u točki 6.) </w:t>
      </w:r>
      <w:r w:rsidRPr="00864F5D">
        <w:rPr>
          <w:rFonts w:ascii="Times New Roman" w:hAnsi="Times New Roman" w:cs="Times New Roman"/>
        </w:rPr>
        <w:t>Ova Strategija donosi se s ciljem sustavnog, optimalnog i dugoročno održivog upravljanja imovinom u vlasništvu Općine sa svrhom očuvanja imovine i njezine važnosti za život i rad postojećih i budućih naraštaja</w:t>
      </w:r>
      <w:r w:rsidR="00DA71EE" w:rsidRPr="00864F5D">
        <w:rPr>
          <w:rFonts w:ascii="Times New Roman" w:hAnsi="Times New Roman" w:cs="Times New Roman"/>
        </w:rPr>
        <w:t xml:space="preserve">, a </w:t>
      </w:r>
      <w:r w:rsidRPr="00864F5D">
        <w:rPr>
          <w:rFonts w:ascii="Times New Roman" w:hAnsi="Times New Roman" w:cs="Times New Roman"/>
        </w:rPr>
        <w:t xml:space="preserve">temelji se na načelima odgovornosti, javnosti, ekonomičnosti i predvidljivosti. </w:t>
      </w:r>
    </w:p>
    <w:p w14:paraId="567612D8" w14:textId="77777777" w:rsidR="00DA71EE" w:rsidRPr="00864F5D" w:rsidRDefault="00DA71EE" w:rsidP="00DA71EE">
      <w:pPr>
        <w:spacing w:after="0"/>
        <w:jc w:val="both"/>
        <w:rPr>
          <w:rFonts w:ascii="Times New Roman" w:hAnsi="Times New Roman" w:cs="Times New Roman"/>
        </w:rPr>
      </w:pPr>
      <w:r w:rsidRPr="00864F5D">
        <w:rPr>
          <w:rFonts w:ascii="Times New Roman" w:hAnsi="Times New Roman" w:cs="Times New Roman"/>
          <w:b/>
        </w:rPr>
        <w:t>Općinsko vijeće je bez rasprave, jednoglasno sa 9 glasova „ZA“ prihvatilo prijedlog i donijelo</w:t>
      </w:r>
    </w:p>
    <w:p w14:paraId="353E6FC5" w14:textId="23FCE2A8" w:rsidR="00DA71EE" w:rsidRPr="00864F5D" w:rsidRDefault="00DA71EE" w:rsidP="00DA71EE">
      <w:pPr>
        <w:shd w:val="clear" w:color="auto" w:fill="FFFFFF"/>
        <w:spacing w:after="0" w:line="240" w:lineRule="auto"/>
        <w:ind w:left="357"/>
        <w:jc w:val="center"/>
        <w:rPr>
          <w:rFonts w:ascii="Times New Roman" w:eastAsia="Times New Roman" w:hAnsi="Times New Roman" w:cs="Times New Roman"/>
          <w:b/>
          <w:lang w:eastAsia="hr-HR"/>
        </w:rPr>
      </w:pPr>
      <w:r w:rsidRPr="00864F5D">
        <w:rPr>
          <w:rFonts w:ascii="Times New Roman" w:eastAsia="Times New Roman" w:hAnsi="Times New Roman" w:cs="Times New Roman"/>
          <w:b/>
          <w:lang w:eastAsia="hr-HR"/>
        </w:rPr>
        <w:t>Strategiju upravljanja imovinom u vlasništvu Općine Tompojevci</w:t>
      </w:r>
    </w:p>
    <w:p w14:paraId="3752B674" w14:textId="77777777" w:rsidR="00DA71EE" w:rsidRPr="00864F5D" w:rsidRDefault="00DA71EE" w:rsidP="00DA71EE">
      <w:pPr>
        <w:shd w:val="clear" w:color="auto" w:fill="FFFFFF"/>
        <w:spacing w:after="0" w:line="240" w:lineRule="auto"/>
        <w:ind w:left="357"/>
        <w:jc w:val="center"/>
        <w:rPr>
          <w:rFonts w:ascii="Times New Roman" w:eastAsia="Times New Roman" w:hAnsi="Times New Roman" w:cs="Times New Roman"/>
          <w:b/>
          <w:lang w:eastAsia="hr-HR"/>
        </w:rPr>
      </w:pPr>
      <w:r w:rsidRPr="00864F5D">
        <w:rPr>
          <w:rFonts w:ascii="Times New Roman" w:eastAsia="Times New Roman" w:hAnsi="Times New Roman" w:cs="Times New Roman"/>
          <w:b/>
          <w:lang w:eastAsia="hr-HR"/>
        </w:rPr>
        <w:t xml:space="preserve"> za razdoblje 2021. – 2027. g.</w:t>
      </w:r>
    </w:p>
    <w:p w14:paraId="7B2E4A77" w14:textId="77777777" w:rsidR="00DA71EE" w:rsidRPr="00864F5D" w:rsidRDefault="00DA71EE" w:rsidP="00DA71EE">
      <w:pPr>
        <w:spacing w:after="0"/>
        <w:jc w:val="both"/>
        <w:rPr>
          <w:rFonts w:ascii="Times New Roman" w:hAnsi="Times New Roman" w:cs="Times New Roman"/>
        </w:rPr>
      </w:pPr>
    </w:p>
    <w:p w14:paraId="4B7CB63A" w14:textId="43D95A8F" w:rsidR="00DA71EE" w:rsidRPr="00864F5D" w:rsidRDefault="00DA71EE" w:rsidP="00DA71EE">
      <w:pPr>
        <w:spacing w:after="0"/>
        <w:jc w:val="center"/>
        <w:rPr>
          <w:rFonts w:ascii="Times New Roman" w:hAnsi="Times New Roman" w:cs="Times New Roman"/>
          <w:b/>
          <w:bCs/>
        </w:rPr>
      </w:pPr>
      <w:r w:rsidRPr="00864F5D">
        <w:rPr>
          <w:rFonts w:ascii="Times New Roman" w:hAnsi="Times New Roman" w:cs="Times New Roman"/>
          <w:b/>
          <w:bCs/>
        </w:rPr>
        <w:t>Točka 15.</w:t>
      </w:r>
    </w:p>
    <w:p w14:paraId="72EEAD46" w14:textId="6B3A9C29" w:rsidR="00DA71EE" w:rsidRPr="00864F5D" w:rsidRDefault="00DA71EE" w:rsidP="00DA71EE">
      <w:pPr>
        <w:shd w:val="clear" w:color="auto" w:fill="FFFFFF"/>
        <w:spacing w:after="0" w:line="240" w:lineRule="auto"/>
        <w:ind w:left="357"/>
        <w:jc w:val="center"/>
        <w:rPr>
          <w:rFonts w:ascii="Times New Roman" w:eastAsia="Times New Roman" w:hAnsi="Times New Roman" w:cs="Times New Roman"/>
          <w:bCs/>
          <w:i/>
          <w:iCs/>
          <w:lang w:eastAsia="hr-HR"/>
        </w:rPr>
      </w:pPr>
      <w:r w:rsidRPr="00864F5D">
        <w:rPr>
          <w:rFonts w:ascii="Times New Roman" w:eastAsia="Times New Roman" w:hAnsi="Times New Roman" w:cs="Times New Roman"/>
          <w:bCs/>
          <w:i/>
          <w:iCs/>
          <w:lang w:eastAsia="hr-HR"/>
        </w:rPr>
        <w:t>Prijedlog Plana djelovanja Općine Tompojevci u području prirodnih nepogoda za 2022. godinu</w:t>
      </w:r>
    </w:p>
    <w:p w14:paraId="7E3DDBE9" w14:textId="76CF2AC8" w:rsidR="009F5266" w:rsidRPr="00864F5D" w:rsidRDefault="009F5266" w:rsidP="009F5266">
      <w:pPr>
        <w:rPr>
          <w:rFonts w:ascii="Times New Roman" w:hAnsi="Times New Roman" w:cs="Times New Roman"/>
        </w:rPr>
      </w:pPr>
    </w:p>
    <w:p w14:paraId="6C496FF9" w14:textId="312FB9B1" w:rsidR="00DA71EE" w:rsidRPr="00864F5D" w:rsidRDefault="00DA71EE" w:rsidP="00DA71EE">
      <w:pPr>
        <w:spacing w:after="0"/>
        <w:jc w:val="both"/>
        <w:rPr>
          <w:rFonts w:ascii="Times New Roman" w:hAnsi="Times New Roman" w:cs="Times New Roman"/>
        </w:rPr>
      </w:pPr>
      <w:r w:rsidRPr="00864F5D">
        <w:rPr>
          <w:rFonts w:ascii="Times New Roman" w:hAnsi="Times New Roman" w:cs="Times New Roman"/>
        </w:rPr>
        <w:t>Predsjednik Općinskog vijeća daje riječ Andrei Horvatović, izvjestiteljici ove točke.</w:t>
      </w:r>
    </w:p>
    <w:p w14:paraId="1DF94675" w14:textId="5E48687C" w:rsidR="00DA71EE" w:rsidRPr="00864F5D" w:rsidRDefault="00DA71EE" w:rsidP="00DA71EE">
      <w:pPr>
        <w:spacing w:after="0"/>
        <w:jc w:val="both"/>
        <w:rPr>
          <w:rFonts w:ascii="Times New Roman" w:hAnsi="Times New Roman" w:cs="Times New Roman"/>
        </w:rPr>
      </w:pPr>
      <w:r w:rsidRPr="00864F5D">
        <w:rPr>
          <w:rFonts w:ascii="Times New Roman" w:hAnsi="Times New Roman" w:cs="Times New Roman"/>
        </w:rPr>
        <w:t>Andrea Horvatović - Sukladno članku 17. Zakona o ublažavanju i uklanjanju posljedica prirodnih nepogoda sve JLS dužne su do kraja studenog tekuće godine donijeti plan djelovanja u području prirodnih nepogoda za sljedeću kalendarsku godinu. Plan sadržava popis mjera i nositelja mjera u slučaju nastajanja prirodne nepogode, procjene osiguranja opreme i drugih sredstava za zaštitu i sprječavanje stradanja imovine, gospodarskih funkcija i stradanja stanovništva i sve druge mjere koje uključuju suradnju s nadležnim tijelima iz Zakona i/ili drugih tijela, znanstvenih ustanova i stručnjaka za područje prirodnih nepogoda. Ugroze koje se obrađuju dokumentima zaštite i spašavanja, odnosno Procjenom rizika za područje Općine Tompojevci i Planom djelovanja sustava CZ Općine Tompojevci nisu obrađene ovim planom. Temeljem Procjene rizika za područje Općine Tompojevci od ožujka 2018. godine, na području Općine Tompojevci moguće su sljedeće ugroze prirodnih katastrofa: 1.poplave izazvane izlijevanjem kopnenih vodnih tijela, 2. ekstremne temperature, 3.epidemije i pandemije, 4. ekstremna suša.</w:t>
      </w:r>
    </w:p>
    <w:p w14:paraId="388E9A96" w14:textId="77777777" w:rsidR="00DA71EE" w:rsidRPr="00864F5D" w:rsidRDefault="00DA71EE" w:rsidP="00DA71EE">
      <w:pPr>
        <w:spacing w:after="0"/>
        <w:jc w:val="both"/>
        <w:rPr>
          <w:rFonts w:ascii="Times New Roman" w:hAnsi="Times New Roman" w:cs="Times New Roman"/>
        </w:rPr>
      </w:pPr>
      <w:r w:rsidRPr="00864F5D">
        <w:rPr>
          <w:rFonts w:ascii="Times New Roman" w:hAnsi="Times New Roman" w:cs="Times New Roman"/>
          <w:b/>
        </w:rPr>
        <w:t>Općinsko vijeće je bez rasprave, jednoglasno sa 9 glasova „ZA“ prihvatilo prijedlog i donijelo</w:t>
      </w:r>
    </w:p>
    <w:p w14:paraId="04A941AE" w14:textId="4C211044" w:rsidR="00DA71EE" w:rsidRPr="00864F5D" w:rsidRDefault="00DA71EE" w:rsidP="00DA71EE">
      <w:pPr>
        <w:spacing w:after="0"/>
        <w:jc w:val="center"/>
        <w:rPr>
          <w:rFonts w:ascii="Times New Roman" w:hAnsi="Times New Roman" w:cs="Times New Roman"/>
          <w:b/>
        </w:rPr>
      </w:pPr>
      <w:r w:rsidRPr="00864F5D">
        <w:rPr>
          <w:rFonts w:ascii="Times New Roman" w:eastAsia="Times New Roman" w:hAnsi="Times New Roman" w:cs="Times New Roman"/>
          <w:b/>
          <w:lang w:eastAsia="hr-HR"/>
        </w:rPr>
        <w:t>Plana djelovanja Općine Tompojevci u području prirodnih nepogoda za 2022. godinu.</w:t>
      </w:r>
    </w:p>
    <w:p w14:paraId="65EA6018" w14:textId="7A6F0027" w:rsidR="00DA71EE" w:rsidRDefault="00DA71EE" w:rsidP="00DA71EE">
      <w:pPr>
        <w:spacing w:after="0"/>
        <w:jc w:val="center"/>
        <w:rPr>
          <w:rFonts w:ascii="Times New Roman" w:hAnsi="Times New Roman" w:cs="Times New Roman"/>
          <w:b/>
          <w:bCs/>
        </w:rPr>
      </w:pPr>
    </w:p>
    <w:p w14:paraId="0F65CD22" w14:textId="4F7B59A8" w:rsidR="00864F5D" w:rsidRDefault="00864F5D" w:rsidP="00DA71EE">
      <w:pPr>
        <w:spacing w:after="0"/>
        <w:jc w:val="center"/>
        <w:rPr>
          <w:rFonts w:ascii="Times New Roman" w:hAnsi="Times New Roman" w:cs="Times New Roman"/>
          <w:b/>
          <w:bCs/>
        </w:rPr>
      </w:pPr>
    </w:p>
    <w:p w14:paraId="4A2B66BC" w14:textId="7E1118EE" w:rsidR="00864F5D" w:rsidRDefault="00864F5D" w:rsidP="00DA71EE">
      <w:pPr>
        <w:spacing w:after="0"/>
        <w:jc w:val="center"/>
        <w:rPr>
          <w:rFonts w:ascii="Times New Roman" w:hAnsi="Times New Roman" w:cs="Times New Roman"/>
          <w:b/>
          <w:bCs/>
        </w:rPr>
      </w:pPr>
    </w:p>
    <w:p w14:paraId="70F64C1B" w14:textId="77777777" w:rsidR="00864F5D" w:rsidRPr="00864F5D" w:rsidRDefault="00864F5D" w:rsidP="00DA71EE">
      <w:pPr>
        <w:spacing w:after="0"/>
        <w:jc w:val="center"/>
        <w:rPr>
          <w:rFonts w:ascii="Times New Roman" w:hAnsi="Times New Roman" w:cs="Times New Roman"/>
          <w:b/>
          <w:bCs/>
        </w:rPr>
      </w:pPr>
    </w:p>
    <w:p w14:paraId="631A9F14" w14:textId="1273A104" w:rsidR="00DA71EE" w:rsidRPr="00864F5D" w:rsidRDefault="00DA71EE" w:rsidP="00DA71EE">
      <w:pPr>
        <w:spacing w:after="0"/>
        <w:jc w:val="center"/>
        <w:rPr>
          <w:rFonts w:ascii="Times New Roman" w:hAnsi="Times New Roman" w:cs="Times New Roman"/>
          <w:b/>
          <w:bCs/>
        </w:rPr>
      </w:pPr>
      <w:r w:rsidRPr="00864F5D">
        <w:rPr>
          <w:rFonts w:ascii="Times New Roman" w:hAnsi="Times New Roman" w:cs="Times New Roman"/>
          <w:b/>
          <w:bCs/>
        </w:rPr>
        <w:t>Točka 16.</w:t>
      </w:r>
    </w:p>
    <w:p w14:paraId="636EF00F" w14:textId="77777777" w:rsidR="00DA71EE" w:rsidRPr="00864F5D" w:rsidRDefault="00DA71EE" w:rsidP="00DA71EE">
      <w:pPr>
        <w:widowControl w:val="0"/>
        <w:tabs>
          <w:tab w:val="left" w:pos="90"/>
        </w:tabs>
        <w:autoSpaceDE w:val="0"/>
        <w:autoSpaceDN w:val="0"/>
        <w:adjustRightInd w:val="0"/>
        <w:spacing w:after="0" w:line="240" w:lineRule="auto"/>
        <w:ind w:left="360"/>
        <w:jc w:val="both"/>
        <w:rPr>
          <w:rFonts w:ascii="Times New Roman" w:hAnsi="Times New Roman" w:cs="Times New Roman"/>
          <w:bCs/>
          <w:i/>
          <w:iCs/>
        </w:rPr>
      </w:pPr>
      <w:r w:rsidRPr="00864F5D">
        <w:rPr>
          <w:rFonts w:ascii="Times New Roman" w:hAnsi="Times New Roman" w:cs="Times New Roman"/>
          <w:bCs/>
          <w:i/>
          <w:iCs/>
        </w:rPr>
        <w:t xml:space="preserve">Izvješće o radu Općinskog načelnika Općine Tompojevci za razdoblje od 04.06. – 30.06.2021.g. </w:t>
      </w:r>
    </w:p>
    <w:p w14:paraId="2A36DF98" w14:textId="77777777" w:rsidR="00DA71EE" w:rsidRPr="00864F5D" w:rsidRDefault="00DA71EE" w:rsidP="00DA71EE">
      <w:pPr>
        <w:spacing w:after="0"/>
        <w:jc w:val="both"/>
        <w:rPr>
          <w:rFonts w:ascii="Times New Roman" w:hAnsi="Times New Roman" w:cs="Times New Roman"/>
        </w:rPr>
      </w:pPr>
    </w:p>
    <w:p w14:paraId="3B4037C1" w14:textId="50253ECB" w:rsidR="00DA71EE" w:rsidRPr="00864F5D" w:rsidRDefault="00DA71EE" w:rsidP="002A5C49">
      <w:pPr>
        <w:spacing w:after="0"/>
        <w:jc w:val="both"/>
        <w:rPr>
          <w:rFonts w:ascii="Times New Roman" w:hAnsi="Times New Roman" w:cs="Times New Roman"/>
        </w:rPr>
      </w:pPr>
      <w:r w:rsidRPr="00864F5D">
        <w:rPr>
          <w:rFonts w:ascii="Times New Roman" w:hAnsi="Times New Roman" w:cs="Times New Roman"/>
        </w:rPr>
        <w:t xml:space="preserve">Predsjednik Općinskog vijeća daje riječ općinskom načelniku Milanu </w:t>
      </w:r>
      <w:proofErr w:type="spellStart"/>
      <w:r w:rsidRPr="00864F5D">
        <w:rPr>
          <w:rFonts w:ascii="Times New Roman" w:hAnsi="Times New Roman" w:cs="Times New Roman"/>
        </w:rPr>
        <w:t>Grubaču</w:t>
      </w:r>
      <w:proofErr w:type="spellEnd"/>
      <w:r w:rsidRPr="00864F5D">
        <w:rPr>
          <w:rFonts w:ascii="Times New Roman" w:hAnsi="Times New Roman" w:cs="Times New Roman"/>
        </w:rPr>
        <w:t>, izvjestitelju ove točke.</w:t>
      </w:r>
    </w:p>
    <w:p w14:paraId="72077CE0" w14:textId="4767745E" w:rsidR="00DA71EE" w:rsidRPr="00864F5D" w:rsidRDefault="00DA71EE" w:rsidP="002A5C49">
      <w:pPr>
        <w:spacing w:after="0"/>
        <w:jc w:val="both"/>
        <w:rPr>
          <w:rFonts w:ascii="Times New Roman" w:hAnsi="Times New Roman" w:cs="Times New Roman"/>
        </w:rPr>
      </w:pPr>
      <w:r w:rsidRPr="00864F5D">
        <w:rPr>
          <w:rFonts w:ascii="Times New Roman" w:hAnsi="Times New Roman" w:cs="Times New Roman"/>
        </w:rPr>
        <w:t xml:space="preserve">Općinski načelnik je </w:t>
      </w:r>
      <w:proofErr w:type="spellStart"/>
      <w:r w:rsidRPr="00864F5D">
        <w:rPr>
          <w:rFonts w:ascii="Times New Roman" w:hAnsi="Times New Roman" w:cs="Times New Roman"/>
        </w:rPr>
        <w:t>izvjestio</w:t>
      </w:r>
      <w:proofErr w:type="spellEnd"/>
      <w:r w:rsidRPr="00864F5D">
        <w:rPr>
          <w:rFonts w:ascii="Times New Roman" w:hAnsi="Times New Roman" w:cs="Times New Roman"/>
        </w:rPr>
        <w:t xml:space="preserve"> vijećnike da izvješće sadržava popis aktivnosti od dana kad je stupio na dužnost do kraja lipnja 2021. godine</w:t>
      </w:r>
      <w:r w:rsidR="002A5C49" w:rsidRPr="00864F5D">
        <w:rPr>
          <w:rFonts w:ascii="Times New Roman" w:hAnsi="Times New Roman" w:cs="Times New Roman"/>
        </w:rPr>
        <w:t xml:space="preserve"> ( to je mali period od svega dvadesetak dana)</w:t>
      </w:r>
      <w:r w:rsidRPr="00864F5D">
        <w:rPr>
          <w:rFonts w:ascii="Times New Roman" w:hAnsi="Times New Roman" w:cs="Times New Roman"/>
        </w:rPr>
        <w:t xml:space="preserve">, a sastavni dio izvješća  </w:t>
      </w:r>
      <w:r w:rsidR="002A5C49" w:rsidRPr="00864F5D">
        <w:rPr>
          <w:rFonts w:ascii="Times New Roman" w:hAnsi="Times New Roman" w:cs="Times New Roman"/>
        </w:rPr>
        <w:t xml:space="preserve">je i </w:t>
      </w:r>
      <w:r w:rsidRPr="00864F5D">
        <w:rPr>
          <w:rFonts w:ascii="Times New Roman" w:hAnsi="Times New Roman" w:cs="Times New Roman"/>
        </w:rPr>
        <w:t xml:space="preserve">zapisnik o primopredaji vlasti. </w:t>
      </w:r>
    </w:p>
    <w:p w14:paraId="610D4F28" w14:textId="0DDAD135" w:rsidR="002A5C49" w:rsidRPr="00864F5D" w:rsidRDefault="002A5C49" w:rsidP="002A5C49">
      <w:pPr>
        <w:spacing w:after="0"/>
        <w:jc w:val="both"/>
        <w:rPr>
          <w:rFonts w:ascii="Times New Roman" w:hAnsi="Times New Roman" w:cs="Times New Roman"/>
          <w:b/>
        </w:rPr>
      </w:pPr>
      <w:r w:rsidRPr="00864F5D">
        <w:rPr>
          <w:rFonts w:ascii="Times New Roman" w:hAnsi="Times New Roman" w:cs="Times New Roman"/>
          <w:b/>
        </w:rPr>
        <w:t>Općinsko vijeće je bez rasprave, jednoglasno sa 9 glasova „ZA“  donijelo</w:t>
      </w:r>
    </w:p>
    <w:p w14:paraId="0C715647" w14:textId="1B0F6F2A" w:rsidR="002A5C49" w:rsidRPr="00043F2E" w:rsidRDefault="002A5C49" w:rsidP="002A5C49">
      <w:pPr>
        <w:widowControl w:val="0"/>
        <w:tabs>
          <w:tab w:val="left" w:pos="90"/>
        </w:tabs>
        <w:autoSpaceDE w:val="0"/>
        <w:autoSpaceDN w:val="0"/>
        <w:adjustRightInd w:val="0"/>
        <w:spacing w:after="0" w:line="240" w:lineRule="auto"/>
        <w:ind w:left="360"/>
        <w:jc w:val="center"/>
        <w:rPr>
          <w:rFonts w:ascii="Times New Roman" w:hAnsi="Times New Roman" w:cs="Times New Roman"/>
          <w:b/>
        </w:rPr>
      </w:pPr>
      <w:r w:rsidRPr="00043F2E">
        <w:rPr>
          <w:rFonts w:ascii="Times New Roman" w:hAnsi="Times New Roman" w:cs="Times New Roman"/>
          <w:b/>
        </w:rPr>
        <w:t>Odluku o prihvaćanju Izvješća o radu Općinskog načelnika Općine Tompojevci za razdoblje od 04.06. – 30.06.2021.g.</w:t>
      </w:r>
    </w:p>
    <w:p w14:paraId="1E98A091" w14:textId="73079C4F" w:rsidR="002A5C49" w:rsidRPr="00864F5D" w:rsidRDefault="002A5C49" w:rsidP="002A5C49">
      <w:pPr>
        <w:spacing w:after="0"/>
        <w:jc w:val="both"/>
        <w:rPr>
          <w:rFonts w:ascii="Times New Roman" w:hAnsi="Times New Roman" w:cs="Times New Roman"/>
        </w:rPr>
      </w:pPr>
    </w:p>
    <w:p w14:paraId="678B9FFE" w14:textId="77777777" w:rsidR="009E14DB" w:rsidRPr="00864F5D" w:rsidRDefault="009E14DB" w:rsidP="00F3611A">
      <w:pPr>
        <w:spacing w:after="0"/>
        <w:jc w:val="both"/>
        <w:rPr>
          <w:rFonts w:ascii="Times New Roman" w:hAnsi="Times New Roman" w:cs="Times New Roman"/>
        </w:rPr>
      </w:pPr>
    </w:p>
    <w:p w14:paraId="01EFA5C9" w14:textId="7FDD4ACD" w:rsidR="00BD3382" w:rsidRPr="00864F5D" w:rsidRDefault="00BD3382" w:rsidP="00F3611A">
      <w:pPr>
        <w:spacing w:after="0"/>
        <w:jc w:val="both"/>
        <w:rPr>
          <w:rFonts w:ascii="Times New Roman" w:hAnsi="Times New Roman" w:cs="Times New Roman"/>
        </w:rPr>
      </w:pPr>
      <w:r w:rsidRPr="00864F5D">
        <w:rPr>
          <w:rFonts w:ascii="Times New Roman" w:hAnsi="Times New Roman" w:cs="Times New Roman"/>
        </w:rPr>
        <w:t>PITANJA</w:t>
      </w:r>
      <w:r w:rsidR="00EF29B9" w:rsidRPr="00864F5D">
        <w:rPr>
          <w:rFonts w:ascii="Times New Roman" w:hAnsi="Times New Roman" w:cs="Times New Roman"/>
        </w:rPr>
        <w:t xml:space="preserve"> I PRIJEDLOZI</w:t>
      </w:r>
      <w:r w:rsidRPr="00864F5D">
        <w:rPr>
          <w:rFonts w:ascii="Times New Roman" w:hAnsi="Times New Roman" w:cs="Times New Roman"/>
        </w:rPr>
        <w:t>:</w:t>
      </w:r>
    </w:p>
    <w:p w14:paraId="1143C92A" w14:textId="477663AC" w:rsidR="00232712" w:rsidRPr="00864F5D" w:rsidRDefault="009275BC" w:rsidP="00F3611A">
      <w:pPr>
        <w:spacing w:after="0"/>
        <w:jc w:val="both"/>
        <w:rPr>
          <w:rFonts w:ascii="Times New Roman" w:hAnsi="Times New Roman" w:cs="Times New Roman"/>
        </w:rPr>
      </w:pPr>
      <w:r w:rsidRPr="00864F5D">
        <w:rPr>
          <w:rFonts w:ascii="Times New Roman" w:hAnsi="Times New Roman" w:cs="Times New Roman"/>
        </w:rPr>
        <w:t>Nakon što je iscrpljen usvojeni dnevni red, predsjednik Općinskog vijeća poziva nazočne na postavljanje pitanja.</w:t>
      </w:r>
    </w:p>
    <w:p w14:paraId="5D02D21C" w14:textId="1A6A8474" w:rsidR="00D26C90" w:rsidRPr="00864F5D" w:rsidRDefault="002A5C49" w:rsidP="00B91961">
      <w:pPr>
        <w:spacing w:after="0"/>
        <w:jc w:val="both"/>
        <w:rPr>
          <w:rFonts w:ascii="Times New Roman" w:hAnsi="Times New Roman" w:cs="Times New Roman"/>
        </w:rPr>
      </w:pPr>
      <w:r w:rsidRPr="00864F5D">
        <w:rPr>
          <w:rFonts w:ascii="Times New Roman" w:hAnsi="Times New Roman" w:cs="Times New Roman"/>
        </w:rPr>
        <w:t>Zlatko Potočki</w:t>
      </w:r>
      <w:r w:rsidR="000A0EEA" w:rsidRPr="00864F5D">
        <w:rPr>
          <w:rFonts w:ascii="Times New Roman" w:hAnsi="Times New Roman" w:cs="Times New Roman"/>
        </w:rPr>
        <w:t xml:space="preserve"> navodi</w:t>
      </w:r>
      <w:r w:rsidRPr="00864F5D">
        <w:rPr>
          <w:rFonts w:ascii="Times New Roman" w:hAnsi="Times New Roman" w:cs="Times New Roman"/>
        </w:rPr>
        <w:t xml:space="preserve"> problem potrganih ploča s  nazivima ulica i ukazuje na problem</w:t>
      </w:r>
      <w:r w:rsidR="00B91961" w:rsidRPr="00864F5D">
        <w:rPr>
          <w:rFonts w:ascii="Times New Roman" w:hAnsi="Times New Roman" w:cs="Times New Roman"/>
        </w:rPr>
        <w:t xml:space="preserve"> </w:t>
      </w:r>
      <w:r w:rsidR="00D26C90" w:rsidRPr="00864F5D">
        <w:rPr>
          <w:rFonts w:ascii="Times New Roman" w:hAnsi="Times New Roman" w:cs="Times New Roman"/>
        </w:rPr>
        <w:t>prometovanja kamiona kroz naselja</w:t>
      </w:r>
      <w:r w:rsidR="004B6867" w:rsidRPr="00864F5D">
        <w:rPr>
          <w:rFonts w:ascii="Times New Roman" w:hAnsi="Times New Roman" w:cs="Times New Roman"/>
        </w:rPr>
        <w:t xml:space="preserve"> ( u raspravu se uključio i Slavko </w:t>
      </w:r>
      <w:proofErr w:type="spellStart"/>
      <w:r w:rsidR="004B6867" w:rsidRPr="00864F5D">
        <w:rPr>
          <w:rFonts w:ascii="Times New Roman" w:hAnsi="Times New Roman" w:cs="Times New Roman"/>
        </w:rPr>
        <w:t>Ždinjak</w:t>
      </w:r>
      <w:proofErr w:type="spellEnd"/>
      <w:r w:rsidR="004B6867" w:rsidRPr="00864F5D">
        <w:rPr>
          <w:rFonts w:ascii="Times New Roman" w:hAnsi="Times New Roman" w:cs="Times New Roman"/>
        </w:rPr>
        <w:t>)</w:t>
      </w:r>
      <w:r w:rsidR="00D26C90" w:rsidRPr="00864F5D">
        <w:rPr>
          <w:rFonts w:ascii="Times New Roman" w:hAnsi="Times New Roman" w:cs="Times New Roman"/>
        </w:rPr>
        <w:t>. Nadalje, predlaže da se uredi pristup mrtvačnicama i to na ulazu za kolica, te da se posade sadnice drveća kod mrtvačnica, kako bi se stvorio hlad.</w:t>
      </w:r>
    </w:p>
    <w:p w14:paraId="4091624F" w14:textId="5F72CBF0" w:rsidR="00D26C90" w:rsidRPr="00864F5D" w:rsidRDefault="00D26C90" w:rsidP="00B91961">
      <w:pPr>
        <w:spacing w:after="0"/>
        <w:jc w:val="both"/>
        <w:rPr>
          <w:rFonts w:ascii="Times New Roman" w:hAnsi="Times New Roman" w:cs="Times New Roman"/>
        </w:rPr>
      </w:pPr>
      <w:r w:rsidRPr="00864F5D">
        <w:rPr>
          <w:rFonts w:ascii="Times New Roman" w:hAnsi="Times New Roman" w:cs="Times New Roman"/>
        </w:rPr>
        <w:t xml:space="preserve">Mijo Horvatović iznosi problem uskog puta prema Novim Čakovcima i </w:t>
      </w:r>
      <w:r w:rsidR="000A0EEA" w:rsidRPr="00864F5D">
        <w:rPr>
          <w:rFonts w:ascii="Times New Roman" w:hAnsi="Times New Roman" w:cs="Times New Roman"/>
        </w:rPr>
        <w:t xml:space="preserve">problem </w:t>
      </w:r>
      <w:r w:rsidRPr="00864F5D">
        <w:rPr>
          <w:rFonts w:ascii="Times New Roman" w:hAnsi="Times New Roman" w:cs="Times New Roman"/>
        </w:rPr>
        <w:t xml:space="preserve">puta kod Lovačkog doma u </w:t>
      </w:r>
      <w:proofErr w:type="spellStart"/>
      <w:r w:rsidRPr="00864F5D">
        <w:rPr>
          <w:rFonts w:ascii="Times New Roman" w:hAnsi="Times New Roman" w:cs="Times New Roman"/>
        </w:rPr>
        <w:t>Berku</w:t>
      </w:r>
      <w:proofErr w:type="spellEnd"/>
      <w:r w:rsidRPr="00864F5D">
        <w:rPr>
          <w:rFonts w:ascii="Times New Roman" w:hAnsi="Times New Roman" w:cs="Times New Roman"/>
        </w:rPr>
        <w:t>.</w:t>
      </w:r>
    </w:p>
    <w:p w14:paraId="1BED787E" w14:textId="69A22CC7" w:rsidR="00D26C90" w:rsidRPr="00864F5D" w:rsidRDefault="00D26C90" w:rsidP="00B91961">
      <w:pPr>
        <w:spacing w:after="0"/>
        <w:jc w:val="both"/>
        <w:rPr>
          <w:rFonts w:ascii="Times New Roman" w:hAnsi="Times New Roman" w:cs="Times New Roman"/>
        </w:rPr>
      </w:pPr>
      <w:r w:rsidRPr="00864F5D">
        <w:rPr>
          <w:rFonts w:ascii="Times New Roman" w:hAnsi="Times New Roman" w:cs="Times New Roman"/>
        </w:rPr>
        <w:t>Amalija Lovrić iznosi problem rampe za invalide kod zdravstvene ambulante u Čakovcima (jako strma).</w:t>
      </w:r>
    </w:p>
    <w:p w14:paraId="552DA84F" w14:textId="162869C8" w:rsidR="0017409C" w:rsidRPr="00864F5D" w:rsidRDefault="00D26C90" w:rsidP="004B6867">
      <w:pPr>
        <w:spacing w:after="0"/>
        <w:jc w:val="both"/>
        <w:rPr>
          <w:rFonts w:ascii="Times New Roman" w:hAnsi="Times New Roman" w:cs="Times New Roman"/>
        </w:rPr>
      </w:pPr>
      <w:r w:rsidRPr="00864F5D">
        <w:rPr>
          <w:rFonts w:ascii="Times New Roman" w:hAnsi="Times New Roman" w:cs="Times New Roman"/>
        </w:rPr>
        <w:t>Općinski načelnik</w:t>
      </w:r>
      <w:r w:rsidR="00C40BB6" w:rsidRPr="00864F5D">
        <w:rPr>
          <w:rFonts w:ascii="Times New Roman" w:hAnsi="Times New Roman" w:cs="Times New Roman"/>
        </w:rPr>
        <w:t xml:space="preserve"> je na kraju zaključio da će općina, sukladno osiguranim sredstvima, rješavati navedene probleme, ali isto tako naglasio da </w:t>
      </w:r>
      <w:r w:rsidR="004B6867" w:rsidRPr="00864F5D">
        <w:rPr>
          <w:rFonts w:ascii="Times New Roman" w:hAnsi="Times New Roman" w:cs="Times New Roman"/>
        </w:rPr>
        <w:t>sve</w:t>
      </w:r>
      <w:r w:rsidR="00C40BB6" w:rsidRPr="00864F5D">
        <w:rPr>
          <w:rFonts w:ascii="Times New Roman" w:hAnsi="Times New Roman" w:cs="Times New Roman"/>
        </w:rPr>
        <w:t xml:space="preserve"> ovdje navedeno nije u nadležnosti općine, već žup</w:t>
      </w:r>
      <w:r w:rsidR="004B6867" w:rsidRPr="00864F5D">
        <w:rPr>
          <w:rFonts w:ascii="Times New Roman" w:hAnsi="Times New Roman" w:cs="Times New Roman"/>
        </w:rPr>
        <w:t>anije ( mislio je na prometovanje kamiona županijskim cestama).</w:t>
      </w:r>
    </w:p>
    <w:p w14:paraId="22070597" w14:textId="77777777" w:rsidR="00703F56" w:rsidRPr="00864F5D" w:rsidRDefault="00703F56" w:rsidP="0072685D">
      <w:pPr>
        <w:spacing w:after="0"/>
        <w:rPr>
          <w:rFonts w:ascii="Times New Roman" w:hAnsi="Times New Roman" w:cs="Times New Roman"/>
        </w:rPr>
      </w:pPr>
    </w:p>
    <w:p w14:paraId="5A2476D0" w14:textId="77777777" w:rsidR="00703F56" w:rsidRPr="00864F5D" w:rsidRDefault="00703F56" w:rsidP="0072685D">
      <w:pPr>
        <w:spacing w:after="0"/>
        <w:rPr>
          <w:rFonts w:ascii="Times New Roman" w:hAnsi="Times New Roman" w:cs="Times New Roman"/>
        </w:rPr>
      </w:pPr>
    </w:p>
    <w:p w14:paraId="32F99EB3" w14:textId="026E3CF0" w:rsidR="0072685D" w:rsidRPr="00864F5D" w:rsidRDefault="0072685D" w:rsidP="0072685D">
      <w:pPr>
        <w:spacing w:after="0"/>
        <w:rPr>
          <w:rFonts w:ascii="Times New Roman" w:hAnsi="Times New Roman" w:cs="Times New Roman"/>
        </w:rPr>
      </w:pPr>
      <w:r w:rsidRPr="00864F5D">
        <w:rPr>
          <w:rFonts w:ascii="Times New Roman" w:hAnsi="Times New Roman" w:cs="Times New Roman"/>
        </w:rPr>
        <w:t>KLASA: 021-05/21-01/15</w:t>
      </w:r>
    </w:p>
    <w:p w14:paraId="2D4A150A" w14:textId="0E2576FD" w:rsidR="0072685D" w:rsidRPr="00864F5D" w:rsidRDefault="0072685D" w:rsidP="0072685D">
      <w:pPr>
        <w:spacing w:after="0" w:line="240" w:lineRule="auto"/>
        <w:jc w:val="both"/>
        <w:rPr>
          <w:rFonts w:ascii="Times New Roman" w:hAnsi="Times New Roman" w:cs="Times New Roman"/>
          <w:noProof/>
          <w:lang w:eastAsia="hr-HR"/>
        </w:rPr>
      </w:pPr>
      <w:r w:rsidRPr="00864F5D">
        <w:rPr>
          <w:rFonts w:ascii="Times New Roman" w:hAnsi="Times New Roman" w:cs="Times New Roman"/>
          <w:noProof/>
          <w:lang w:eastAsia="hr-HR"/>
        </w:rPr>
        <w:t>URBROJ: 2196/07-02-21-</w:t>
      </w:r>
      <w:r w:rsidR="00CC7E78">
        <w:rPr>
          <w:rFonts w:ascii="Times New Roman" w:hAnsi="Times New Roman" w:cs="Times New Roman"/>
          <w:noProof/>
          <w:lang w:eastAsia="hr-HR"/>
        </w:rPr>
        <w:t>4</w:t>
      </w:r>
      <w:r w:rsidRPr="00864F5D">
        <w:rPr>
          <w:rFonts w:ascii="Times New Roman" w:hAnsi="Times New Roman" w:cs="Times New Roman"/>
          <w:noProof/>
          <w:lang w:eastAsia="hr-HR"/>
        </w:rPr>
        <w:tab/>
      </w:r>
      <w:r w:rsidRPr="00864F5D">
        <w:rPr>
          <w:rFonts w:ascii="Times New Roman" w:hAnsi="Times New Roman" w:cs="Times New Roman"/>
          <w:noProof/>
          <w:lang w:eastAsia="hr-HR"/>
        </w:rPr>
        <w:tab/>
      </w:r>
      <w:r w:rsidRPr="00864F5D">
        <w:rPr>
          <w:rFonts w:ascii="Times New Roman" w:hAnsi="Times New Roman" w:cs="Times New Roman"/>
          <w:noProof/>
          <w:lang w:eastAsia="hr-HR"/>
        </w:rPr>
        <w:tab/>
      </w:r>
      <w:r w:rsidRPr="00864F5D">
        <w:rPr>
          <w:rFonts w:ascii="Times New Roman" w:hAnsi="Times New Roman" w:cs="Times New Roman"/>
          <w:noProof/>
          <w:lang w:eastAsia="hr-HR"/>
        </w:rPr>
        <w:tab/>
      </w:r>
      <w:r w:rsidRPr="00864F5D">
        <w:rPr>
          <w:rFonts w:ascii="Times New Roman" w:hAnsi="Times New Roman" w:cs="Times New Roman"/>
          <w:noProof/>
          <w:lang w:eastAsia="hr-HR"/>
        </w:rPr>
        <w:tab/>
      </w:r>
      <w:r w:rsidRPr="00864F5D">
        <w:rPr>
          <w:rFonts w:ascii="Times New Roman" w:hAnsi="Times New Roman" w:cs="Times New Roman"/>
          <w:noProof/>
          <w:lang w:eastAsia="hr-HR"/>
        </w:rPr>
        <w:tab/>
      </w:r>
      <w:r w:rsidRPr="00864F5D">
        <w:rPr>
          <w:rFonts w:ascii="Times New Roman" w:hAnsi="Times New Roman" w:cs="Times New Roman"/>
          <w:noProof/>
          <w:lang w:eastAsia="hr-HR"/>
        </w:rPr>
        <w:tab/>
        <w:t xml:space="preserve">       </w:t>
      </w:r>
    </w:p>
    <w:p w14:paraId="3026D381" w14:textId="5C8CCB23" w:rsidR="009653DE" w:rsidRPr="00864F5D" w:rsidRDefault="009653DE" w:rsidP="006C0F90">
      <w:pPr>
        <w:jc w:val="both"/>
        <w:rPr>
          <w:rFonts w:ascii="Times New Roman" w:hAnsi="Times New Roman" w:cs="Times New Roman"/>
        </w:rPr>
      </w:pPr>
    </w:p>
    <w:p w14:paraId="2059DE4D" w14:textId="0884D331" w:rsidR="009653DE" w:rsidRPr="00864F5D" w:rsidRDefault="009653DE" w:rsidP="006C0F90">
      <w:pPr>
        <w:jc w:val="both"/>
        <w:rPr>
          <w:rFonts w:ascii="Times New Roman" w:hAnsi="Times New Roman" w:cs="Times New Roman"/>
        </w:rPr>
      </w:pPr>
      <w:r w:rsidRPr="00864F5D">
        <w:rPr>
          <w:rFonts w:ascii="Times New Roman" w:hAnsi="Times New Roman" w:cs="Times New Roman"/>
        </w:rPr>
        <w:t>Sjednica završila sa radom u 1</w:t>
      </w:r>
      <w:r w:rsidR="00B91961" w:rsidRPr="00864F5D">
        <w:rPr>
          <w:rFonts w:ascii="Times New Roman" w:hAnsi="Times New Roman" w:cs="Times New Roman"/>
        </w:rPr>
        <w:t>7</w:t>
      </w:r>
      <w:r w:rsidRPr="00864F5D">
        <w:rPr>
          <w:rFonts w:ascii="Times New Roman" w:hAnsi="Times New Roman" w:cs="Times New Roman"/>
        </w:rPr>
        <w:t>,</w:t>
      </w:r>
      <w:r w:rsidR="00CC7E78">
        <w:rPr>
          <w:rFonts w:ascii="Times New Roman" w:hAnsi="Times New Roman" w:cs="Times New Roman"/>
        </w:rPr>
        <w:t>03</w:t>
      </w:r>
      <w:r w:rsidRPr="00864F5D">
        <w:rPr>
          <w:rFonts w:ascii="Times New Roman" w:hAnsi="Times New Roman" w:cs="Times New Roman"/>
        </w:rPr>
        <w:t xml:space="preserve"> sati.</w:t>
      </w:r>
    </w:p>
    <w:p w14:paraId="0ADB1AA7" w14:textId="77777777" w:rsidR="0017409C" w:rsidRPr="00864F5D" w:rsidRDefault="0017409C" w:rsidP="006C0F90">
      <w:pPr>
        <w:jc w:val="both"/>
        <w:rPr>
          <w:rFonts w:ascii="Times New Roman" w:hAnsi="Times New Roman" w:cs="Times New Roman"/>
        </w:rPr>
      </w:pPr>
    </w:p>
    <w:p w14:paraId="1ACC116D" w14:textId="00E73E3B" w:rsidR="00467181" w:rsidRPr="00864F5D" w:rsidRDefault="00EC59C2" w:rsidP="002524DA">
      <w:pPr>
        <w:pStyle w:val="StandardWeb"/>
        <w:spacing w:before="0" w:beforeAutospacing="0" w:after="0" w:afterAutospacing="0"/>
        <w:jc w:val="both"/>
        <w:rPr>
          <w:sz w:val="22"/>
          <w:szCs w:val="22"/>
        </w:rPr>
      </w:pPr>
      <w:r w:rsidRPr="00864F5D">
        <w:rPr>
          <w:sz w:val="22"/>
          <w:szCs w:val="22"/>
        </w:rPr>
        <w:t>Zapisnik vodila</w:t>
      </w:r>
      <w:r w:rsidRPr="00864F5D">
        <w:rPr>
          <w:sz w:val="22"/>
          <w:szCs w:val="22"/>
        </w:rPr>
        <w:tab/>
      </w:r>
      <w:r w:rsidRPr="00864F5D">
        <w:rPr>
          <w:sz w:val="22"/>
          <w:szCs w:val="22"/>
        </w:rPr>
        <w:tab/>
      </w:r>
      <w:r w:rsidRPr="00864F5D">
        <w:rPr>
          <w:sz w:val="22"/>
          <w:szCs w:val="22"/>
        </w:rPr>
        <w:tab/>
      </w:r>
      <w:r w:rsidRPr="00864F5D">
        <w:rPr>
          <w:sz w:val="22"/>
          <w:szCs w:val="22"/>
        </w:rPr>
        <w:tab/>
      </w:r>
      <w:r w:rsidRPr="00864F5D">
        <w:rPr>
          <w:sz w:val="22"/>
          <w:szCs w:val="22"/>
        </w:rPr>
        <w:tab/>
      </w:r>
      <w:r w:rsidRPr="00864F5D">
        <w:rPr>
          <w:sz w:val="22"/>
          <w:szCs w:val="22"/>
        </w:rPr>
        <w:tab/>
      </w:r>
      <w:r w:rsidR="0017409C" w:rsidRPr="00864F5D">
        <w:rPr>
          <w:sz w:val="22"/>
          <w:szCs w:val="22"/>
        </w:rPr>
        <w:t xml:space="preserve">                           </w:t>
      </w:r>
      <w:r w:rsidRPr="00864F5D">
        <w:rPr>
          <w:sz w:val="22"/>
          <w:szCs w:val="22"/>
        </w:rPr>
        <w:t>Predsjednik Općinskog vijeća</w:t>
      </w:r>
    </w:p>
    <w:p w14:paraId="4EC08CD8" w14:textId="0B01F049" w:rsidR="00EC59C2" w:rsidRPr="00864F5D" w:rsidRDefault="00EC59C2" w:rsidP="002524DA">
      <w:pPr>
        <w:pStyle w:val="StandardWeb"/>
        <w:spacing w:before="0" w:beforeAutospacing="0" w:after="0" w:afterAutospacing="0"/>
        <w:jc w:val="both"/>
        <w:rPr>
          <w:sz w:val="22"/>
          <w:szCs w:val="22"/>
        </w:rPr>
      </w:pPr>
      <w:r w:rsidRPr="00864F5D">
        <w:rPr>
          <w:sz w:val="22"/>
          <w:szCs w:val="22"/>
        </w:rPr>
        <w:t>Kata Cvitković</w:t>
      </w:r>
      <w:r w:rsidRPr="00864F5D">
        <w:rPr>
          <w:sz w:val="22"/>
          <w:szCs w:val="22"/>
        </w:rPr>
        <w:tab/>
      </w:r>
      <w:r w:rsidRPr="00864F5D">
        <w:rPr>
          <w:sz w:val="22"/>
          <w:szCs w:val="22"/>
        </w:rPr>
        <w:tab/>
      </w:r>
      <w:r w:rsidRPr="00864F5D">
        <w:rPr>
          <w:sz w:val="22"/>
          <w:szCs w:val="22"/>
        </w:rPr>
        <w:tab/>
      </w:r>
      <w:r w:rsidRPr="00864F5D">
        <w:rPr>
          <w:sz w:val="22"/>
          <w:szCs w:val="22"/>
        </w:rPr>
        <w:tab/>
      </w:r>
      <w:r w:rsidRPr="00864F5D">
        <w:rPr>
          <w:sz w:val="22"/>
          <w:szCs w:val="22"/>
        </w:rPr>
        <w:tab/>
      </w:r>
      <w:r w:rsidRPr="00864F5D">
        <w:rPr>
          <w:sz w:val="22"/>
          <w:szCs w:val="22"/>
        </w:rPr>
        <w:tab/>
      </w:r>
      <w:r w:rsidRPr="00864F5D">
        <w:rPr>
          <w:sz w:val="22"/>
          <w:szCs w:val="22"/>
        </w:rPr>
        <w:tab/>
      </w:r>
      <w:r w:rsidRPr="00864F5D">
        <w:rPr>
          <w:sz w:val="22"/>
          <w:szCs w:val="22"/>
        </w:rPr>
        <w:tab/>
        <w:t xml:space="preserve">               </w:t>
      </w:r>
      <w:r w:rsidR="00B91961" w:rsidRPr="00864F5D">
        <w:rPr>
          <w:sz w:val="22"/>
          <w:szCs w:val="22"/>
        </w:rPr>
        <w:t>Ivan Štefanac</w:t>
      </w:r>
    </w:p>
    <w:p w14:paraId="274216DC" w14:textId="77777777" w:rsidR="00467181" w:rsidRPr="00C049C9" w:rsidRDefault="00467181" w:rsidP="002524DA">
      <w:pPr>
        <w:pStyle w:val="StandardWeb"/>
        <w:spacing w:before="0" w:beforeAutospacing="0" w:after="0" w:afterAutospacing="0"/>
        <w:jc w:val="both"/>
        <w:rPr>
          <w:sz w:val="22"/>
          <w:szCs w:val="22"/>
        </w:rPr>
      </w:pPr>
    </w:p>
    <w:p w14:paraId="4AC60DC0" w14:textId="77777777" w:rsidR="00467181" w:rsidRPr="00C049C9" w:rsidRDefault="00467181" w:rsidP="002524DA">
      <w:pPr>
        <w:pStyle w:val="StandardWeb"/>
        <w:spacing w:before="0" w:beforeAutospacing="0" w:after="0" w:afterAutospacing="0"/>
        <w:jc w:val="both"/>
        <w:rPr>
          <w:sz w:val="22"/>
          <w:szCs w:val="22"/>
        </w:rPr>
      </w:pPr>
    </w:p>
    <w:p w14:paraId="4748C6C7" w14:textId="77777777" w:rsidR="00467181" w:rsidRPr="00C049C9" w:rsidRDefault="00467181" w:rsidP="002524DA">
      <w:pPr>
        <w:pStyle w:val="StandardWeb"/>
        <w:spacing w:before="0" w:beforeAutospacing="0" w:after="0" w:afterAutospacing="0"/>
        <w:jc w:val="both"/>
        <w:rPr>
          <w:sz w:val="22"/>
          <w:szCs w:val="22"/>
        </w:rPr>
      </w:pPr>
    </w:p>
    <w:p w14:paraId="3AB1046E" w14:textId="77777777" w:rsidR="00467181" w:rsidRPr="00C049C9" w:rsidRDefault="00467181" w:rsidP="002524DA">
      <w:pPr>
        <w:pStyle w:val="StandardWeb"/>
        <w:spacing w:before="0" w:beforeAutospacing="0" w:after="0" w:afterAutospacing="0"/>
        <w:jc w:val="both"/>
        <w:rPr>
          <w:sz w:val="22"/>
          <w:szCs w:val="22"/>
        </w:rPr>
      </w:pPr>
    </w:p>
    <w:p w14:paraId="10367116" w14:textId="77777777" w:rsidR="00467181" w:rsidRPr="00C049C9" w:rsidRDefault="00467181" w:rsidP="002524DA">
      <w:pPr>
        <w:pStyle w:val="StandardWeb"/>
        <w:spacing w:before="0" w:beforeAutospacing="0" w:after="0" w:afterAutospacing="0"/>
        <w:jc w:val="both"/>
        <w:rPr>
          <w:sz w:val="22"/>
          <w:szCs w:val="22"/>
        </w:rPr>
      </w:pPr>
    </w:p>
    <w:p w14:paraId="0E66A191" w14:textId="77777777" w:rsidR="00467181" w:rsidRPr="00D35C53" w:rsidRDefault="00467181" w:rsidP="002524DA">
      <w:pPr>
        <w:pStyle w:val="StandardWeb"/>
        <w:spacing w:before="0" w:beforeAutospacing="0" w:after="0" w:afterAutospacing="0"/>
        <w:jc w:val="both"/>
        <w:rPr>
          <w:color w:val="FF0000"/>
          <w:sz w:val="22"/>
          <w:szCs w:val="22"/>
        </w:rPr>
      </w:pPr>
    </w:p>
    <w:p w14:paraId="45686831" w14:textId="77777777" w:rsidR="00467181" w:rsidRPr="00D35C53" w:rsidRDefault="00467181" w:rsidP="002524DA">
      <w:pPr>
        <w:pStyle w:val="StandardWeb"/>
        <w:spacing w:before="0" w:beforeAutospacing="0" w:after="0" w:afterAutospacing="0"/>
        <w:jc w:val="both"/>
        <w:rPr>
          <w:color w:val="FF0000"/>
          <w:sz w:val="22"/>
          <w:szCs w:val="22"/>
        </w:rPr>
      </w:pPr>
    </w:p>
    <w:p w14:paraId="1F1ADC61" w14:textId="77777777" w:rsidR="00467181" w:rsidRPr="00D35C53" w:rsidRDefault="00467181" w:rsidP="002524DA">
      <w:pPr>
        <w:pStyle w:val="StandardWeb"/>
        <w:spacing w:before="0" w:beforeAutospacing="0" w:after="0" w:afterAutospacing="0"/>
        <w:jc w:val="both"/>
        <w:rPr>
          <w:color w:val="FF0000"/>
          <w:sz w:val="22"/>
          <w:szCs w:val="22"/>
        </w:rPr>
      </w:pPr>
    </w:p>
    <w:p w14:paraId="5E5BDBFD" w14:textId="77777777" w:rsidR="000A2639" w:rsidRPr="00D35C53" w:rsidRDefault="000A2639" w:rsidP="0033258A">
      <w:pPr>
        <w:spacing w:after="0"/>
        <w:jc w:val="center"/>
        <w:rPr>
          <w:rFonts w:ascii="Times New Roman" w:hAnsi="Times New Roman" w:cs="Times New Roman"/>
          <w:i/>
          <w:color w:val="FF0000"/>
        </w:rPr>
      </w:pPr>
    </w:p>
    <w:sectPr w:rsidR="000A2639" w:rsidRPr="00D35C53" w:rsidSect="006234D2">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F0904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17F96DE8"/>
    <w:multiLevelType w:val="hybridMultilevel"/>
    <w:tmpl w:val="74C2D6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3709198A"/>
    <w:multiLevelType w:val="hybridMultilevel"/>
    <w:tmpl w:val="363AD8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59061C8"/>
    <w:multiLevelType w:val="hybridMultilevel"/>
    <w:tmpl w:val="2A4044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65565C5D"/>
    <w:multiLevelType w:val="hybridMultilevel"/>
    <w:tmpl w:val="DB804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A520FED"/>
    <w:multiLevelType w:val="hybridMultilevel"/>
    <w:tmpl w:val="3F9A783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7E205453"/>
    <w:multiLevelType w:val="hybridMultilevel"/>
    <w:tmpl w:val="F7CCDC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062"/>
    <w:rsid w:val="000018DF"/>
    <w:rsid w:val="00004230"/>
    <w:rsid w:val="00004B31"/>
    <w:rsid w:val="00006B4E"/>
    <w:rsid w:val="00007233"/>
    <w:rsid w:val="0001306F"/>
    <w:rsid w:val="000166B3"/>
    <w:rsid w:val="00020C6A"/>
    <w:rsid w:val="0002164D"/>
    <w:rsid w:val="00021914"/>
    <w:rsid w:val="00021FDA"/>
    <w:rsid w:val="00027183"/>
    <w:rsid w:val="00027826"/>
    <w:rsid w:val="000301B8"/>
    <w:rsid w:val="00035DBA"/>
    <w:rsid w:val="000364D5"/>
    <w:rsid w:val="0004025F"/>
    <w:rsid w:val="000424FF"/>
    <w:rsid w:val="00042DAC"/>
    <w:rsid w:val="00043F2E"/>
    <w:rsid w:val="000442CB"/>
    <w:rsid w:val="00044CC8"/>
    <w:rsid w:val="000458E8"/>
    <w:rsid w:val="0004748A"/>
    <w:rsid w:val="00054203"/>
    <w:rsid w:val="00057FA9"/>
    <w:rsid w:val="00062573"/>
    <w:rsid w:val="000666ED"/>
    <w:rsid w:val="00067B5E"/>
    <w:rsid w:val="000702AE"/>
    <w:rsid w:val="00074545"/>
    <w:rsid w:val="000763EF"/>
    <w:rsid w:val="00077CE3"/>
    <w:rsid w:val="0008011F"/>
    <w:rsid w:val="00083CE1"/>
    <w:rsid w:val="00084E85"/>
    <w:rsid w:val="0008533D"/>
    <w:rsid w:val="000867CE"/>
    <w:rsid w:val="00090D92"/>
    <w:rsid w:val="00093D29"/>
    <w:rsid w:val="00097F37"/>
    <w:rsid w:val="000A0EEA"/>
    <w:rsid w:val="000A1853"/>
    <w:rsid w:val="000A2639"/>
    <w:rsid w:val="000A55F1"/>
    <w:rsid w:val="000B07B8"/>
    <w:rsid w:val="000B2C27"/>
    <w:rsid w:val="000B3393"/>
    <w:rsid w:val="000B3B66"/>
    <w:rsid w:val="000B58DD"/>
    <w:rsid w:val="000B5A33"/>
    <w:rsid w:val="000C09FB"/>
    <w:rsid w:val="000C24ED"/>
    <w:rsid w:val="000C676D"/>
    <w:rsid w:val="000C7553"/>
    <w:rsid w:val="000D2639"/>
    <w:rsid w:val="000D50CD"/>
    <w:rsid w:val="000D5F9E"/>
    <w:rsid w:val="000E6F11"/>
    <w:rsid w:val="000F07BC"/>
    <w:rsid w:val="00103A1C"/>
    <w:rsid w:val="00104B42"/>
    <w:rsid w:val="00107831"/>
    <w:rsid w:val="00112B7A"/>
    <w:rsid w:val="00113901"/>
    <w:rsid w:val="001153A2"/>
    <w:rsid w:val="001176EA"/>
    <w:rsid w:val="001222BA"/>
    <w:rsid w:val="00126122"/>
    <w:rsid w:val="001269F3"/>
    <w:rsid w:val="00126BCB"/>
    <w:rsid w:val="00127EDC"/>
    <w:rsid w:val="00136B10"/>
    <w:rsid w:val="00140FEE"/>
    <w:rsid w:val="00141C86"/>
    <w:rsid w:val="00142D22"/>
    <w:rsid w:val="00142F61"/>
    <w:rsid w:val="00145ED6"/>
    <w:rsid w:val="0015085E"/>
    <w:rsid w:val="00154275"/>
    <w:rsid w:val="00156437"/>
    <w:rsid w:val="00160CFF"/>
    <w:rsid w:val="00161100"/>
    <w:rsid w:val="001641CC"/>
    <w:rsid w:val="00164357"/>
    <w:rsid w:val="00173B01"/>
    <w:rsid w:val="0017409C"/>
    <w:rsid w:val="001742AA"/>
    <w:rsid w:val="00176503"/>
    <w:rsid w:val="0017650F"/>
    <w:rsid w:val="001805CB"/>
    <w:rsid w:val="00182933"/>
    <w:rsid w:val="0018358E"/>
    <w:rsid w:val="00191CC8"/>
    <w:rsid w:val="0019697E"/>
    <w:rsid w:val="001A2238"/>
    <w:rsid w:val="001A37DD"/>
    <w:rsid w:val="001A414C"/>
    <w:rsid w:val="001A5DB3"/>
    <w:rsid w:val="001A62B5"/>
    <w:rsid w:val="001B0786"/>
    <w:rsid w:val="001B2834"/>
    <w:rsid w:val="001B55ED"/>
    <w:rsid w:val="001C1357"/>
    <w:rsid w:val="001C14EC"/>
    <w:rsid w:val="001C1E0C"/>
    <w:rsid w:val="001C31AF"/>
    <w:rsid w:val="001C45D0"/>
    <w:rsid w:val="001C4EDA"/>
    <w:rsid w:val="001C6F0D"/>
    <w:rsid w:val="001C75A6"/>
    <w:rsid w:val="001D0C00"/>
    <w:rsid w:val="001D23F9"/>
    <w:rsid w:val="001D2F1A"/>
    <w:rsid w:val="001D56F5"/>
    <w:rsid w:val="001E2E67"/>
    <w:rsid w:val="001E482E"/>
    <w:rsid w:val="001E517D"/>
    <w:rsid w:val="001E58AC"/>
    <w:rsid w:val="001E69F2"/>
    <w:rsid w:val="001E717D"/>
    <w:rsid w:val="001F03CE"/>
    <w:rsid w:val="001F28CF"/>
    <w:rsid w:val="001F40CF"/>
    <w:rsid w:val="001F6378"/>
    <w:rsid w:val="0020064D"/>
    <w:rsid w:val="002010CA"/>
    <w:rsid w:val="00201DC0"/>
    <w:rsid w:val="00202E3D"/>
    <w:rsid w:val="002104C0"/>
    <w:rsid w:val="002115D0"/>
    <w:rsid w:val="00214EF3"/>
    <w:rsid w:val="0022223C"/>
    <w:rsid w:val="002233AB"/>
    <w:rsid w:val="00224739"/>
    <w:rsid w:val="00227891"/>
    <w:rsid w:val="00230FD7"/>
    <w:rsid w:val="00232712"/>
    <w:rsid w:val="002350AE"/>
    <w:rsid w:val="00241060"/>
    <w:rsid w:val="0024400B"/>
    <w:rsid w:val="00244ACD"/>
    <w:rsid w:val="00247D68"/>
    <w:rsid w:val="00250241"/>
    <w:rsid w:val="002524DA"/>
    <w:rsid w:val="002528EE"/>
    <w:rsid w:val="0025648D"/>
    <w:rsid w:val="0025739F"/>
    <w:rsid w:val="00260ED4"/>
    <w:rsid w:val="0026353D"/>
    <w:rsid w:val="002637E8"/>
    <w:rsid w:val="00263AF4"/>
    <w:rsid w:val="002661EB"/>
    <w:rsid w:val="00267F14"/>
    <w:rsid w:val="002712F6"/>
    <w:rsid w:val="00272787"/>
    <w:rsid w:val="00275984"/>
    <w:rsid w:val="002832EE"/>
    <w:rsid w:val="00283E66"/>
    <w:rsid w:val="00286407"/>
    <w:rsid w:val="002950A4"/>
    <w:rsid w:val="00296168"/>
    <w:rsid w:val="002A1CF2"/>
    <w:rsid w:val="002A5C49"/>
    <w:rsid w:val="002A686B"/>
    <w:rsid w:val="002B03B0"/>
    <w:rsid w:val="002B12E9"/>
    <w:rsid w:val="002B34B6"/>
    <w:rsid w:val="002B42DC"/>
    <w:rsid w:val="002B4B57"/>
    <w:rsid w:val="002B5784"/>
    <w:rsid w:val="002C1165"/>
    <w:rsid w:val="002C1BB5"/>
    <w:rsid w:val="002C3148"/>
    <w:rsid w:val="002C3621"/>
    <w:rsid w:val="002C54CD"/>
    <w:rsid w:val="002C5CE6"/>
    <w:rsid w:val="002D0DCB"/>
    <w:rsid w:val="002D1D03"/>
    <w:rsid w:val="002D1EDE"/>
    <w:rsid w:val="002D397F"/>
    <w:rsid w:val="002D3AAC"/>
    <w:rsid w:val="002D52B4"/>
    <w:rsid w:val="002D58F2"/>
    <w:rsid w:val="002F0C5E"/>
    <w:rsid w:val="002F16D7"/>
    <w:rsid w:val="002F1DC0"/>
    <w:rsid w:val="002F63C9"/>
    <w:rsid w:val="002F7158"/>
    <w:rsid w:val="00300ADC"/>
    <w:rsid w:val="00303B10"/>
    <w:rsid w:val="00305D97"/>
    <w:rsid w:val="00307667"/>
    <w:rsid w:val="0031348E"/>
    <w:rsid w:val="003140C9"/>
    <w:rsid w:val="00315B23"/>
    <w:rsid w:val="00323927"/>
    <w:rsid w:val="003249F0"/>
    <w:rsid w:val="00327474"/>
    <w:rsid w:val="00330250"/>
    <w:rsid w:val="00332278"/>
    <w:rsid w:val="0033258A"/>
    <w:rsid w:val="00333B84"/>
    <w:rsid w:val="00334D78"/>
    <w:rsid w:val="00335406"/>
    <w:rsid w:val="003355D8"/>
    <w:rsid w:val="003374EE"/>
    <w:rsid w:val="0034348F"/>
    <w:rsid w:val="0034499A"/>
    <w:rsid w:val="00352A1D"/>
    <w:rsid w:val="00353342"/>
    <w:rsid w:val="00353388"/>
    <w:rsid w:val="0035754B"/>
    <w:rsid w:val="00357E8B"/>
    <w:rsid w:val="00360863"/>
    <w:rsid w:val="00361694"/>
    <w:rsid w:val="00366E40"/>
    <w:rsid w:val="0036786E"/>
    <w:rsid w:val="0037297D"/>
    <w:rsid w:val="00376120"/>
    <w:rsid w:val="0038170E"/>
    <w:rsid w:val="00382922"/>
    <w:rsid w:val="003860C4"/>
    <w:rsid w:val="003902C1"/>
    <w:rsid w:val="00391279"/>
    <w:rsid w:val="00394EF3"/>
    <w:rsid w:val="0039588B"/>
    <w:rsid w:val="003958D4"/>
    <w:rsid w:val="00396ED7"/>
    <w:rsid w:val="003A21C1"/>
    <w:rsid w:val="003A7C28"/>
    <w:rsid w:val="003B2A11"/>
    <w:rsid w:val="003B3993"/>
    <w:rsid w:val="003B4864"/>
    <w:rsid w:val="003B4F6E"/>
    <w:rsid w:val="003B6873"/>
    <w:rsid w:val="003B6DF6"/>
    <w:rsid w:val="003B75AE"/>
    <w:rsid w:val="003C0483"/>
    <w:rsid w:val="003C54BE"/>
    <w:rsid w:val="003C5DA7"/>
    <w:rsid w:val="003D263C"/>
    <w:rsid w:val="003D5162"/>
    <w:rsid w:val="003D54C3"/>
    <w:rsid w:val="003D71CE"/>
    <w:rsid w:val="003D73D1"/>
    <w:rsid w:val="003E1141"/>
    <w:rsid w:val="003E32EC"/>
    <w:rsid w:val="003F040D"/>
    <w:rsid w:val="003F2050"/>
    <w:rsid w:val="003F3B22"/>
    <w:rsid w:val="003F57DE"/>
    <w:rsid w:val="003F6EA8"/>
    <w:rsid w:val="0040385A"/>
    <w:rsid w:val="00406B7D"/>
    <w:rsid w:val="00411C70"/>
    <w:rsid w:val="0041302A"/>
    <w:rsid w:val="00416BA8"/>
    <w:rsid w:val="00420E52"/>
    <w:rsid w:val="00423D50"/>
    <w:rsid w:val="00426A42"/>
    <w:rsid w:val="00435382"/>
    <w:rsid w:val="00437495"/>
    <w:rsid w:val="004414E2"/>
    <w:rsid w:val="0044166A"/>
    <w:rsid w:val="00441F28"/>
    <w:rsid w:val="00450040"/>
    <w:rsid w:val="00452D19"/>
    <w:rsid w:val="0045544E"/>
    <w:rsid w:val="0045798F"/>
    <w:rsid w:val="004602A2"/>
    <w:rsid w:val="00460E8A"/>
    <w:rsid w:val="004618C5"/>
    <w:rsid w:val="00461CD2"/>
    <w:rsid w:val="00463263"/>
    <w:rsid w:val="0046555A"/>
    <w:rsid w:val="00467181"/>
    <w:rsid w:val="0046789B"/>
    <w:rsid w:val="00475E25"/>
    <w:rsid w:val="00480DDB"/>
    <w:rsid w:val="00483AEE"/>
    <w:rsid w:val="004846BE"/>
    <w:rsid w:val="00487D78"/>
    <w:rsid w:val="004908FF"/>
    <w:rsid w:val="00492CC8"/>
    <w:rsid w:val="004A10F3"/>
    <w:rsid w:val="004A1502"/>
    <w:rsid w:val="004A29CC"/>
    <w:rsid w:val="004A350C"/>
    <w:rsid w:val="004B0801"/>
    <w:rsid w:val="004B0A83"/>
    <w:rsid w:val="004B4FE7"/>
    <w:rsid w:val="004B6867"/>
    <w:rsid w:val="004C303C"/>
    <w:rsid w:val="004C48EF"/>
    <w:rsid w:val="004C5910"/>
    <w:rsid w:val="004C7AAF"/>
    <w:rsid w:val="004D2135"/>
    <w:rsid w:val="004D2178"/>
    <w:rsid w:val="004D4105"/>
    <w:rsid w:val="004D4AFD"/>
    <w:rsid w:val="004D548B"/>
    <w:rsid w:val="004E0F07"/>
    <w:rsid w:val="004E1722"/>
    <w:rsid w:val="004E262C"/>
    <w:rsid w:val="004E3E0B"/>
    <w:rsid w:val="004E4479"/>
    <w:rsid w:val="004E7889"/>
    <w:rsid w:val="004F4616"/>
    <w:rsid w:val="004F47E0"/>
    <w:rsid w:val="004F6546"/>
    <w:rsid w:val="004F79D5"/>
    <w:rsid w:val="00503393"/>
    <w:rsid w:val="0050443F"/>
    <w:rsid w:val="00504892"/>
    <w:rsid w:val="00504EAA"/>
    <w:rsid w:val="0050549D"/>
    <w:rsid w:val="00507D2B"/>
    <w:rsid w:val="005108C6"/>
    <w:rsid w:val="00512702"/>
    <w:rsid w:val="00515C82"/>
    <w:rsid w:val="00521B60"/>
    <w:rsid w:val="0052385D"/>
    <w:rsid w:val="00530FF3"/>
    <w:rsid w:val="0053439D"/>
    <w:rsid w:val="0053751C"/>
    <w:rsid w:val="00537B38"/>
    <w:rsid w:val="00540386"/>
    <w:rsid w:val="0054160E"/>
    <w:rsid w:val="005425C7"/>
    <w:rsid w:val="005435C3"/>
    <w:rsid w:val="00550170"/>
    <w:rsid w:val="005502FE"/>
    <w:rsid w:val="005519F3"/>
    <w:rsid w:val="00553864"/>
    <w:rsid w:val="00556ABF"/>
    <w:rsid w:val="0056522B"/>
    <w:rsid w:val="0056527D"/>
    <w:rsid w:val="005652DD"/>
    <w:rsid w:val="00574AC8"/>
    <w:rsid w:val="00576F2F"/>
    <w:rsid w:val="005806A0"/>
    <w:rsid w:val="005829AD"/>
    <w:rsid w:val="00582A78"/>
    <w:rsid w:val="005837FF"/>
    <w:rsid w:val="00590671"/>
    <w:rsid w:val="0059354C"/>
    <w:rsid w:val="0059488B"/>
    <w:rsid w:val="00597FD1"/>
    <w:rsid w:val="005A2791"/>
    <w:rsid w:val="005A359E"/>
    <w:rsid w:val="005A5A6E"/>
    <w:rsid w:val="005A5DAC"/>
    <w:rsid w:val="005B0957"/>
    <w:rsid w:val="005B6283"/>
    <w:rsid w:val="005B6E45"/>
    <w:rsid w:val="005C10BC"/>
    <w:rsid w:val="005C333A"/>
    <w:rsid w:val="005C7DA4"/>
    <w:rsid w:val="005D01F4"/>
    <w:rsid w:val="005D6C80"/>
    <w:rsid w:val="005E1EB3"/>
    <w:rsid w:val="005E3509"/>
    <w:rsid w:val="005E58DF"/>
    <w:rsid w:val="005E75E3"/>
    <w:rsid w:val="005F27A4"/>
    <w:rsid w:val="005F2BF6"/>
    <w:rsid w:val="005F35C0"/>
    <w:rsid w:val="005F4889"/>
    <w:rsid w:val="005F5EF1"/>
    <w:rsid w:val="005F7AAE"/>
    <w:rsid w:val="00600F25"/>
    <w:rsid w:val="0060183C"/>
    <w:rsid w:val="00603776"/>
    <w:rsid w:val="00603F31"/>
    <w:rsid w:val="00605F45"/>
    <w:rsid w:val="00607F80"/>
    <w:rsid w:val="00610A32"/>
    <w:rsid w:val="006134E5"/>
    <w:rsid w:val="0061763E"/>
    <w:rsid w:val="00617D53"/>
    <w:rsid w:val="006234D2"/>
    <w:rsid w:val="006311D2"/>
    <w:rsid w:val="00640C87"/>
    <w:rsid w:val="006459A0"/>
    <w:rsid w:val="006460BA"/>
    <w:rsid w:val="0064686B"/>
    <w:rsid w:val="006471EC"/>
    <w:rsid w:val="00652998"/>
    <w:rsid w:val="0065469C"/>
    <w:rsid w:val="00655C5A"/>
    <w:rsid w:val="00661207"/>
    <w:rsid w:val="006621EA"/>
    <w:rsid w:val="006622EE"/>
    <w:rsid w:val="006700A4"/>
    <w:rsid w:val="0067252F"/>
    <w:rsid w:val="00673F55"/>
    <w:rsid w:val="00674560"/>
    <w:rsid w:val="006767DA"/>
    <w:rsid w:val="006770E6"/>
    <w:rsid w:val="0068021D"/>
    <w:rsid w:val="006819C5"/>
    <w:rsid w:val="00682DEF"/>
    <w:rsid w:val="006839B3"/>
    <w:rsid w:val="006847D3"/>
    <w:rsid w:val="00691E78"/>
    <w:rsid w:val="006A22D2"/>
    <w:rsid w:val="006A3632"/>
    <w:rsid w:val="006A4102"/>
    <w:rsid w:val="006A48DF"/>
    <w:rsid w:val="006A639B"/>
    <w:rsid w:val="006B334F"/>
    <w:rsid w:val="006B4870"/>
    <w:rsid w:val="006B50D0"/>
    <w:rsid w:val="006C0F90"/>
    <w:rsid w:val="006C1A6F"/>
    <w:rsid w:val="006C444C"/>
    <w:rsid w:val="006C5CB0"/>
    <w:rsid w:val="006C7B77"/>
    <w:rsid w:val="006D260A"/>
    <w:rsid w:val="006D673E"/>
    <w:rsid w:val="006D6782"/>
    <w:rsid w:val="006D6F33"/>
    <w:rsid w:val="006E1705"/>
    <w:rsid w:val="006E2240"/>
    <w:rsid w:val="006E2BB9"/>
    <w:rsid w:val="006E36F8"/>
    <w:rsid w:val="006E375C"/>
    <w:rsid w:val="006E54A6"/>
    <w:rsid w:val="006E6551"/>
    <w:rsid w:val="006E7AAC"/>
    <w:rsid w:val="006F04A6"/>
    <w:rsid w:val="006F2587"/>
    <w:rsid w:val="006F258D"/>
    <w:rsid w:val="006F2B58"/>
    <w:rsid w:val="006F43B7"/>
    <w:rsid w:val="00703F56"/>
    <w:rsid w:val="00704E0F"/>
    <w:rsid w:val="00705250"/>
    <w:rsid w:val="007060CA"/>
    <w:rsid w:val="00706774"/>
    <w:rsid w:val="00706AC0"/>
    <w:rsid w:val="00706EDA"/>
    <w:rsid w:val="00711E3C"/>
    <w:rsid w:val="00713DC7"/>
    <w:rsid w:val="0071649A"/>
    <w:rsid w:val="007207D8"/>
    <w:rsid w:val="00720F97"/>
    <w:rsid w:val="0072685D"/>
    <w:rsid w:val="00727E70"/>
    <w:rsid w:val="00731FD2"/>
    <w:rsid w:val="00736BDC"/>
    <w:rsid w:val="00737364"/>
    <w:rsid w:val="0074222C"/>
    <w:rsid w:val="00743F98"/>
    <w:rsid w:val="00745499"/>
    <w:rsid w:val="007466B3"/>
    <w:rsid w:val="0075007B"/>
    <w:rsid w:val="0075094A"/>
    <w:rsid w:val="00751BF5"/>
    <w:rsid w:val="00754120"/>
    <w:rsid w:val="00755102"/>
    <w:rsid w:val="0075555E"/>
    <w:rsid w:val="00760059"/>
    <w:rsid w:val="0076297E"/>
    <w:rsid w:val="00765021"/>
    <w:rsid w:val="00765995"/>
    <w:rsid w:val="007807FA"/>
    <w:rsid w:val="00781D62"/>
    <w:rsid w:val="00782D05"/>
    <w:rsid w:val="00784736"/>
    <w:rsid w:val="00787804"/>
    <w:rsid w:val="00787D02"/>
    <w:rsid w:val="00790A58"/>
    <w:rsid w:val="0079281C"/>
    <w:rsid w:val="007944FA"/>
    <w:rsid w:val="007955B1"/>
    <w:rsid w:val="00796515"/>
    <w:rsid w:val="00797BDA"/>
    <w:rsid w:val="007A2C9C"/>
    <w:rsid w:val="007A3292"/>
    <w:rsid w:val="007B0C12"/>
    <w:rsid w:val="007C5BBA"/>
    <w:rsid w:val="007C6440"/>
    <w:rsid w:val="007C6853"/>
    <w:rsid w:val="007C7AF1"/>
    <w:rsid w:val="007D0519"/>
    <w:rsid w:val="007D17DA"/>
    <w:rsid w:val="007D2D31"/>
    <w:rsid w:val="007D452A"/>
    <w:rsid w:val="007D7586"/>
    <w:rsid w:val="007E083A"/>
    <w:rsid w:val="007E09BC"/>
    <w:rsid w:val="007E314B"/>
    <w:rsid w:val="007E4761"/>
    <w:rsid w:val="007E6075"/>
    <w:rsid w:val="007E75E9"/>
    <w:rsid w:val="007F11E3"/>
    <w:rsid w:val="007F5E6B"/>
    <w:rsid w:val="007F7B7C"/>
    <w:rsid w:val="00800461"/>
    <w:rsid w:val="0080443A"/>
    <w:rsid w:val="008048D6"/>
    <w:rsid w:val="00806C3A"/>
    <w:rsid w:val="00806D89"/>
    <w:rsid w:val="0081063D"/>
    <w:rsid w:val="008120AA"/>
    <w:rsid w:val="00813695"/>
    <w:rsid w:val="00817DC0"/>
    <w:rsid w:val="00825A37"/>
    <w:rsid w:val="00830A4E"/>
    <w:rsid w:val="00831D99"/>
    <w:rsid w:val="008368E5"/>
    <w:rsid w:val="008414FB"/>
    <w:rsid w:val="008466DF"/>
    <w:rsid w:val="008478F9"/>
    <w:rsid w:val="0084793C"/>
    <w:rsid w:val="00850646"/>
    <w:rsid w:val="00853BBB"/>
    <w:rsid w:val="008562AB"/>
    <w:rsid w:val="00860177"/>
    <w:rsid w:val="00861C8A"/>
    <w:rsid w:val="008627E4"/>
    <w:rsid w:val="00864F5D"/>
    <w:rsid w:val="00865D93"/>
    <w:rsid w:val="00866796"/>
    <w:rsid w:val="00866D3F"/>
    <w:rsid w:val="00871217"/>
    <w:rsid w:val="00874B2A"/>
    <w:rsid w:val="008757CF"/>
    <w:rsid w:val="00877A85"/>
    <w:rsid w:val="0088325D"/>
    <w:rsid w:val="0088373A"/>
    <w:rsid w:val="00890444"/>
    <w:rsid w:val="00894E7E"/>
    <w:rsid w:val="00896C5F"/>
    <w:rsid w:val="008A4572"/>
    <w:rsid w:val="008A608D"/>
    <w:rsid w:val="008A71F9"/>
    <w:rsid w:val="008B520B"/>
    <w:rsid w:val="008B5CC8"/>
    <w:rsid w:val="008C1CD3"/>
    <w:rsid w:val="008C2264"/>
    <w:rsid w:val="008C4694"/>
    <w:rsid w:val="008C5279"/>
    <w:rsid w:val="008D0DFA"/>
    <w:rsid w:val="008D29E9"/>
    <w:rsid w:val="008E0C24"/>
    <w:rsid w:val="008E17F2"/>
    <w:rsid w:val="008E256B"/>
    <w:rsid w:val="008E47A0"/>
    <w:rsid w:val="008E4CF5"/>
    <w:rsid w:val="008E4EA2"/>
    <w:rsid w:val="008E5BF4"/>
    <w:rsid w:val="008F1D25"/>
    <w:rsid w:val="008F34F1"/>
    <w:rsid w:val="008F4606"/>
    <w:rsid w:val="008F7B6F"/>
    <w:rsid w:val="008F7F3F"/>
    <w:rsid w:val="00900EB6"/>
    <w:rsid w:val="00900F1B"/>
    <w:rsid w:val="0090173C"/>
    <w:rsid w:val="00902166"/>
    <w:rsid w:val="00904743"/>
    <w:rsid w:val="00904FF3"/>
    <w:rsid w:val="00912966"/>
    <w:rsid w:val="0092066D"/>
    <w:rsid w:val="0092400D"/>
    <w:rsid w:val="009275BC"/>
    <w:rsid w:val="00927AA2"/>
    <w:rsid w:val="0093285D"/>
    <w:rsid w:val="00937204"/>
    <w:rsid w:val="00941EC2"/>
    <w:rsid w:val="00944DA7"/>
    <w:rsid w:val="00945094"/>
    <w:rsid w:val="00945390"/>
    <w:rsid w:val="009456C6"/>
    <w:rsid w:val="00945831"/>
    <w:rsid w:val="009458FB"/>
    <w:rsid w:val="00945E69"/>
    <w:rsid w:val="00945F4C"/>
    <w:rsid w:val="00952723"/>
    <w:rsid w:val="00952791"/>
    <w:rsid w:val="0095711E"/>
    <w:rsid w:val="009573D5"/>
    <w:rsid w:val="00964B01"/>
    <w:rsid w:val="009653DE"/>
    <w:rsid w:val="00965B08"/>
    <w:rsid w:val="00971130"/>
    <w:rsid w:val="009714C5"/>
    <w:rsid w:val="00971763"/>
    <w:rsid w:val="00971FF7"/>
    <w:rsid w:val="009724E1"/>
    <w:rsid w:val="00972716"/>
    <w:rsid w:val="0097459B"/>
    <w:rsid w:val="00976D60"/>
    <w:rsid w:val="00981812"/>
    <w:rsid w:val="00982F57"/>
    <w:rsid w:val="00985CBF"/>
    <w:rsid w:val="00985FFE"/>
    <w:rsid w:val="0099093C"/>
    <w:rsid w:val="009A0730"/>
    <w:rsid w:val="009A0ADC"/>
    <w:rsid w:val="009A2A15"/>
    <w:rsid w:val="009A49ED"/>
    <w:rsid w:val="009A4D7E"/>
    <w:rsid w:val="009A569C"/>
    <w:rsid w:val="009A69D1"/>
    <w:rsid w:val="009A70E3"/>
    <w:rsid w:val="009B4708"/>
    <w:rsid w:val="009C03A1"/>
    <w:rsid w:val="009C1989"/>
    <w:rsid w:val="009C1E86"/>
    <w:rsid w:val="009C32B4"/>
    <w:rsid w:val="009C38EB"/>
    <w:rsid w:val="009C7A15"/>
    <w:rsid w:val="009C7E97"/>
    <w:rsid w:val="009D0C88"/>
    <w:rsid w:val="009D123B"/>
    <w:rsid w:val="009D15B6"/>
    <w:rsid w:val="009D56D2"/>
    <w:rsid w:val="009D5ED1"/>
    <w:rsid w:val="009E14DB"/>
    <w:rsid w:val="009E1F38"/>
    <w:rsid w:val="009E76F1"/>
    <w:rsid w:val="009F132C"/>
    <w:rsid w:val="009F28B2"/>
    <w:rsid w:val="009F2B6A"/>
    <w:rsid w:val="009F489D"/>
    <w:rsid w:val="009F5266"/>
    <w:rsid w:val="009F5D5E"/>
    <w:rsid w:val="009F6BC3"/>
    <w:rsid w:val="009F6F17"/>
    <w:rsid w:val="009F6FB4"/>
    <w:rsid w:val="00A01C3A"/>
    <w:rsid w:val="00A02CC4"/>
    <w:rsid w:val="00A03093"/>
    <w:rsid w:val="00A07BB1"/>
    <w:rsid w:val="00A103AF"/>
    <w:rsid w:val="00A13B46"/>
    <w:rsid w:val="00A15BBA"/>
    <w:rsid w:val="00A2118F"/>
    <w:rsid w:val="00A24339"/>
    <w:rsid w:val="00A244E1"/>
    <w:rsid w:val="00A24A6A"/>
    <w:rsid w:val="00A25688"/>
    <w:rsid w:val="00A26E3F"/>
    <w:rsid w:val="00A27424"/>
    <w:rsid w:val="00A3017D"/>
    <w:rsid w:val="00A3019D"/>
    <w:rsid w:val="00A3048C"/>
    <w:rsid w:val="00A30848"/>
    <w:rsid w:val="00A32616"/>
    <w:rsid w:val="00A33676"/>
    <w:rsid w:val="00A34B3E"/>
    <w:rsid w:val="00A34F22"/>
    <w:rsid w:val="00A3608C"/>
    <w:rsid w:val="00A376F3"/>
    <w:rsid w:val="00A37DB2"/>
    <w:rsid w:val="00A40488"/>
    <w:rsid w:val="00A40F4C"/>
    <w:rsid w:val="00A445E7"/>
    <w:rsid w:val="00A457BE"/>
    <w:rsid w:val="00A45AFB"/>
    <w:rsid w:val="00A4668D"/>
    <w:rsid w:val="00A503B3"/>
    <w:rsid w:val="00A51565"/>
    <w:rsid w:val="00A54308"/>
    <w:rsid w:val="00A543E2"/>
    <w:rsid w:val="00A5648E"/>
    <w:rsid w:val="00A63A9A"/>
    <w:rsid w:val="00A734AC"/>
    <w:rsid w:val="00A74302"/>
    <w:rsid w:val="00A803CF"/>
    <w:rsid w:val="00A820D8"/>
    <w:rsid w:val="00A829E4"/>
    <w:rsid w:val="00A85575"/>
    <w:rsid w:val="00A86863"/>
    <w:rsid w:val="00A90BD4"/>
    <w:rsid w:val="00A93423"/>
    <w:rsid w:val="00A937EA"/>
    <w:rsid w:val="00A941D5"/>
    <w:rsid w:val="00A95336"/>
    <w:rsid w:val="00A97762"/>
    <w:rsid w:val="00AA1154"/>
    <w:rsid w:val="00AA1F51"/>
    <w:rsid w:val="00AA5B69"/>
    <w:rsid w:val="00AB0BD7"/>
    <w:rsid w:val="00AB176C"/>
    <w:rsid w:val="00AB3A3C"/>
    <w:rsid w:val="00AB59CA"/>
    <w:rsid w:val="00AC2FF9"/>
    <w:rsid w:val="00AC358C"/>
    <w:rsid w:val="00AC3D8D"/>
    <w:rsid w:val="00AC500A"/>
    <w:rsid w:val="00AD4602"/>
    <w:rsid w:val="00AD5355"/>
    <w:rsid w:val="00AE0E38"/>
    <w:rsid w:val="00AE1131"/>
    <w:rsid w:val="00AE4C12"/>
    <w:rsid w:val="00AE4CE8"/>
    <w:rsid w:val="00AE77AF"/>
    <w:rsid w:val="00AF33D2"/>
    <w:rsid w:val="00AF3FCB"/>
    <w:rsid w:val="00B05951"/>
    <w:rsid w:val="00B108BE"/>
    <w:rsid w:val="00B1293C"/>
    <w:rsid w:val="00B16676"/>
    <w:rsid w:val="00B16BF8"/>
    <w:rsid w:val="00B2269B"/>
    <w:rsid w:val="00B250AF"/>
    <w:rsid w:val="00B339B3"/>
    <w:rsid w:val="00B34347"/>
    <w:rsid w:val="00B3557B"/>
    <w:rsid w:val="00B42858"/>
    <w:rsid w:val="00B4358F"/>
    <w:rsid w:val="00B43F55"/>
    <w:rsid w:val="00B47CD7"/>
    <w:rsid w:val="00B5356F"/>
    <w:rsid w:val="00B563C1"/>
    <w:rsid w:val="00B66E52"/>
    <w:rsid w:val="00B7141A"/>
    <w:rsid w:val="00B745D3"/>
    <w:rsid w:val="00B74832"/>
    <w:rsid w:val="00B74A16"/>
    <w:rsid w:val="00B80CE5"/>
    <w:rsid w:val="00B84107"/>
    <w:rsid w:val="00B87545"/>
    <w:rsid w:val="00B87992"/>
    <w:rsid w:val="00B87DB2"/>
    <w:rsid w:val="00B91961"/>
    <w:rsid w:val="00B954D2"/>
    <w:rsid w:val="00B962CA"/>
    <w:rsid w:val="00BA396F"/>
    <w:rsid w:val="00BA64F3"/>
    <w:rsid w:val="00BA64F4"/>
    <w:rsid w:val="00BA6C95"/>
    <w:rsid w:val="00BB013A"/>
    <w:rsid w:val="00BB1AA0"/>
    <w:rsid w:val="00BB77EF"/>
    <w:rsid w:val="00BC06EF"/>
    <w:rsid w:val="00BC4F06"/>
    <w:rsid w:val="00BC679D"/>
    <w:rsid w:val="00BD3382"/>
    <w:rsid w:val="00BD46D5"/>
    <w:rsid w:val="00BD601C"/>
    <w:rsid w:val="00BD7B15"/>
    <w:rsid w:val="00BE1DE3"/>
    <w:rsid w:val="00BE6629"/>
    <w:rsid w:val="00BF1D9C"/>
    <w:rsid w:val="00BF1DB2"/>
    <w:rsid w:val="00BF29EF"/>
    <w:rsid w:val="00BF3428"/>
    <w:rsid w:val="00BF6E24"/>
    <w:rsid w:val="00C01E25"/>
    <w:rsid w:val="00C049C9"/>
    <w:rsid w:val="00C133B6"/>
    <w:rsid w:val="00C14A4B"/>
    <w:rsid w:val="00C14CF5"/>
    <w:rsid w:val="00C14DD4"/>
    <w:rsid w:val="00C172DC"/>
    <w:rsid w:val="00C175CC"/>
    <w:rsid w:val="00C23A72"/>
    <w:rsid w:val="00C274CE"/>
    <w:rsid w:val="00C3078E"/>
    <w:rsid w:val="00C30D83"/>
    <w:rsid w:val="00C31A8E"/>
    <w:rsid w:val="00C3354F"/>
    <w:rsid w:val="00C33D55"/>
    <w:rsid w:val="00C35D38"/>
    <w:rsid w:val="00C37DDB"/>
    <w:rsid w:val="00C40BB6"/>
    <w:rsid w:val="00C40DD4"/>
    <w:rsid w:val="00C410FD"/>
    <w:rsid w:val="00C43E72"/>
    <w:rsid w:val="00C45B0D"/>
    <w:rsid w:val="00C45C3F"/>
    <w:rsid w:val="00C52283"/>
    <w:rsid w:val="00C52870"/>
    <w:rsid w:val="00C55CF1"/>
    <w:rsid w:val="00C562FC"/>
    <w:rsid w:val="00C5748B"/>
    <w:rsid w:val="00C60D44"/>
    <w:rsid w:val="00C6218B"/>
    <w:rsid w:val="00C65BB8"/>
    <w:rsid w:val="00C71A7E"/>
    <w:rsid w:val="00C7322A"/>
    <w:rsid w:val="00C73486"/>
    <w:rsid w:val="00C761EB"/>
    <w:rsid w:val="00C76281"/>
    <w:rsid w:val="00C77C79"/>
    <w:rsid w:val="00C81468"/>
    <w:rsid w:val="00C82F93"/>
    <w:rsid w:val="00C836CC"/>
    <w:rsid w:val="00C83F69"/>
    <w:rsid w:val="00C913A0"/>
    <w:rsid w:val="00C9540E"/>
    <w:rsid w:val="00CA153F"/>
    <w:rsid w:val="00CA57B6"/>
    <w:rsid w:val="00CA5830"/>
    <w:rsid w:val="00CA64FD"/>
    <w:rsid w:val="00CA7020"/>
    <w:rsid w:val="00CB2E75"/>
    <w:rsid w:val="00CB2F16"/>
    <w:rsid w:val="00CB6BBE"/>
    <w:rsid w:val="00CB6F22"/>
    <w:rsid w:val="00CC046D"/>
    <w:rsid w:val="00CC1860"/>
    <w:rsid w:val="00CC30B7"/>
    <w:rsid w:val="00CC6612"/>
    <w:rsid w:val="00CC7E78"/>
    <w:rsid w:val="00CD05BB"/>
    <w:rsid w:val="00CD101D"/>
    <w:rsid w:val="00CD16FB"/>
    <w:rsid w:val="00CE314A"/>
    <w:rsid w:val="00CE5D06"/>
    <w:rsid w:val="00CE7892"/>
    <w:rsid w:val="00CF01C8"/>
    <w:rsid w:val="00CF380A"/>
    <w:rsid w:val="00CF5818"/>
    <w:rsid w:val="00D01307"/>
    <w:rsid w:val="00D01977"/>
    <w:rsid w:val="00D01D47"/>
    <w:rsid w:val="00D053B3"/>
    <w:rsid w:val="00D07E3D"/>
    <w:rsid w:val="00D07F42"/>
    <w:rsid w:val="00D126CB"/>
    <w:rsid w:val="00D13AD8"/>
    <w:rsid w:val="00D141BA"/>
    <w:rsid w:val="00D14EE6"/>
    <w:rsid w:val="00D15AF8"/>
    <w:rsid w:val="00D166DD"/>
    <w:rsid w:val="00D168C6"/>
    <w:rsid w:val="00D201E8"/>
    <w:rsid w:val="00D254E9"/>
    <w:rsid w:val="00D26C90"/>
    <w:rsid w:val="00D32DCA"/>
    <w:rsid w:val="00D3442F"/>
    <w:rsid w:val="00D34C39"/>
    <w:rsid w:val="00D35C53"/>
    <w:rsid w:val="00D36062"/>
    <w:rsid w:val="00D414B9"/>
    <w:rsid w:val="00D43084"/>
    <w:rsid w:val="00D4325C"/>
    <w:rsid w:val="00D453FC"/>
    <w:rsid w:val="00D45409"/>
    <w:rsid w:val="00D454E3"/>
    <w:rsid w:val="00D47058"/>
    <w:rsid w:val="00D507ED"/>
    <w:rsid w:val="00D5169D"/>
    <w:rsid w:val="00D51CEA"/>
    <w:rsid w:val="00D57F4E"/>
    <w:rsid w:val="00D60A9A"/>
    <w:rsid w:val="00D614E4"/>
    <w:rsid w:val="00D67C59"/>
    <w:rsid w:val="00D71D23"/>
    <w:rsid w:val="00D727BB"/>
    <w:rsid w:val="00D75671"/>
    <w:rsid w:val="00D80534"/>
    <w:rsid w:val="00D814C3"/>
    <w:rsid w:val="00D8283A"/>
    <w:rsid w:val="00D8301D"/>
    <w:rsid w:val="00D84219"/>
    <w:rsid w:val="00D84DC9"/>
    <w:rsid w:val="00D84F95"/>
    <w:rsid w:val="00D86E43"/>
    <w:rsid w:val="00D877D7"/>
    <w:rsid w:val="00D90D86"/>
    <w:rsid w:val="00D95409"/>
    <w:rsid w:val="00DA1328"/>
    <w:rsid w:val="00DA2849"/>
    <w:rsid w:val="00DA71EE"/>
    <w:rsid w:val="00DA7EBC"/>
    <w:rsid w:val="00DB1DB1"/>
    <w:rsid w:val="00DB50CD"/>
    <w:rsid w:val="00DB5D18"/>
    <w:rsid w:val="00DB603D"/>
    <w:rsid w:val="00DB6841"/>
    <w:rsid w:val="00DB6E5A"/>
    <w:rsid w:val="00DC1B10"/>
    <w:rsid w:val="00DC2DD0"/>
    <w:rsid w:val="00DC4994"/>
    <w:rsid w:val="00DC6759"/>
    <w:rsid w:val="00DC7326"/>
    <w:rsid w:val="00DD75DA"/>
    <w:rsid w:val="00DE48AF"/>
    <w:rsid w:val="00DE6A33"/>
    <w:rsid w:val="00DE7D5C"/>
    <w:rsid w:val="00DF19DA"/>
    <w:rsid w:val="00DF2E48"/>
    <w:rsid w:val="00DF549E"/>
    <w:rsid w:val="00E00FF8"/>
    <w:rsid w:val="00E043B7"/>
    <w:rsid w:val="00E0520A"/>
    <w:rsid w:val="00E064D0"/>
    <w:rsid w:val="00E07315"/>
    <w:rsid w:val="00E0797C"/>
    <w:rsid w:val="00E132C9"/>
    <w:rsid w:val="00E14A7C"/>
    <w:rsid w:val="00E20F24"/>
    <w:rsid w:val="00E20FAC"/>
    <w:rsid w:val="00E21F91"/>
    <w:rsid w:val="00E22981"/>
    <w:rsid w:val="00E26468"/>
    <w:rsid w:val="00E26A74"/>
    <w:rsid w:val="00E26F5E"/>
    <w:rsid w:val="00E354CB"/>
    <w:rsid w:val="00E37065"/>
    <w:rsid w:val="00E37151"/>
    <w:rsid w:val="00E40933"/>
    <w:rsid w:val="00E458AB"/>
    <w:rsid w:val="00E4595A"/>
    <w:rsid w:val="00E468E4"/>
    <w:rsid w:val="00E532F5"/>
    <w:rsid w:val="00E60220"/>
    <w:rsid w:val="00E64C6A"/>
    <w:rsid w:val="00E74EA2"/>
    <w:rsid w:val="00E76FC4"/>
    <w:rsid w:val="00E81B96"/>
    <w:rsid w:val="00E82B8E"/>
    <w:rsid w:val="00EA3E46"/>
    <w:rsid w:val="00EA4B01"/>
    <w:rsid w:val="00EA513C"/>
    <w:rsid w:val="00EA7125"/>
    <w:rsid w:val="00EA7FD7"/>
    <w:rsid w:val="00EB07FB"/>
    <w:rsid w:val="00EB1E57"/>
    <w:rsid w:val="00EB3227"/>
    <w:rsid w:val="00EB37A5"/>
    <w:rsid w:val="00EB3F07"/>
    <w:rsid w:val="00EB623A"/>
    <w:rsid w:val="00EC250C"/>
    <w:rsid w:val="00EC2718"/>
    <w:rsid w:val="00EC59C2"/>
    <w:rsid w:val="00EC5FCE"/>
    <w:rsid w:val="00ED055F"/>
    <w:rsid w:val="00ED0989"/>
    <w:rsid w:val="00ED28F0"/>
    <w:rsid w:val="00ED3315"/>
    <w:rsid w:val="00ED3813"/>
    <w:rsid w:val="00EE042A"/>
    <w:rsid w:val="00EE21C0"/>
    <w:rsid w:val="00EE4D9B"/>
    <w:rsid w:val="00EE6337"/>
    <w:rsid w:val="00EF1DF1"/>
    <w:rsid w:val="00EF29B9"/>
    <w:rsid w:val="00EF3FEF"/>
    <w:rsid w:val="00F00673"/>
    <w:rsid w:val="00F10586"/>
    <w:rsid w:val="00F1238F"/>
    <w:rsid w:val="00F124C1"/>
    <w:rsid w:val="00F13BFC"/>
    <w:rsid w:val="00F15FC2"/>
    <w:rsid w:val="00F175E9"/>
    <w:rsid w:val="00F20BFC"/>
    <w:rsid w:val="00F213E1"/>
    <w:rsid w:val="00F21671"/>
    <w:rsid w:val="00F2358B"/>
    <w:rsid w:val="00F23A9A"/>
    <w:rsid w:val="00F25F23"/>
    <w:rsid w:val="00F264EA"/>
    <w:rsid w:val="00F32C22"/>
    <w:rsid w:val="00F32F2C"/>
    <w:rsid w:val="00F35823"/>
    <w:rsid w:val="00F3611A"/>
    <w:rsid w:val="00F37139"/>
    <w:rsid w:val="00F40F22"/>
    <w:rsid w:val="00F4252D"/>
    <w:rsid w:val="00F434AC"/>
    <w:rsid w:val="00F44406"/>
    <w:rsid w:val="00F46C95"/>
    <w:rsid w:val="00F47DBD"/>
    <w:rsid w:val="00F523E8"/>
    <w:rsid w:val="00F548EA"/>
    <w:rsid w:val="00F54CF5"/>
    <w:rsid w:val="00F6147E"/>
    <w:rsid w:val="00F61BE0"/>
    <w:rsid w:val="00F62048"/>
    <w:rsid w:val="00F66C0E"/>
    <w:rsid w:val="00F716AE"/>
    <w:rsid w:val="00F72C1F"/>
    <w:rsid w:val="00F72EAF"/>
    <w:rsid w:val="00F8090D"/>
    <w:rsid w:val="00F8472D"/>
    <w:rsid w:val="00F8475E"/>
    <w:rsid w:val="00F850DC"/>
    <w:rsid w:val="00F86CA1"/>
    <w:rsid w:val="00F901A2"/>
    <w:rsid w:val="00F90CF4"/>
    <w:rsid w:val="00F92F8E"/>
    <w:rsid w:val="00F93454"/>
    <w:rsid w:val="00F93A0D"/>
    <w:rsid w:val="00FA0831"/>
    <w:rsid w:val="00FA083F"/>
    <w:rsid w:val="00FA357C"/>
    <w:rsid w:val="00FB7733"/>
    <w:rsid w:val="00FC3970"/>
    <w:rsid w:val="00FC6ACC"/>
    <w:rsid w:val="00FC7388"/>
    <w:rsid w:val="00FC7C1D"/>
    <w:rsid w:val="00FC7DE4"/>
    <w:rsid w:val="00FD2C47"/>
    <w:rsid w:val="00FD2DA3"/>
    <w:rsid w:val="00FD39D5"/>
    <w:rsid w:val="00FD5EE6"/>
    <w:rsid w:val="00FD717A"/>
    <w:rsid w:val="00FE1173"/>
    <w:rsid w:val="00FE1372"/>
    <w:rsid w:val="00FE6A06"/>
    <w:rsid w:val="00FF17F9"/>
    <w:rsid w:val="00FF1EFE"/>
    <w:rsid w:val="00FF1F6E"/>
    <w:rsid w:val="00FF2819"/>
    <w:rsid w:val="00FF2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943B"/>
  <w15:docId w15:val="{0B17334B-3B87-4B1A-B0F4-242C0C2E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867CE"/>
    <w:pPr>
      <w:ind w:left="720"/>
      <w:contextualSpacing/>
    </w:pPr>
  </w:style>
  <w:style w:type="paragraph" w:styleId="Tekstbalonia">
    <w:name w:val="Balloon Text"/>
    <w:basedOn w:val="Normal"/>
    <w:link w:val="TekstbaloniaChar"/>
    <w:uiPriority w:val="99"/>
    <w:semiHidden/>
    <w:unhideWhenUsed/>
    <w:rsid w:val="00A3048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3048C"/>
    <w:rPr>
      <w:rFonts w:ascii="Tahoma" w:hAnsi="Tahoma" w:cs="Tahoma"/>
      <w:sz w:val="16"/>
      <w:szCs w:val="16"/>
    </w:rPr>
  </w:style>
  <w:style w:type="paragraph" w:styleId="StandardWeb">
    <w:name w:val="Normal (Web)"/>
    <w:basedOn w:val="Normal"/>
    <w:uiPriority w:val="99"/>
    <w:rsid w:val="008627E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8627E4"/>
    <w:rPr>
      <w:rFonts w:cs="Times New Roman"/>
      <w:b/>
      <w:bCs/>
    </w:rPr>
  </w:style>
  <w:style w:type="character" w:styleId="Hiperveza">
    <w:name w:val="Hyperlink"/>
    <w:basedOn w:val="Zadanifontodlomka"/>
    <w:uiPriority w:val="99"/>
    <w:unhideWhenUsed/>
    <w:rsid w:val="00890444"/>
    <w:rPr>
      <w:color w:val="0000FF" w:themeColor="hyperlink"/>
      <w:u w:val="single"/>
    </w:rPr>
  </w:style>
  <w:style w:type="paragraph" w:styleId="Grafikeoznake">
    <w:name w:val="List Bullet"/>
    <w:basedOn w:val="Normal"/>
    <w:rsid w:val="008E256B"/>
    <w:pPr>
      <w:numPr>
        <w:numId w:val="1"/>
      </w:numPr>
      <w:spacing w:after="0" w:line="240" w:lineRule="auto"/>
      <w:contextualSpacing/>
    </w:pPr>
    <w:rPr>
      <w:rFonts w:ascii="Times New Roman" w:eastAsia="Times New Roman" w:hAnsi="Times New Roman" w:cs="Times New Roman"/>
      <w:sz w:val="24"/>
      <w:szCs w:val="24"/>
      <w:lang w:eastAsia="hr-HR"/>
    </w:rPr>
  </w:style>
  <w:style w:type="paragraph" w:customStyle="1" w:styleId="t-9-8">
    <w:name w:val="t-9-8"/>
    <w:basedOn w:val="Normal"/>
    <w:rsid w:val="00F1238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853BBB"/>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Naslov">
    <w:name w:val="Title"/>
    <w:basedOn w:val="Normal"/>
    <w:link w:val="NaslovChar"/>
    <w:qFormat/>
    <w:rsid w:val="00853BBB"/>
    <w:pPr>
      <w:spacing w:after="0" w:line="240" w:lineRule="auto"/>
      <w:jc w:val="center"/>
    </w:pPr>
    <w:rPr>
      <w:rFonts w:ascii="Times New Roman" w:eastAsia="Times New Roman" w:hAnsi="Times New Roman" w:cs="Times New Roman"/>
      <w:i/>
      <w:iCs/>
      <w:sz w:val="24"/>
      <w:szCs w:val="24"/>
      <w:lang w:val="en-US"/>
    </w:rPr>
  </w:style>
  <w:style w:type="character" w:customStyle="1" w:styleId="NaslovChar">
    <w:name w:val="Naslov Char"/>
    <w:basedOn w:val="Zadanifontodlomka"/>
    <w:link w:val="Naslov"/>
    <w:rsid w:val="00853BBB"/>
    <w:rPr>
      <w:rFonts w:ascii="Times New Roman" w:eastAsia="Times New Roman" w:hAnsi="Times New Roman" w:cs="Times New Roman"/>
      <w:i/>
      <w:iCs/>
      <w:sz w:val="24"/>
      <w:szCs w:val="24"/>
      <w:lang w:val="en-US"/>
    </w:rPr>
  </w:style>
  <w:style w:type="paragraph" w:styleId="Bezproreda">
    <w:name w:val="No Spacing"/>
    <w:aliases w:val="POPIS GRAFOVA"/>
    <w:link w:val="BezproredaChar"/>
    <w:uiPriority w:val="1"/>
    <w:qFormat/>
    <w:rsid w:val="009C1E86"/>
    <w:pPr>
      <w:spacing w:after="0" w:line="240" w:lineRule="auto"/>
    </w:pPr>
  </w:style>
  <w:style w:type="character" w:customStyle="1" w:styleId="BezproredaChar">
    <w:name w:val="Bez proreda Char"/>
    <w:aliases w:val="POPIS GRAFOVA Char"/>
    <w:basedOn w:val="Zadanifontodlomka"/>
    <w:link w:val="Bezproreda"/>
    <w:uiPriority w:val="1"/>
    <w:rsid w:val="009C1E86"/>
  </w:style>
  <w:style w:type="paragraph" w:styleId="Podnoje">
    <w:name w:val="footer"/>
    <w:basedOn w:val="Normal"/>
    <w:link w:val="PodnojeChar"/>
    <w:uiPriority w:val="99"/>
    <w:unhideWhenUsed/>
    <w:rsid w:val="005829AD"/>
    <w:pPr>
      <w:tabs>
        <w:tab w:val="center" w:pos="4536"/>
        <w:tab w:val="right" w:pos="9072"/>
      </w:tabs>
      <w:spacing w:after="0" w:line="240" w:lineRule="auto"/>
    </w:pPr>
    <w:rPr>
      <w:rFonts w:ascii="Calibri" w:eastAsia="Calibri" w:hAnsi="Calibri" w:cs="Arial"/>
    </w:rPr>
  </w:style>
  <w:style w:type="character" w:customStyle="1" w:styleId="PodnojeChar">
    <w:name w:val="Podnožje Char"/>
    <w:basedOn w:val="Zadanifontodlomka"/>
    <w:link w:val="Podnoje"/>
    <w:uiPriority w:val="99"/>
    <w:rsid w:val="005829AD"/>
    <w:rPr>
      <w:rFonts w:ascii="Calibri" w:eastAsia="Calibri" w:hAnsi="Calibri" w:cs="Arial"/>
    </w:rPr>
  </w:style>
  <w:style w:type="paragraph" w:styleId="Tijeloteksta">
    <w:name w:val="Body Text"/>
    <w:basedOn w:val="Normal"/>
    <w:link w:val="TijelotekstaChar"/>
    <w:uiPriority w:val="1"/>
    <w:semiHidden/>
    <w:unhideWhenUsed/>
    <w:qFormat/>
    <w:rsid w:val="00D84DC9"/>
    <w:pPr>
      <w:widowControl w:val="0"/>
      <w:autoSpaceDE w:val="0"/>
      <w:autoSpaceDN w:val="0"/>
      <w:spacing w:after="0" w:line="240" w:lineRule="auto"/>
    </w:pPr>
    <w:rPr>
      <w:rFonts w:ascii="Arial" w:eastAsia="Arial" w:hAnsi="Arial" w:cs="Arial"/>
    </w:rPr>
  </w:style>
  <w:style w:type="character" w:customStyle="1" w:styleId="TijelotekstaChar">
    <w:name w:val="Tijelo teksta Char"/>
    <w:basedOn w:val="Zadanifontodlomka"/>
    <w:link w:val="Tijeloteksta"/>
    <w:uiPriority w:val="1"/>
    <w:semiHidden/>
    <w:rsid w:val="00D84DC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733">
      <w:bodyDiv w:val="1"/>
      <w:marLeft w:val="0"/>
      <w:marRight w:val="0"/>
      <w:marTop w:val="0"/>
      <w:marBottom w:val="0"/>
      <w:divBdr>
        <w:top w:val="none" w:sz="0" w:space="0" w:color="auto"/>
        <w:left w:val="none" w:sz="0" w:space="0" w:color="auto"/>
        <w:bottom w:val="none" w:sz="0" w:space="0" w:color="auto"/>
        <w:right w:val="none" w:sz="0" w:space="0" w:color="auto"/>
      </w:divBdr>
      <w:divsChild>
        <w:div w:id="1027606050">
          <w:marLeft w:val="0"/>
          <w:marRight w:val="0"/>
          <w:marTop w:val="0"/>
          <w:marBottom w:val="0"/>
          <w:divBdr>
            <w:top w:val="none" w:sz="0" w:space="0" w:color="auto"/>
            <w:left w:val="none" w:sz="0" w:space="0" w:color="auto"/>
            <w:bottom w:val="none" w:sz="0" w:space="0" w:color="auto"/>
            <w:right w:val="none" w:sz="0" w:space="0" w:color="auto"/>
          </w:divBdr>
        </w:div>
        <w:div w:id="1472405285">
          <w:marLeft w:val="0"/>
          <w:marRight w:val="0"/>
          <w:marTop w:val="0"/>
          <w:marBottom w:val="0"/>
          <w:divBdr>
            <w:top w:val="none" w:sz="0" w:space="0" w:color="auto"/>
            <w:left w:val="none" w:sz="0" w:space="0" w:color="auto"/>
            <w:bottom w:val="none" w:sz="0" w:space="0" w:color="auto"/>
            <w:right w:val="none" w:sz="0" w:space="0" w:color="auto"/>
          </w:divBdr>
        </w:div>
        <w:div w:id="1495225294">
          <w:marLeft w:val="0"/>
          <w:marRight w:val="0"/>
          <w:marTop w:val="0"/>
          <w:marBottom w:val="0"/>
          <w:divBdr>
            <w:top w:val="none" w:sz="0" w:space="0" w:color="auto"/>
            <w:left w:val="none" w:sz="0" w:space="0" w:color="auto"/>
            <w:bottom w:val="none" w:sz="0" w:space="0" w:color="auto"/>
            <w:right w:val="none" w:sz="0" w:space="0" w:color="auto"/>
          </w:divBdr>
        </w:div>
        <w:div w:id="920220582">
          <w:marLeft w:val="0"/>
          <w:marRight w:val="0"/>
          <w:marTop w:val="0"/>
          <w:marBottom w:val="0"/>
          <w:divBdr>
            <w:top w:val="none" w:sz="0" w:space="0" w:color="auto"/>
            <w:left w:val="none" w:sz="0" w:space="0" w:color="auto"/>
            <w:bottom w:val="none" w:sz="0" w:space="0" w:color="auto"/>
            <w:right w:val="none" w:sz="0" w:space="0" w:color="auto"/>
          </w:divBdr>
        </w:div>
        <w:div w:id="1449931490">
          <w:marLeft w:val="0"/>
          <w:marRight w:val="0"/>
          <w:marTop w:val="0"/>
          <w:marBottom w:val="0"/>
          <w:divBdr>
            <w:top w:val="none" w:sz="0" w:space="0" w:color="auto"/>
            <w:left w:val="none" w:sz="0" w:space="0" w:color="auto"/>
            <w:bottom w:val="none" w:sz="0" w:space="0" w:color="auto"/>
            <w:right w:val="none" w:sz="0" w:space="0" w:color="auto"/>
          </w:divBdr>
        </w:div>
        <w:div w:id="515114819">
          <w:marLeft w:val="0"/>
          <w:marRight w:val="0"/>
          <w:marTop w:val="0"/>
          <w:marBottom w:val="0"/>
          <w:divBdr>
            <w:top w:val="none" w:sz="0" w:space="0" w:color="auto"/>
            <w:left w:val="none" w:sz="0" w:space="0" w:color="auto"/>
            <w:bottom w:val="none" w:sz="0" w:space="0" w:color="auto"/>
            <w:right w:val="none" w:sz="0" w:space="0" w:color="auto"/>
          </w:divBdr>
        </w:div>
        <w:div w:id="213201827">
          <w:marLeft w:val="0"/>
          <w:marRight w:val="0"/>
          <w:marTop w:val="0"/>
          <w:marBottom w:val="0"/>
          <w:divBdr>
            <w:top w:val="none" w:sz="0" w:space="0" w:color="auto"/>
            <w:left w:val="none" w:sz="0" w:space="0" w:color="auto"/>
            <w:bottom w:val="none" w:sz="0" w:space="0" w:color="auto"/>
            <w:right w:val="none" w:sz="0" w:space="0" w:color="auto"/>
          </w:divBdr>
        </w:div>
        <w:div w:id="357704535">
          <w:marLeft w:val="0"/>
          <w:marRight w:val="0"/>
          <w:marTop w:val="0"/>
          <w:marBottom w:val="0"/>
          <w:divBdr>
            <w:top w:val="none" w:sz="0" w:space="0" w:color="auto"/>
            <w:left w:val="none" w:sz="0" w:space="0" w:color="auto"/>
            <w:bottom w:val="none" w:sz="0" w:space="0" w:color="auto"/>
            <w:right w:val="none" w:sz="0" w:space="0" w:color="auto"/>
          </w:divBdr>
        </w:div>
        <w:div w:id="1291788231">
          <w:marLeft w:val="0"/>
          <w:marRight w:val="0"/>
          <w:marTop w:val="0"/>
          <w:marBottom w:val="0"/>
          <w:divBdr>
            <w:top w:val="none" w:sz="0" w:space="0" w:color="auto"/>
            <w:left w:val="none" w:sz="0" w:space="0" w:color="auto"/>
            <w:bottom w:val="none" w:sz="0" w:space="0" w:color="auto"/>
            <w:right w:val="none" w:sz="0" w:space="0" w:color="auto"/>
          </w:divBdr>
        </w:div>
        <w:div w:id="421533511">
          <w:marLeft w:val="0"/>
          <w:marRight w:val="0"/>
          <w:marTop w:val="0"/>
          <w:marBottom w:val="0"/>
          <w:divBdr>
            <w:top w:val="none" w:sz="0" w:space="0" w:color="auto"/>
            <w:left w:val="none" w:sz="0" w:space="0" w:color="auto"/>
            <w:bottom w:val="none" w:sz="0" w:space="0" w:color="auto"/>
            <w:right w:val="none" w:sz="0" w:space="0" w:color="auto"/>
          </w:divBdr>
        </w:div>
        <w:div w:id="312755275">
          <w:marLeft w:val="0"/>
          <w:marRight w:val="0"/>
          <w:marTop w:val="0"/>
          <w:marBottom w:val="0"/>
          <w:divBdr>
            <w:top w:val="none" w:sz="0" w:space="0" w:color="auto"/>
            <w:left w:val="none" w:sz="0" w:space="0" w:color="auto"/>
            <w:bottom w:val="none" w:sz="0" w:space="0" w:color="auto"/>
            <w:right w:val="none" w:sz="0" w:space="0" w:color="auto"/>
          </w:divBdr>
        </w:div>
      </w:divsChild>
    </w:div>
    <w:div w:id="146553387">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3">
          <w:marLeft w:val="0"/>
          <w:marRight w:val="0"/>
          <w:marTop w:val="0"/>
          <w:marBottom w:val="0"/>
          <w:divBdr>
            <w:top w:val="none" w:sz="0" w:space="0" w:color="auto"/>
            <w:left w:val="none" w:sz="0" w:space="0" w:color="auto"/>
            <w:bottom w:val="none" w:sz="0" w:space="0" w:color="auto"/>
            <w:right w:val="none" w:sz="0" w:space="0" w:color="auto"/>
          </w:divBdr>
        </w:div>
        <w:div w:id="85271178">
          <w:marLeft w:val="0"/>
          <w:marRight w:val="0"/>
          <w:marTop w:val="0"/>
          <w:marBottom w:val="0"/>
          <w:divBdr>
            <w:top w:val="none" w:sz="0" w:space="0" w:color="auto"/>
            <w:left w:val="none" w:sz="0" w:space="0" w:color="auto"/>
            <w:bottom w:val="none" w:sz="0" w:space="0" w:color="auto"/>
            <w:right w:val="none" w:sz="0" w:space="0" w:color="auto"/>
          </w:divBdr>
        </w:div>
      </w:divsChild>
    </w:div>
    <w:div w:id="164520785">
      <w:bodyDiv w:val="1"/>
      <w:marLeft w:val="0"/>
      <w:marRight w:val="0"/>
      <w:marTop w:val="0"/>
      <w:marBottom w:val="0"/>
      <w:divBdr>
        <w:top w:val="none" w:sz="0" w:space="0" w:color="auto"/>
        <w:left w:val="none" w:sz="0" w:space="0" w:color="auto"/>
        <w:bottom w:val="none" w:sz="0" w:space="0" w:color="auto"/>
        <w:right w:val="none" w:sz="0" w:space="0" w:color="auto"/>
      </w:divBdr>
      <w:divsChild>
        <w:div w:id="486171293">
          <w:marLeft w:val="0"/>
          <w:marRight w:val="0"/>
          <w:marTop w:val="0"/>
          <w:marBottom w:val="0"/>
          <w:divBdr>
            <w:top w:val="none" w:sz="0" w:space="0" w:color="auto"/>
            <w:left w:val="none" w:sz="0" w:space="0" w:color="auto"/>
            <w:bottom w:val="none" w:sz="0" w:space="0" w:color="auto"/>
            <w:right w:val="none" w:sz="0" w:space="0" w:color="auto"/>
          </w:divBdr>
        </w:div>
        <w:div w:id="1289815948">
          <w:marLeft w:val="0"/>
          <w:marRight w:val="0"/>
          <w:marTop w:val="0"/>
          <w:marBottom w:val="0"/>
          <w:divBdr>
            <w:top w:val="none" w:sz="0" w:space="0" w:color="auto"/>
            <w:left w:val="none" w:sz="0" w:space="0" w:color="auto"/>
            <w:bottom w:val="none" w:sz="0" w:space="0" w:color="auto"/>
            <w:right w:val="none" w:sz="0" w:space="0" w:color="auto"/>
          </w:divBdr>
        </w:div>
        <w:div w:id="275522493">
          <w:marLeft w:val="0"/>
          <w:marRight w:val="0"/>
          <w:marTop w:val="0"/>
          <w:marBottom w:val="0"/>
          <w:divBdr>
            <w:top w:val="none" w:sz="0" w:space="0" w:color="auto"/>
            <w:left w:val="none" w:sz="0" w:space="0" w:color="auto"/>
            <w:bottom w:val="none" w:sz="0" w:space="0" w:color="auto"/>
            <w:right w:val="none" w:sz="0" w:space="0" w:color="auto"/>
          </w:divBdr>
        </w:div>
        <w:div w:id="286934014">
          <w:marLeft w:val="0"/>
          <w:marRight w:val="0"/>
          <w:marTop w:val="0"/>
          <w:marBottom w:val="0"/>
          <w:divBdr>
            <w:top w:val="none" w:sz="0" w:space="0" w:color="auto"/>
            <w:left w:val="none" w:sz="0" w:space="0" w:color="auto"/>
            <w:bottom w:val="none" w:sz="0" w:space="0" w:color="auto"/>
            <w:right w:val="none" w:sz="0" w:space="0" w:color="auto"/>
          </w:divBdr>
        </w:div>
        <w:div w:id="2007635510">
          <w:marLeft w:val="0"/>
          <w:marRight w:val="0"/>
          <w:marTop w:val="0"/>
          <w:marBottom w:val="0"/>
          <w:divBdr>
            <w:top w:val="none" w:sz="0" w:space="0" w:color="auto"/>
            <w:left w:val="none" w:sz="0" w:space="0" w:color="auto"/>
            <w:bottom w:val="none" w:sz="0" w:space="0" w:color="auto"/>
            <w:right w:val="none" w:sz="0" w:space="0" w:color="auto"/>
          </w:divBdr>
        </w:div>
        <w:div w:id="856122378">
          <w:marLeft w:val="0"/>
          <w:marRight w:val="0"/>
          <w:marTop w:val="0"/>
          <w:marBottom w:val="0"/>
          <w:divBdr>
            <w:top w:val="none" w:sz="0" w:space="0" w:color="auto"/>
            <w:left w:val="none" w:sz="0" w:space="0" w:color="auto"/>
            <w:bottom w:val="none" w:sz="0" w:space="0" w:color="auto"/>
            <w:right w:val="none" w:sz="0" w:space="0" w:color="auto"/>
          </w:divBdr>
        </w:div>
      </w:divsChild>
    </w:div>
    <w:div w:id="259526620">
      <w:bodyDiv w:val="1"/>
      <w:marLeft w:val="0"/>
      <w:marRight w:val="0"/>
      <w:marTop w:val="0"/>
      <w:marBottom w:val="0"/>
      <w:divBdr>
        <w:top w:val="none" w:sz="0" w:space="0" w:color="auto"/>
        <w:left w:val="none" w:sz="0" w:space="0" w:color="auto"/>
        <w:bottom w:val="none" w:sz="0" w:space="0" w:color="auto"/>
        <w:right w:val="none" w:sz="0" w:space="0" w:color="auto"/>
      </w:divBdr>
      <w:divsChild>
        <w:div w:id="1412124144">
          <w:marLeft w:val="0"/>
          <w:marRight w:val="0"/>
          <w:marTop w:val="0"/>
          <w:marBottom w:val="0"/>
          <w:divBdr>
            <w:top w:val="none" w:sz="0" w:space="0" w:color="auto"/>
            <w:left w:val="none" w:sz="0" w:space="0" w:color="auto"/>
            <w:bottom w:val="none" w:sz="0" w:space="0" w:color="auto"/>
            <w:right w:val="none" w:sz="0" w:space="0" w:color="auto"/>
          </w:divBdr>
          <w:divsChild>
            <w:div w:id="1103765809">
              <w:marLeft w:val="0"/>
              <w:marRight w:val="0"/>
              <w:marTop w:val="0"/>
              <w:marBottom w:val="0"/>
              <w:divBdr>
                <w:top w:val="none" w:sz="0" w:space="0" w:color="auto"/>
                <w:left w:val="none" w:sz="0" w:space="0" w:color="auto"/>
                <w:bottom w:val="none" w:sz="0" w:space="0" w:color="auto"/>
                <w:right w:val="none" w:sz="0" w:space="0" w:color="auto"/>
              </w:divBdr>
              <w:divsChild>
                <w:div w:id="1022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0412">
      <w:bodyDiv w:val="1"/>
      <w:marLeft w:val="0"/>
      <w:marRight w:val="0"/>
      <w:marTop w:val="0"/>
      <w:marBottom w:val="0"/>
      <w:divBdr>
        <w:top w:val="none" w:sz="0" w:space="0" w:color="auto"/>
        <w:left w:val="none" w:sz="0" w:space="0" w:color="auto"/>
        <w:bottom w:val="none" w:sz="0" w:space="0" w:color="auto"/>
        <w:right w:val="none" w:sz="0" w:space="0" w:color="auto"/>
      </w:divBdr>
    </w:div>
    <w:div w:id="598023355">
      <w:bodyDiv w:val="1"/>
      <w:marLeft w:val="0"/>
      <w:marRight w:val="0"/>
      <w:marTop w:val="0"/>
      <w:marBottom w:val="0"/>
      <w:divBdr>
        <w:top w:val="none" w:sz="0" w:space="0" w:color="auto"/>
        <w:left w:val="none" w:sz="0" w:space="0" w:color="auto"/>
        <w:bottom w:val="none" w:sz="0" w:space="0" w:color="auto"/>
        <w:right w:val="none" w:sz="0" w:space="0" w:color="auto"/>
      </w:divBdr>
    </w:div>
    <w:div w:id="697199078">
      <w:bodyDiv w:val="1"/>
      <w:marLeft w:val="0"/>
      <w:marRight w:val="0"/>
      <w:marTop w:val="0"/>
      <w:marBottom w:val="0"/>
      <w:divBdr>
        <w:top w:val="none" w:sz="0" w:space="0" w:color="auto"/>
        <w:left w:val="none" w:sz="0" w:space="0" w:color="auto"/>
        <w:bottom w:val="none" w:sz="0" w:space="0" w:color="auto"/>
        <w:right w:val="none" w:sz="0" w:space="0" w:color="auto"/>
      </w:divBdr>
    </w:div>
    <w:div w:id="854803774">
      <w:bodyDiv w:val="1"/>
      <w:marLeft w:val="0"/>
      <w:marRight w:val="0"/>
      <w:marTop w:val="0"/>
      <w:marBottom w:val="0"/>
      <w:divBdr>
        <w:top w:val="none" w:sz="0" w:space="0" w:color="auto"/>
        <w:left w:val="none" w:sz="0" w:space="0" w:color="auto"/>
        <w:bottom w:val="none" w:sz="0" w:space="0" w:color="auto"/>
        <w:right w:val="none" w:sz="0" w:space="0" w:color="auto"/>
      </w:divBdr>
      <w:divsChild>
        <w:div w:id="991835634">
          <w:marLeft w:val="0"/>
          <w:marRight w:val="0"/>
          <w:marTop w:val="0"/>
          <w:marBottom w:val="0"/>
          <w:divBdr>
            <w:top w:val="none" w:sz="0" w:space="0" w:color="auto"/>
            <w:left w:val="none" w:sz="0" w:space="0" w:color="auto"/>
            <w:bottom w:val="none" w:sz="0" w:space="0" w:color="auto"/>
            <w:right w:val="none" w:sz="0" w:space="0" w:color="auto"/>
          </w:divBdr>
        </w:div>
        <w:div w:id="506139253">
          <w:marLeft w:val="0"/>
          <w:marRight w:val="0"/>
          <w:marTop w:val="0"/>
          <w:marBottom w:val="0"/>
          <w:divBdr>
            <w:top w:val="none" w:sz="0" w:space="0" w:color="auto"/>
            <w:left w:val="none" w:sz="0" w:space="0" w:color="auto"/>
            <w:bottom w:val="none" w:sz="0" w:space="0" w:color="auto"/>
            <w:right w:val="none" w:sz="0" w:space="0" w:color="auto"/>
          </w:divBdr>
        </w:div>
      </w:divsChild>
    </w:div>
    <w:div w:id="1268923723">
      <w:bodyDiv w:val="1"/>
      <w:marLeft w:val="0"/>
      <w:marRight w:val="0"/>
      <w:marTop w:val="0"/>
      <w:marBottom w:val="0"/>
      <w:divBdr>
        <w:top w:val="none" w:sz="0" w:space="0" w:color="auto"/>
        <w:left w:val="none" w:sz="0" w:space="0" w:color="auto"/>
        <w:bottom w:val="none" w:sz="0" w:space="0" w:color="auto"/>
        <w:right w:val="none" w:sz="0" w:space="0" w:color="auto"/>
      </w:divBdr>
    </w:div>
    <w:div w:id="1640647505">
      <w:bodyDiv w:val="1"/>
      <w:marLeft w:val="0"/>
      <w:marRight w:val="0"/>
      <w:marTop w:val="0"/>
      <w:marBottom w:val="0"/>
      <w:divBdr>
        <w:top w:val="none" w:sz="0" w:space="0" w:color="auto"/>
        <w:left w:val="none" w:sz="0" w:space="0" w:color="auto"/>
        <w:bottom w:val="none" w:sz="0" w:space="0" w:color="auto"/>
        <w:right w:val="none" w:sz="0" w:space="0" w:color="auto"/>
      </w:divBdr>
    </w:div>
    <w:div w:id="1694306901">
      <w:bodyDiv w:val="1"/>
      <w:marLeft w:val="0"/>
      <w:marRight w:val="0"/>
      <w:marTop w:val="0"/>
      <w:marBottom w:val="0"/>
      <w:divBdr>
        <w:top w:val="none" w:sz="0" w:space="0" w:color="auto"/>
        <w:left w:val="none" w:sz="0" w:space="0" w:color="auto"/>
        <w:bottom w:val="none" w:sz="0" w:space="0" w:color="auto"/>
        <w:right w:val="none" w:sz="0" w:space="0" w:color="auto"/>
      </w:divBdr>
    </w:div>
    <w:div w:id="1799491493">
      <w:bodyDiv w:val="1"/>
      <w:marLeft w:val="0"/>
      <w:marRight w:val="0"/>
      <w:marTop w:val="0"/>
      <w:marBottom w:val="0"/>
      <w:divBdr>
        <w:top w:val="none" w:sz="0" w:space="0" w:color="auto"/>
        <w:left w:val="none" w:sz="0" w:space="0" w:color="auto"/>
        <w:bottom w:val="none" w:sz="0" w:space="0" w:color="auto"/>
        <w:right w:val="none" w:sz="0" w:space="0" w:color="auto"/>
      </w:divBdr>
    </w:div>
    <w:div w:id="18894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6B9A-767F-4E43-8F14-94FE364F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8339</TotalTime>
  <Pages>7</Pages>
  <Words>3101</Words>
  <Characters>17676</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Katica Cvitković</dc:creator>
  <cp:keywords/>
  <dc:description/>
  <cp:lastModifiedBy>Općina Tompojevci</cp:lastModifiedBy>
  <cp:revision>555</cp:revision>
  <cp:lastPrinted>2021-10-21T11:52:00Z</cp:lastPrinted>
  <dcterms:created xsi:type="dcterms:W3CDTF">2013-06-05T10:42:00Z</dcterms:created>
  <dcterms:modified xsi:type="dcterms:W3CDTF">2021-10-21T11:54:00Z</dcterms:modified>
</cp:coreProperties>
</file>