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1C45" w14:textId="696A3175" w:rsidR="008B2E83" w:rsidRDefault="008B2E83" w:rsidP="008B2E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7BC0210" wp14:editId="73CF0E72">
            <wp:extent cx="525780" cy="6858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15197" w14:textId="77777777" w:rsidR="008B2E83" w:rsidRDefault="008B2E83" w:rsidP="008B2E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REPUBLIKA HRVATSKA</w:t>
      </w:r>
    </w:p>
    <w:p w14:paraId="28B3F57C" w14:textId="77777777" w:rsidR="008B2E83" w:rsidRDefault="008B2E83" w:rsidP="008B2E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VUKOVARSKO-SRIJEMSKA ŽUPANIJA</w:t>
      </w:r>
    </w:p>
    <w:p w14:paraId="1ADD519E" w14:textId="77777777" w:rsidR="008B2E83" w:rsidRDefault="008B2E83" w:rsidP="008B2E8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TOMPOJEVCI</w:t>
      </w:r>
    </w:p>
    <w:p w14:paraId="3790DD63" w14:textId="77777777" w:rsidR="008B2E83" w:rsidRDefault="008B2E83" w:rsidP="008B2E8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OPĆINSKO VIJEĆE</w:t>
      </w:r>
    </w:p>
    <w:p w14:paraId="4B89E147" w14:textId="556DD91D" w:rsidR="008B2E83" w:rsidRDefault="008B2E83" w:rsidP="008B2E83">
      <w:pPr>
        <w:tabs>
          <w:tab w:val="center" w:pos="4536"/>
          <w:tab w:val="left" w:pos="729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KLASA:</w:t>
      </w:r>
      <w:r w:rsidR="00DF0AF5">
        <w:rPr>
          <w:rFonts w:ascii="Times New Roman" w:hAnsi="Times New Roman"/>
        </w:rPr>
        <w:t xml:space="preserve"> </w:t>
      </w:r>
      <w:r w:rsidR="00B73640">
        <w:rPr>
          <w:rFonts w:ascii="Times New Roman" w:hAnsi="Times New Roman"/>
        </w:rPr>
        <w:t>024-01/22-0</w:t>
      </w:r>
      <w:r w:rsidR="00300B10">
        <w:rPr>
          <w:rFonts w:ascii="Times New Roman" w:hAnsi="Times New Roman"/>
        </w:rPr>
        <w:t>1</w:t>
      </w:r>
      <w:r w:rsidR="00B73640">
        <w:rPr>
          <w:rFonts w:ascii="Times New Roman" w:hAnsi="Times New Roman"/>
        </w:rPr>
        <w:t>/</w:t>
      </w:r>
      <w:r w:rsidR="00F7330B">
        <w:rPr>
          <w:rFonts w:ascii="Times New Roman" w:hAnsi="Times New Roman"/>
        </w:rPr>
        <w:t>02</w:t>
      </w:r>
    </w:p>
    <w:p w14:paraId="0394311F" w14:textId="6C110436" w:rsidR="008B2E83" w:rsidRDefault="008B2E83" w:rsidP="008B2E83">
      <w:pPr>
        <w:tabs>
          <w:tab w:val="center" w:pos="4536"/>
          <w:tab w:val="left" w:pos="729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URBROJ:</w:t>
      </w:r>
      <w:r w:rsidR="00B73640">
        <w:rPr>
          <w:rFonts w:ascii="Times New Roman" w:hAnsi="Times New Roman"/>
        </w:rPr>
        <w:t>2196-26-02-22-1</w:t>
      </w:r>
    </w:p>
    <w:p w14:paraId="121679C2" w14:textId="5A16995F" w:rsidR="008D3783" w:rsidRPr="008B2E83" w:rsidRDefault="008B2E83" w:rsidP="008B2E8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Tompojevci, </w:t>
      </w:r>
      <w:r w:rsidR="00F7330B">
        <w:rPr>
          <w:rFonts w:ascii="Times New Roman" w:hAnsi="Times New Roman"/>
        </w:rPr>
        <w:t>26. siječanj</w:t>
      </w:r>
      <w:r>
        <w:rPr>
          <w:rFonts w:ascii="Times New Roman" w:hAnsi="Times New Roman"/>
        </w:rPr>
        <w:t xml:space="preserve"> 2022.godine</w:t>
      </w:r>
    </w:p>
    <w:p w14:paraId="18F9DFB9" w14:textId="45DB9859" w:rsidR="005A69B3" w:rsidRPr="000A6ED1" w:rsidRDefault="008D3783" w:rsidP="000A6ED1">
      <w:pPr>
        <w:tabs>
          <w:tab w:val="left" w:pos="342"/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0A6ED1">
        <w:rPr>
          <w:rFonts w:ascii="Times New Roman" w:eastAsia="Times New Roman" w:hAnsi="Times New Roman" w:cs="Times New Roman"/>
          <w:b/>
          <w:lang w:eastAsia="hr-HR"/>
        </w:rPr>
        <w:t xml:space="preserve">    </w:t>
      </w:r>
    </w:p>
    <w:p w14:paraId="69FCFFF0" w14:textId="2BAB762D" w:rsidR="000A6ED1" w:rsidRPr="000A6ED1" w:rsidRDefault="00421A55" w:rsidP="000A6E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69B3" w:rsidRPr="000A6ED1">
        <w:rPr>
          <w:rFonts w:ascii="Times New Roman" w:hAnsi="Times New Roman" w:cs="Times New Roman"/>
        </w:rPr>
        <w:t xml:space="preserve">Na temelju članaka </w:t>
      </w:r>
      <w:r w:rsidR="008D3783" w:rsidRPr="000A6ED1">
        <w:rPr>
          <w:rFonts w:ascii="Times New Roman" w:hAnsi="Times New Roman" w:cs="Times New Roman"/>
        </w:rPr>
        <w:t>31. stavka 2.</w:t>
      </w:r>
      <w:r w:rsidR="006B55FA" w:rsidRPr="000A6ED1">
        <w:rPr>
          <w:rFonts w:ascii="Times New Roman" w:hAnsi="Times New Roman" w:cs="Times New Roman"/>
        </w:rPr>
        <w:t xml:space="preserve"> </w:t>
      </w:r>
      <w:r w:rsidR="008D3783" w:rsidRPr="000A6ED1">
        <w:rPr>
          <w:rFonts w:ascii="Times New Roman" w:hAnsi="Times New Roman" w:cs="Times New Roman"/>
        </w:rPr>
        <w:t xml:space="preserve">Zakona o lokalnoj i područnoj (regionalnoj) samoupravi   </w:t>
      </w:r>
      <w:r>
        <w:rPr>
          <w:rFonts w:ascii="Times New Roman" w:hAnsi="Times New Roman" w:cs="Times New Roman"/>
        </w:rPr>
        <w:t>(„</w:t>
      </w:r>
      <w:r w:rsidR="008D3783" w:rsidRPr="000A6ED1">
        <w:rPr>
          <w:rFonts w:ascii="Times New Roman" w:hAnsi="Times New Roman" w:cs="Times New Roman"/>
        </w:rPr>
        <w:t xml:space="preserve">Narodne  novine“  br.  33/01,  60/01,  129/05,  109/07,  125/08,  36/09,  79/09  150/11,  144/12, 123/17,  98/19  i  144/20) članka </w:t>
      </w:r>
      <w:r w:rsidR="00C205B5" w:rsidRPr="000A6ED1">
        <w:rPr>
          <w:rFonts w:ascii="Times New Roman" w:hAnsi="Times New Roman" w:cs="Times New Roman"/>
        </w:rPr>
        <w:t>29</w:t>
      </w:r>
      <w:r w:rsidR="008D3783" w:rsidRPr="000A6E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36. stavka 2. </w:t>
      </w:r>
      <w:r w:rsidR="008D3783" w:rsidRPr="000A6ED1">
        <w:rPr>
          <w:rFonts w:ascii="Times New Roman" w:hAnsi="Times New Roman" w:cs="Times New Roman"/>
        </w:rPr>
        <w:t xml:space="preserve">Statuta Općine </w:t>
      </w:r>
      <w:r w:rsidR="00C205B5" w:rsidRPr="000A6ED1">
        <w:rPr>
          <w:rFonts w:ascii="Times New Roman" w:hAnsi="Times New Roman" w:cs="Times New Roman"/>
        </w:rPr>
        <w:t xml:space="preserve">Tompojevci </w:t>
      </w:r>
      <w:r w:rsidR="008D3783" w:rsidRPr="000A6ED1">
        <w:rPr>
          <w:rFonts w:ascii="Times New Roman" w:hAnsi="Times New Roman" w:cs="Times New Roman"/>
        </w:rPr>
        <w:t xml:space="preserve">(«Službeni </w:t>
      </w:r>
      <w:r w:rsidR="00C205B5" w:rsidRPr="000A6ED1">
        <w:rPr>
          <w:rFonts w:ascii="Times New Roman" w:hAnsi="Times New Roman" w:cs="Times New Roman"/>
        </w:rPr>
        <w:t>vjesnik</w:t>
      </w:r>
      <w:r w:rsidR="008D3783" w:rsidRPr="000A6ED1">
        <w:rPr>
          <w:rFonts w:ascii="Times New Roman" w:hAnsi="Times New Roman" w:cs="Times New Roman"/>
        </w:rPr>
        <w:t xml:space="preserve">» </w:t>
      </w:r>
      <w:r w:rsidR="00C205B5" w:rsidRPr="000A6ED1">
        <w:rPr>
          <w:rFonts w:ascii="Times New Roman" w:hAnsi="Times New Roman" w:cs="Times New Roman"/>
        </w:rPr>
        <w:t xml:space="preserve">Vukovarsko-srijemske županije </w:t>
      </w:r>
      <w:r w:rsidR="008D3783" w:rsidRPr="000A6ED1">
        <w:rPr>
          <w:rFonts w:ascii="Times New Roman" w:hAnsi="Times New Roman" w:cs="Times New Roman"/>
        </w:rPr>
        <w:t xml:space="preserve">br. </w:t>
      </w:r>
      <w:r w:rsidR="00C205B5" w:rsidRPr="000A6ED1">
        <w:rPr>
          <w:rFonts w:ascii="Times New Roman" w:hAnsi="Times New Roman" w:cs="Times New Roman"/>
        </w:rPr>
        <w:t>04/21</w:t>
      </w:r>
      <w:r w:rsidR="008D3783" w:rsidRPr="000A6ED1">
        <w:rPr>
          <w:rFonts w:ascii="Times New Roman" w:hAnsi="Times New Roman" w:cs="Times New Roman"/>
        </w:rPr>
        <w:t xml:space="preserve">), Općinsko vijeće Općine </w:t>
      </w:r>
      <w:r w:rsidR="00C205B5" w:rsidRPr="000A6ED1">
        <w:rPr>
          <w:rFonts w:ascii="Times New Roman" w:hAnsi="Times New Roman" w:cs="Times New Roman"/>
        </w:rPr>
        <w:t>Tompojevci</w:t>
      </w:r>
      <w:r w:rsidR="008D3783" w:rsidRPr="000A6ED1">
        <w:rPr>
          <w:rFonts w:ascii="Times New Roman" w:hAnsi="Times New Roman" w:cs="Times New Roman"/>
        </w:rPr>
        <w:t xml:space="preserve"> na svojoj </w:t>
      </w:r>
      <w:r w:rsidR="000A6ED1" w:rsidRPr="000A6ED1">
        <w:rPr>
          <w:rFonts w:ascii="Times New Roman" w:hAnsi="Times New Roman" w:cs="Times New Roman"/>
        </w:rPr>
        <w:t xml:space="preserve">6. </w:t>
      </w:r>
      <w:r w:rsidR="008D3783" w:rsidRPr="000A6ED1">
        <w:rPr>
          <w:rFonts w:ascii="Times New Roman" w:hAnsi="Times New Roman" w:cs="Times New Roman"/>
        </w:rPr>
        <w:t xml:space="preserve">sjednici održanoj </w:t>
      </w:r>
      <w:r w:rsidR="00F7330B">
        <w:rPr>
          <w:rFonts w:ascii="Times New Roman" w:hAnsi="Times New Roman" w:cs="Times New Roman"/>
        </w:rPr>
        <w:t xml:space="preserve">26. siječnja </w:t>
      </w:r>
      <w:r w:rsidR="008D3783" w:rsidRPr="000A6ED1">
        <w:rPr>
          <w:rFonts w:ascii="Times New Roman" w:hAnsi="Times New Roman" w:cs="Times New Roman"/>
        </w:rPr>
        <w:t>202</w:t>
      </w:r>
      <w:r w:rsidR="006B55FA" w:rsidRPr="000A6ED1">
        <w:rPr>
          <w:rFonts w:ascii="Times New Roman" w:hAnsi="Times New Roman" w:cs="Times New Roman"/>
        </w:rPr>
        <w:t>2</w:t>
      </w:r>
      <w:r w:rsidR="008D3783" w:rsidRPr="000A6ED1">
        <w:rPr>
          <w:rFonts w:ascii="Times New Roman" w:hAnsi="Times New Roman" w:cs="Times New Roman"/>
        </w:rPr>
        <w:t>. godine donijelo je</w:t>
      </w:r>
      <w:r w:rsidR="000A6ED1" w:rsidRPr="000A6ED1">
        <w:rPr>
          <w:rFonts w:ascii="Times New Roman" w:hAnsi="Times New Roman" w:cs="Times New Roman"/>
        </w:rPr>
        <w:t>:</w:t>
      </w:r>
    </w:p>
    <w:p w14:paraId="72468080" w14:textId="7C864020" w:rsidR="00DC1CD3" w:rsidRPr="000A6ED1" w:rsidRDefault="00DC1CD3" w:rsidP="000A6ED1">
      <w:pPr>
        <w:spacing w:after="0" w:line="240" w:lineRule="auto"/>
        <w:jc w:val="center"/>
        <w:rPr>
          <w:b/>
          <w:bCs/>
        </w:rPr>
      </w:pPr>
      <w:r w:rsidRPr="000A6ED1">
        <w:rPr>
          <w:b/>
          <w:bCs/>
        </w:rPr>
        <w:t>O D L U K U</w:t>
      </w:r>
    </w:p>
    <w:p w14:paraId="0B0B4450" w14:textId="555BAC3E" w:rsidR="00DC1CD3" w:rsidRPr="008B2E83" w:rsidRDefault="00DC1CD3" w:rsidP="008B2E83">
      <w:pPr>
        <w:spacing w:after="0" w:line="240" w:lineRule="auto"/>
        <w:jc w:val="center"/>
        <w:rPr>
          <w:b/>
          <w:bCs/>
        </w:rPr>
      </w:pPr>
      <w:r w:rsidRPr="000A6ED1">
        <w:rPr>
          <w:b/>
          <w:bCs/>
        </w:rPr>
        <w:t>o naknad</w:t>
      </w:r>
      <w:r w:rsidR="0046053E" w:rsidRPr="000A6ED1">
        <w:rPr>
          <w:b/>
          <w:bCs/>
        </w:rPr>
        <w:t xml:space="preserve">ama </w:t>
      </w:r>
      <w:r w:rsidR="00361219" w:rsidRPr="000A6ED1">
        <w:rPr>
          <w:b/>
          <w:bCs/>
        </w:rPr>
        <w:t>vijećnika</w:t>
      </w:r>
      <w:r w:rsidR="00C205B5" w:rsidRPr="000A6ED1">
        <w:rPr>
          <w:b/>
          <w:bCs/>
        </w:rPr>
        <w:t xml:space="preserve"> </w:t>
      </w:r>
      <w:r w:rsidR="00415504" w:rsidRPr="000A6ED1">
        <w:rPr>
          <w:b/>
          <w:bCs/>
        </w:rPr>
        <w:t>Općinskog vijeća</w:t>
      </w:r>
      <w:r w:rsidR="008B2E83">
        <w:rPr>
          <w:b/>
          <w:bCs/>
        </w:rPr>
        <w:t xml:space="preserve"> </w:t>
      </w:r>
      <w:r w:rsidR="00C205B5" w:rsidRPr="000A6ED1">
        <w:rPr>
          <w:b/>
          <w:bCs/>
        </w:rPr>
        <w:t>Općine Tompojevci</w:t>
      </w:r>
    </w:p>
    <w:p w14:paraId="7E3DC51D" w14:textId="77777777" w:rsidR="000A6ED1" w:rsidRPr="000A6ED1" w:rsidRDefault="000A6ED1" w:rsidP="000A6ED1">
      <w:pPr>
        <w:pStyle w:val="Bezproreda"/>
        <w:rPr>
          <w:b/>
          <w:bCs/>
          <w:sz w:val="22"/>
          <w:szCs w:val="22"/>
          <w:lang w:val="hr-HR"/>
        </w:rPr>
      </w:pPr>
    </w:p>
    <w:p w14:paraId="4A48648A" w14:textId="77777777" w:rsidR="00DC1CD3" w:rsidRPr="000A6ED1" w:rsidRDefault="00DC1CD3" w:rsidP="000A6ED1">
      <w:pPr>
        <w:pStyle w:val="Bezproreda"/>
        <w:jc w:val="center"/>
        <w:rPr>
          <w:b/>
          <w:bCs/>
          <w:sz w:val="22"/>
          <w:szCs w:val="22"/>
          <w:lang w:val="hr-HR"/>
        </w:rPr>
      </w:pPr>
      <w:r w:rsidRPr="000A6ED1">
        <w:rPr>
          <w:b/>
          <w:bCs/>
          <w:sz w:val="22"/>
          <w:szCs w:val="22"/>
          <w:lang w:val="hr-HR"/>
        </w:rPr>
        <w:t>Članak 1.</w:t>
      </w:r>
    </w:p>
    <w:p w14:paraId="5645D3CE" w14:textId="41A4654A" w:rsidR="00DC1CD3" w:rsidRPr="000A6ED1" w:rsidRDefault="00AB2BD1" w:rsidP="000A6ED1">
      <w:pPr>
        <w:pStyle w:val="Bezproreda"/>
        <w:jc w:val="both"/>
        <w:rPr>
          <w:sz w:val="22"/>
          <w:szCs w:val="22"/>
          <w:lang w:val="hr-HR"/>
        </w:rPr>
      </w:pPr>
      <w:r w:rsidRPr="000A6ED1">
        <w:rPr>
          <w:sz w:val="22"/>
          <w:szCs w:val="22"/>
          <w:lang w:val="hr-HR"/>
        </w:rPr>
        <w:tab/>
      </w:r>
      <w:r w:rsidR="00DC1CD3" w:rsidRPr="000A6ED1">
        <w:rPr>
          <w:sz w:val="22"/>
          <w:szCs w:val="22"/>
          <w:lang w:val="hr-HR"/>
        </w:rPr>
        <w:t xml:space="preserve">Ovom </w:t>
      </w:r>
      <w:r w:rsidR="00415504" w:rsidRPr="000A6ED1">
        <w:rPr>
          <w:sz w:val="22"/>
          <w:szCs w:val="22"/>
          <w:lang w:val="hr-HR"/>
        </w:rPr>
        <w:t xml:space="preserve">se </w:t>
      </w:r>
      <w:r w:rsidR="00DC1CD3" w:rsidRPr="000A6ED1">
        <w:rPr>
          <w:sz w:val="22"/>
          <w:szCs w:val="22"/>
          <w:lang w:val="hr-HR"/>
        </w:rPr>
        <w:t xml:space="preserve">Odlukom </w:t>
      </w:r>
      <w:r w:rsidR="006B55FA" w:rsidRPr="000A6ED1">
        <w:rPr>
          <w:sz w:val="22"/>
          <w:szCs w:val="22"/>
          <w:lang w:val="hr-HR"/>
        </w:rPr>
        <w:t>utvrđuje</w:t>
      </w:r>
      <w:r w:rsidR="00DC1CD3" w:rsidRPr="000A6ED1">
        <w:rPr>
          <w:sz w:val="22"/>
          <w:szCs w:val="22"/>
          <w:lang w:val="hr-HR"/>
        </w:rPr>
        <w:t xml:space="preserve"> visina </w:t>
      </w:r>
      <w:r w:rsidR="006B55FA" w:rsidRPr="000A6ED1">
        <w:rPr>
          <w:sz w:val="22"/>
          <w:szCs w:val="22"/>
          <w:lang w:val="hr-HR"/>
        </w:rPr>
        <w:t xml:space="preserve">i način isplate </w:t>
      </w:r>
      <w:r w:rsidR="00DC1CD3" w:rsidRPr="000A6ED1">
        <w:rPr>
          <w:sz w:val="22"/>
          <w:szCs w:val="22"/>
          <w:lang w:val="hr-HR"/>
        </w:rPr>
        <w:t>naknade</w:t>
      </w:r>
      <w:r w:rsidR="006B55FA" w:rsidRPr="000A6ED1">
        <w:rPr>
          <w:sz w:val="22"/>
          <w:szCs w:val="22"/>
          <w:lang w:val="hr-HR"/>
        </w:rPr>
        <w:t xml:space="preserve"> </w:t>
      </w:r>
      <w:r w:rsidR="00361219" w:rsidRPr="000A6ED1">
        <w:rPr>
          <w:sz w:val="22"/>
          <w:szCs w:val="22"/>
          <w:lang w:val="hr-HR"/>
        </w:rPr>
        <w:t>vi</w:t>
      </w:r>
      <w:r w:rsidR="00D6591B" w:rsidRPr="000A6ED1">
        <w:rPr>
          <w:sz w:val="22"/>
          <w:szCs w:val="22"/>
          <w:lang w:val="hr-HR"/>
        </w:rPr>
        <w:t>jećnicima za sudjelovanje u radu Općinskog vijeća i radnih tijela Općinskog vijeća Općine Tompojevci.</w:t>
      </w:r>
    </w:p>
    <w:p w14:paraId="4FDB5F3A" w14:textId="77777777" w:rsidR="00DC1CD3" w:rsidRPr="000A6ED1" w:rsidRDefault="00DC1CD3" w:rsidP="000A6ED1">
      <w:pPr>
        <w:pStyle w:val="Bezproreda"/>
        <w:jc w:val="both"/>
        <w:rPr>
          <w:sz w:val="22"/>
          <w:szCs w:val="22"/>
          <w:lang w:val="hr-HR"/>
        </w:rPr>
      </w:pPr>
    </w:p>
    <w:p w14:paraId="419D78EE" w14:textId="22171E1F" w:rsidR="00C205B5" w:rsidRPr="00F7330B" w:rsidRDefault="00DC1CD3" w:rsidP="000A6ED1">
      <w:pPr>
        <w:pStyle w:val="Bezproreda"/>
        <w:jc w:val="center"/>
        <w:rPr>
          <w:b/>
          <w:bCs/>
          <w:sz w:val="22"/>
          <w:szCs w:val="22"/>
          <w:lang w:val="hr-HR"/>
        </w:rPr>
      </w:pPr>
      <w:r w:rsidRPr="00F7330B">
        <w:rPr>
          <w:b/>
          <w:bCs/>
          <w:sz w:val="22"/>
          <w:szCs w:val="22"/>
          <w:lang w:val="hr-HR"/>
        </w:rPr>
        <w:t>Članak 2.</w:t>
      </w:r>
    </w:p>
    <w:p w14:paraId="14F5A6AB" w14:textId="3E1F884B" w:rsidR="00AB2BD1" w:rsidRPr="00F7330B" w:rsidRDefault="00AB2BD1" w:rsidP="00421A55">
      <w:pPr>
        <w:pStyle w:val="Bezproreda"/>
        <w:jc w:val="both"/>
        <w:rPr>
          <w:sz w:val="22"/>
          <w:szCs w:val="22"/>
          <w:lang w:val="hr-HR"/>
        </w:rPr>
      </w:pPr>
      <w:r w:rsidRPr="00F7330B">
        <w:rPr>
          <w:sz w:val="22"/>
          <w:szCs w:val="22"/>
          <w:lang w:val="hr-HR"/>
        </w:rPr>
        <w:tab/>
      </w:r>
      <w:r w:rsidR="00361219" w:rsidRPr="00F7330B">
        <w:rPr>
          <w:sz w:val="22"/>
          <w:szCs w:val="22"/>
          <w:lang w:val="hr-HR"/>
        </w:rPr>
        <w:t>Vijećnici</w:t>
      </w:r>
      <w:r w:rsidR="003338CA" w:rsidRPr="00F7330B">
        <w:rPr>
          <w:sz w:val="22"/>
          <w:szCs w:val="22"/>
          <w:lang w:val="hr-HR"/>
        </w:rPr>
        <w:t xml:space="preserve"> Općinskog vijeća</w:t>
      </w:r>
      <w:r w:rsidR="00DC1CD3" w:rsidRPr="00F7330B">
        <w:rPr>
          <w:sz w:val="22"/>
          <w:szCs w:val="22"/>
          <w:lang w:val="hr-HR"/>
        </w:rPr>
        <w:t xml:space="preserve"> </w:t>
      </w:r>
      <w:r w:rsidR="00C205B5" w:rsidRPr="00F7330B">
        <w:rPr>
          <w:sz w:val="22"/>
          <w:szCs w:val="22"/>
          <w:lang w:val="hr-HR"/>
        </w:rPr>
        <w:t>za</w:t>
      </w:r>
      <w:r w:rsidR="00B70D5A" w:rsidRPr="00F7330B">
        <w:rPr>
          <w:sz w:val="22"/>
          <w:szCs w:val="22"/>
          <w:lang w:val="hr-HR"/>
        </w:rPr>
        <w:t xml:space="preserve"> </w:t>
      </w:r>
      <w:r w:rsidR="004E3BCF" w:rsidRPr="00F7330B">
        <w:rPr>
          <w:sz w:val="22"/>
          <w:szCs w:val="22"/>
          <w:lang w:val="hr-HR"/>
        </w:rPr>
        <w:t>rad</w:t>
      </w:r>
      <w:r w:rsidR="00B70D5A" w:rsidRPr="00F7330B">
        <w:rPr>
          <w:sz w:val="22"/>
          <w:szCs w:val="22"/>
          <w:lang w:val="hr-HR"/>
        </w:rPr>
        <w:t xml:space="preserve"> </w:t>
      </w:r>
      <w:r w:rsidR="004E3BCF" w:rsidRPr="00F7330B">
        <w:rPr>
          <w:sz w:val="22"/>
          <w:szCs w:val="22"/>
          <w:lang w:val="hr-HR"/>
        </w:rPr>
        <w:t xml:space="preserve">u </w:t>
      </w:r>
      <w:r w:rsidR="00F16BC3" w:rsidRPr="00F7330B">
        <w:rPr>
          <w:sz w:val="22"/>
          <w:szCs w:val="22"/>
          <w:lang w:val="hr-HR"/>
        </w:rPr>
        <w:t>Općinsko</w:t>
      </w:r>
      <w:r w:rsidR="004E3BCF" w:rsidRPr="00F7330B">
        <w:rPr>
          <w:sz w:val="22"/>
          <w:szCs w:val="22"/>
          <w:lang w:val="hr-HR"/>
        </w:rPr>
        <w:t>m</w:t>
      </w:r>
      <w:r w:rsidR="00F16BC3" w:rsidRPr="00F7330B">
        <w:rPr>
          <w:sz w:val="22"/>
          <w:szCs w:val="22"/>
          <w:lang w:val="hr-HR"/>
        </w:rPr>
        <w:t xml:space="preserve"> vijeć</w:t>
      </w:r>
      <w:r w:rsidR="004E3BCF" w:rsidRPr="00F7330B">
        <w:rPr>
          <w:sz w:val="22"/>
          <w:szCs w:val="22"/>
          <w:lang w:val="hr-HR"/>
        </w:rPr>
        <w:t>u</w:t>
      </w:r>
      <w:r w:rsidR="00F16BC3" w:rsidRPr="00F7330B">
        <w:rPr>
          <w:sz w:val="22"/>
          <w:szCs w:val="22"/>
          <w:lang w:val="hr-HR"/>
        </w:rPr>
        <w:t xml:space="preserve"> i radni</w:t>
      </w:r>
      <w:r w:rsidR="004E3BCF" w:rsidRPr="00F7330B">
        <w:rPr>
          <w:sz w:val="22"/>
          <w:szCs w:val="22"/>
          <w:lang w:val="hr-HR"/>
        </w:rPr>
        <w:t>m</w:t>
      </w:r>
      <w:r w:rsidR="00F16BC3" w:rsidRPr="00F7330B">
        <w:rPr>
          <w:sz w:val="22"/>
          <w:szCs w:val="22"/>
          <w:lang w:val="hr-HR"/>
        </w:rPr>
        <w:t xml:space="preserve"> tijel</w:t>
      </w:r>
      <w:r w:rsidR="004E3BCF" w:rsidRPr="00F7330B">
        <w:rPr>
          <w:sz w:val="22"/>
          <w:szCs w:val="22"/>
          <w:lang w:val="hr-HR"/>
        </w:rPr>
        <w:t>ima</w:t>
      </w:r>
      <w:r w:rsidR="00415504" w:rsidRPr="00F7330B">
        <w:rPr>
          <w:sz w:val="22"/>
          <w:szCs w:val="22"/>
          <w:lang w:val="hr-HR"/>
        </w:rPr>
        <w:t xml:space="preserve"> Općinskog vijeća</w:t>
      </w:r>
      <w:r w:rsidR="00F16BC3" w:rsidRPr="00F7330B">
        <w:rPr>
          <w:sz w:val="22"/>
          <w:szCs w:val="22"/>
          <w:lang w:val="hr-HR"/>
        </w:rPr>
        <w:t xml:space="preserve"> </w:t>
      </w:r>
      <w:r w:rsidR="00415504" w:rsidRPr="00F7330B">
        <w:rPr>
          <w:sz w:val="22"/>
          <w:szCs w:val="22"/>
          <w:lang w:val="hr-HR"/>
        </w:rPr>
        <w:t>ima</w:t>
      </w:r>
      <w:r w:rsidR="00361219" w:rsidRPr="00F7330B">
        <w:rPr>
          <w:sz w:val="22"/>
          <w:szCs w:val="22"/>
          <w:lang w:val="hr-HR"/>
        </w:rPr>
        <w:t>ju</w:t>
      </w:r>
      <w:r w:rsidR="00415504" w:rsidRPr="00F7330B">
        <w:rPr>
          <w:sz w:val="22"/>
          <w:szCs w:val="22"/>
          <w:lang w:val="hr-HR"/>
        </w:rPr>
        <w:t xml:space="preserve"> pravo na paušalnu naknadu u </w:t>
      </w:r>
      <w:r w:rsidR="00C205B5" w:rsidRPr="00F7330B">
        <w:rPr>
          <w:sz w:val="22"/>
          <w:szCs w:val="22"/>
          <w:lang w:val="hr-HR"/>
        </w:rPr>
        <w:t xml:space="preserve">neto iznosu od </w:t>
      </w:r>
      <w:r w:rsidR="003338CA" w:rsidRPr="00F7330B">
        <w:rPr>
          <w:sz w:val="22"/>
          <w:szCs w:val="22"/>
          <w:lang w:val="hr-HR"/>
        </w:rPr>
        <w:t>4</w:t>
      </w:r>
      <w:r w:rsidR="00C205B5" w:rsidRPr="00F7330B">
        <w:rPr>
          <w:sz w:val="22"/>
          <w:szCs w:val="22"/>
          <w:lang w:val="hr-HR"/>
        </w:rPr>
        <w:t>00,00 kuna mjesečno</w:t>
      </w:r>
      <w:r w:rsidR="004E3BCF" w:rsidRPr="00F7330B">
        <w:rPr>
          <w:sz w:val="22"/>
          <w:szCs w:val="22"/>
          <w:lang w:val="hr-HR"/>
        </w:rPr>
        <w:t>.</w:t>
      </w:r>
      <w:r w:rsidR="00B70D5A" w:rsidRPr="00F7330B">
        <w:rPr>
          <w:sz w:val="22"/>
          <w:szCs w:val="22"/>
          <w:lang w:val="hr-HR"/>
        </w:rPr>
        <w:t xml:space="preserve"> </w:t>
      </w:r>
    </w:p>
    <w:p w14:paraId="23046AE8" w14:textId="504B26A2" w:rsidR="00361219" w:rsidRPr="000B59E5" w:rsidRDefault="00AB2BD1" w:rsidP="00421A55">
      <w:pPr>
        <w:pStyle w:val="Bezproreda"/>
        <w:jc w:val="both"/>
        <w:rPr>
          <w:sz w:val="22"/>
          <w:szCs w:val="22"/>
        </w:rPr>
      </w:pPr>
      <w:r w:rsidRPr="00F7330B">
        <w:rPr>
          <w:sz w:val="22"/>
          <w:szCs w:val="22"/>
          <w:lang w:val="hr-HR"/>
        </w:rPr>
        <w:tab/>
      </w:r>
      <w:r w:rsidR="00361219" w:rsidRPr="00F7330B">
        <w:rPr>
          <w:sz w:val="22"/>
          <w:szCs w:val="22"/>
          <w:lang w:val="hr-HR"/>
        </w:rPr>
        <w:t xml:space="preserve">Vijećnik u mjesecu u kojem nije nazočio sjednici Općinskog vijeća gubi pravo na paušalnu </w:t>
      </w:r>
      <w:r w:rsidR="00361219" w:rsidRPr="000B59E5">
        <w:rPr>
          <w:sz w:val="22"/>
          <w:szCs w:val="22"/>
          <w:lang w:val="hr-HR"/>
        </w:rPr>
        <w:t>naknadu</w:t>
      </w:r>
      <w:r w:rsidR="00661F31" w:rsidRPr="000B59E5">
        <w:rPr>
          <w:sz w:val="22"/>
          <w:szCs w:val="22"/>
          <w:lang w:val="hr-HR"/>
        </w:rPr>
        <w:t xml:space="preserve"> iz stavka 1. ovog članka</w:t>
      </w:r>
      <w:r w:rsidR="00361219" w:rsidRPr="000B59E5">
        <w:rPr>
          <w:sz w:val="22"/>
          <w:szCs w:val="22"/>
          <w:lang w:val="hr-HR"/>
        </w:rPr>
        <w:t>, te sve vrijeme do ponovnog sudjelovanja na sjednici</w:t>
      </w:r>
      <w:r w:rsidR="00661F31" w:rsidRPr="000B59E5">
        <w:rPr>
          <w:sz w:val="22"/>
          <w:szCs w:val="22"/>
          <w:lang w:val="hr-HR"/>
        </w:rPr>
        <w:t xml:space="preserve"> Općinskog vijeća</w:t>
      </w:r>
      <w:r w:rsidR="00F7330B" w:rsidRPr="000B59E5">
        <w:rPr>
          <w:sz w:val="22"/>
          <w:szCs w:val="22"/>
          <w:lang w:val="hr-HR"/>
        </w:rPr>
        <w:t xml:space="preserve">, </w:t>
      </w:r>
      <w:r w:rsidR="00F7330B" w:rsidRPr="000B59E5">
        <w:rPr>
          <w:sz w:val="22"/>
          <w:szCs w:val="22"/>
        </w:rPr>
        <w:t xml:space="preserve">osim u slučaju opravdanog </w:t>
      </w:r>
      <w:r w:rsidR="0020227E">
        <w:rPr>
          <w:sz w:val="22"/>
          <w:szCs w:val="22"/>
        </w:rPr>
        <w:t>izostanka</w:t>
      </w:r>
      <w:r w:rsidR="00F7330B" w:rsidRPr="000B59E5">
        <w:rPr>
          <w:sz w:val="22"/>
          <w:szCs w:val="22"/>
        </w:rPr>
        <w:t xml:space="preserve"> zbog bolesti, smrtnog slučaja u užoj obitelji i sudskog poziva što je dužan opravdati odgovarajućim dokumentima.</w:t>
      </w:r>
    </w:p>
    <w:p w14:paraId="47553EDC" w14:textId="2C596759" w:rsidR="00B04459" w:rsidRPr="000B59E5" w:rsidRDefault="00B04459" w:rsidP="00421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59E5">
        <w:rPr>
          <w:rFonts w:ascii="Times New Roman" w:hAnsi="Times New Roman" w:cs="Times New Roman"/>
        </w:rPr>
        <w:tab/>
        <w:t>Evidenciju o nazočnosti vijećnika na sjednicama Općinskog vijeća vodi Jedinstveni upravni odjel.</w:t>
      </w:r>
    </w:p>
    <w:p w14:paraId="53D256B5" w14:textId="7F29F921" w:rsidR="00B04459" w:rsidRPr="000A6ED1" w:rsidRDefault="00B04459" w:rsidP="000A6ED1">
      <w:pPr>
        <w:pStyle w:val="Bezproreda"/>
        <w:jc w:val="center"/>
        <w:rPr>
          <w:b/>
          <w:bCs/>
          <w:sz w:val="22"/>
          <w:szCs w:val="22"/>
          <w:lang w:val="hr-HR"/>
        </w:rPr>
      </w:pPr>
      <w:r w:rsidRPr="000A6ED1">
        <w:rPr>
          <w:b/>
          <w:bCs/>
          <w:sz w:val="22"/>
          <w:szCs w:val="22"/>
          <w:lang w:val="hr-HR"/>
        </w:rPr>
        <w:t>Članak 3.</w:t>
      </w:r>
    </w:p>
    <w:p w14:paraId="0265B133" w14:textId="7F45DFAC" w:rsidR="000A6ED1" w:rsidRPr="000A6ED1" w:rsidRDefault="004E3BCF" w:rsidP="000A6ED1">
      <w:pPr>
        <w:pStyle w:val="Bezproreda"/>
        <w:jc w:val="both"/>
        <w:rPr>
          <w:sz w:val="22"/>
          <w:szCs w:val="22"/>
          <w:lang w:val="hr-HR"/>
        </w:rPr>
      </w:pPr>
      <w:r w:rsidRPr="000A6ED1">
        <w:rPr>
          <w:sz w:val="22"/>
          <w:szCs w:val="22"/>
          <w:lang w:val="hr-HR"/>
        </w:rPr>
        <w:t xml:space="preserve"> </w:t>
      </w:r>
      <w:r w:rsidR="00AB2BD1" w:rsidRPr="000A6ED1">
        <w:rPr>
          <w:sz w:val="22"/>
          <w:szCs w:val="22"/>
          <w:lang w:val="hr-HR"/>
        </w:rPr>
        <w:tab/>
        <w:t>Predsjednik Općinskog vijeća za rad u Općinskom vijeću i radnim tijelima Općinskog vijeća ima pravo na naknadu u neto iznosu od 750,00 kuna mjesečno.</w:t>
      </w:r>
    </w:p>
    <w:p w14:paraId="7B20656E" w14:textId="24E02A51" w:rsidR="00AB2BD1" w:rsidRPr="000A6ED1" w:rsidRDefault="00AB2BD1" w:rsidP="000A6ED1">
      <w:pPr>
        <w:pStyle w:val="Bezproreda"/>
        <w:jc w:val="both"/>
        <w:rPr>
          <w:sz w:val="22"/>
          <w:szCs w:val="22"/>
          <w:lang w:val="hr-HR"/>
        </w:rPr>
      </w:pPr>
      <w:r w:rsidRPr="000A6ED1">
        <w:rPr>
          <w:sz w:val="22"/>
          <w:szCs w:val="22"/>
          <w:lang w:val="hr-HR"/>
        </w:rPr>
        <w:tab/>
        <w:t>Potpredsjednik Općinskog vijeća za rad u Općinskom vijeću i radnim tijelima Općinskog vijeća ima pravo na naknadu u neto iznosu od 600,00 kuna mjesečno.</w:t>
      </w:r>
    </w:p>
    <w:p w14:paraId="626792C8" w14:textId="77777777" w:rsidR="00DC1CD3" w:rsidRPr="000A6ED1" w:rsidRDefault="00DC1CD3" w:rsidP="000A6ED1">
      <w:pPr>
        <w:pStyle w:val="Bezproreda"/>
        <w:rPr>
          <w:sz w:val="22"/>
          <w:szCs w:val="22"/>
          <w:lang w:val="hr-HR"/>
        </w:rPr>
      </w:pPr>
    </w:p>
    <w:p w14:paraId="3A76FD04" w14:textId="352F3869" w:rsidR="00DC1CD3" w:rsidRPr="000A6ED1" w:rsidRDefault="00DC1CD3" w:rsidP="000A6ED1">
      <w:pPr>
        <w:pStyle w:val="Bezproreda"/>
        <w:jc w:val="center"/>
        <w:rPr>
          <w:b/>
          <w:bCs/>
          <w:sz w:val="22"/>
          <w:szCs w:val="22"/>
          <w:lang w:val="hr-HR"/>
        </w:rPr>
      </w:pPr>
      <w:r w:rsidRPr="000A6ED1">
        <w:rPr>
          <w:b/>
          <w:bCs/>
          <w:sz w:val="22"/>
          <w:szCs w:val="22"/>
          <w:lang w:val="hr-HR"/>
        </w:rPr>
        <w:t xml:space="preserve">Članak </w:t>
      </w:r>
      <w:r w:rsidR="00B04459" w:rsidRPr="000A6ED1">
        <w:rPr>
          <w:b/>
          <w:bCs/>
          <w:sz w:val="22"/>
          <w:szCs w:val="22"/>
          <w:lang w:val="hr-HR"/>
        </w:rPr>
        <w:t>4</w:t>
      </w:r>
      <w:r w:rsidRPr="000A6ED1">
        <w:rPr>
          <w:b/>
          <w:bCs/>
          <w:sz w:val="22"/>
          <w:szCs w:val="22"/>
          <w:lang w:val="hr-HR"/>
        </w:rPr>
        <w:t>.</w:t>
      </w:r>
    </w:p>
    <w:p w14:paraId="6F11F422" w14:textId="6BEB44F5" w:rsidR="00DC1CD3" w:rsidRPr="000A6ED1" w:rsidRDefault="00D6591B" w:rsidP="000A6ED1">
      <w:pPr>
        <w:pStyle w:val="Bezproreda"/>
        <w:jc w:val="both"/>
        <w:rPr>
          <w:sz w:val="22"/>
          <w:szCs w:val="22"/>
          <w:lang w:val="hr-HR"/>
        </w:rPr>
      </w:pPr>
      <w:r w:rsidRPr="000A6ED1">
        <w:rPr>
          <w:sz w:val="22"/>
          <w:szCs w:val="22"/>
          <w:lang w:val="hr-HR"/>
        </w:rPr>
        <w:tab/>
      </w:r>
      <w:r w:rsidR="00C92A88" w:rsidRPr="000A6ED1">
        <w:rPr>
          <w:sz w:val="22"/>
          <w:szCs w:val="22"/>
          <w:lang w:val="hr-HR"/>
        </w:rPr>
        <w:t>Naknade određene ovom Odlukom ispla</w:t>
      </w:r>
      <w:r w:rsidR="0071714E" w:rsidRPr="000A6ED1">
        <w:rPr>
          <w:sz w:val="22"/>
          <w:szCs w:val="22"/>
          <w:lang w:val="hr-HR"/>
        </w:rPr>
        <w:t>ć</w:t>
      </w:r>
      <w:r w:rsidR="00C92A88" w:rsidRPr="000A6ED1">
        <w:rPr>
          <w:sz w:val="22"/>
          <w:szCs w:val="22"/>
          <w:lang w:val="hr-HR"/>
        </w:rPr>
        <w:t>uju se do 15. u mjesecu za prethodni mjesec.</w:t>
      </w:r>
    </w:p>
    <w:p w14:paraId="4A92EF2F" w14:textId="3BC14B1A" w:rsidR="0071714E" w:rsidRPr="000A6ED1" w:rsidRDefault="00D6591B" w:rsidP="000A6ED1">
      <w:pPr>
        <w:pStyle w:val="Bezproreda"/>
        <w:jc w:val="both"/>
        <w:rPr>
          <w:sz w:val="22"/>
          <w:szCs w:val="22"/>
          <w:lang w:val="hr-HR"/>
        </w:rPr>
      </w:pPr>
      <w:r w:rsidRPr="000A6ED1">
        <w:rPr>
          <w:sz w:val="22"/>
          <w:szCs w:val="22"/>
          <w:lang w:val="hr-HR"/>
        </w:rPr>
        <w:tab/>
      </w:r>
      <w:r w:rsidR="0071714E" w:rsidRPr="000A6ED1">
        <w:rPr>
          <w:sz w:val="22"/>
          <w:szCs w:val="22"/>
          <w:lang w:val="hr-HR"/>
        </w:rPr>
        <w:t>Sredstva koja se isplaćuju po ovoj Odluci osiguravaju se u Proračunu Općine Tompojevci.</w:t>
      </w:r>
    </w:p>
    <w:p w14:paraId="147E1440" w14:textId="77777777" w:rsidR="00DC1CD3" w:rsidRPr="000A6ED1" w:rsidRDefault="00DC1CD3" w:rsidP="000A6ED1">
      <w:pPr>
        <w:pStyle w:val="Bezproreda"/>
        <w:rPr>
          <w:sz w:val="22"/>
          <w:szCs w:val="22"/>
          <w:lang w:val="hr-HR"/>
        </w:rPr>
      </w:pPr>
    </w:p>
    <w:p w14:paraId="43DB873C" w14:textId="16352FB8" w:rsidR="00DC1CD3" w:rsidRPr="000A6ED1" w:rsidRDefault="00DC1CD3" w:rsidP="000A6ED1">
      <w:pPr>
        <w:pStyle w:val="Bezproreda"/>
        <w:jc w:val="center"/>
        <w:rPr>
          <w:b/>
          <w:sz w:val="22"/>
          <w:szCs w:val="22"/>
          <w:lang w:val="hr-HR"/>
        </w:rPr>
      </w:pPr>
      <w:r w:rsidRPr="000A6ED1">
        <w:rPr>
          <w:b/>
          <w:sz w:val="22"/>
          <w:szCs w:val="22"/>
          <w:lang w:val="hr-HR"/>
        </w:rPr>
        <w:t xml:space="preserve">Članak </w:t>
      </w:r>
      <w:r w:rsidR="00B04459" w:rsidRPr="000A6ED1">
        <w:rPr>
          <w:b/>
          <w:sz w:val="22"/>
          <w:szCs w:val="22"/>
          <w:lang w:val="hr-HR"/>
        </w:rPr>
        <w:t>5</w:t>
      </w:r>
      <w:r w:rsidRPr="000A6ED1">
        <w:rPr>
          <w:b/>
          <w:sz w:val="22"/>
          <w:szCs w:val="22"/>
          <w:lang w:val="hr-HR"/>
        </w:rPr>
        <w:t>.</w:t>
      </w:r>
    </w:p>
    <w:p w14:paraId="40DB91D9" w14:textId="052D8253" w:rsidR="00DC1CD3" w:rsidRPr="00F7330B" w:rsidRDefault="00B04459" w:rsidP="00F7330B">
      <w:pPr>
        <w:pStyle w:val="Bezproreda"/>
        <w:jc w:val="both"/>
        <w:rPr>
          <w:bCs/>
          <w:sz w:val="22"/>
          <w:szCs w:val="22"/>
        </w:rPr>
      </w:pPr>
      <w:r w:rsidRPr="000A6ED1">
        <w:rPr>
          <w:sz w:val="22"/>
          <w:szCs w:val="22"/>
          <w:lang w:val="hr-HR"/>
        </w:rPr>
        <w:tab/>
      </w:r>
      <w:r w:rsidR="00DC1CD3" w:rsidRPr="000A6ED1">
        <w:rPr>
          <w:sz w:val="22"/>
          <w:szCs w:val="22"/>
          <w:lang w:val="hr-HR"/>
        </w:rPr>
        <w:t xml:space="preserve">Danom stupanja na snagu ove Odluke, prestaje važiti </w:t>
      </w:r>
      <w:r w:rsidR="0002239D" w:rsidRPr="000A6ED1">
        <w:rPr>
          <w:sz w:val="22"/>
          <w:szCs w:val="22"/>
          <w:lang w:val="hr-HR"/>
        </w:rPr>
        <w:t>Odluka o naknad</w:t>
      </w:r>
      <w:r w:rsidR="00A27507" w:rsidRPr="000A6ED1">
        <w:rPr>
          <w:sz w:val="22"/>
          <w:szCs w:val="22"/>
          <w:lang w:val="hr-HR"/>
        </w:rPr>
        <w:t xml:space="preserve">ama </w:t>
      </w:r>
      <w:r w:rsidR="0002239D" w:rsidRPr="000A6ED1">
        <w:rPr>
          <w:sz w:val="22"/>
          <w:szCs w:val="22"/>
          <w:lang w:val="hr-HR"/>
        </w:rPr>
        <w:t xml:space="preserve">vijećnicima </w:t>
      </w:r>
      <w:r w:rsidR="00A27507" w:rsidRPr="000A6ED1">
        <w:rPr>
          <w:sz w:val="22"/>
          <w:szCs w:val="22"/>
          <w:lang w:val="hr-HR"/>
        </w:rPr>
        <w:t xml:space="preserve">i drugim osobama koje bira ili imenuje Općinsko vijeće na određene funkcije </w:t>
      </w:r>
      <w:r w:rsidR="00A27507" w:rsidRPr="000A6ED1">
        <w:rPr>
          <w:sz w:val="22"/>
          <w:szCs w:val="22"/>
        </w:rPr>
        <w:t>(</w:t>
      </w:r>
      <w:r w:rsidR="00E00A77" w:rsidRPr="000A6ED1">
        <w:rPr>
          <w:sz w:val="22"/>
          <w:szCs w:val="22"/>
        </w:rPr>
        <w:t>“</w:t>
      </w:r>
      <w:r w:rsidR="00A27507" w:rsidRPr="000A6ED1">
        <w:rPr>
          <w:sz w:val="22"/>
          <w:szCs w:val="22"/>
        </w:rPr>
        <w:t>Službeni vjesni</w:t>
      </w:r>
      <w:r w:rsidR="00E00A77" w:rsidRPr="000A6ED1">
        <w:rPr>
          <w:sz w:val="22"/>
          <w:szCs w:val="22"/>
        </w:rPr>
        <w:t>k”</w:t>
      </w:r>
      <w:r w:rsidR="00A27507" w:rsidRPr="000A6ED1">
        <w:rPr>
          <w:sz w:val="22"/>
          <w:szCs w:val="22"/>
        </w:rPr>
        <w:t xml:space="preserve"> Vukovarsko-srijemske županije br. </w:t>
      </w:r>
      <w:r w:rsidR="00E00A77" w:rsidRPr="000A6ED1">
        <w:rPr>
          <w:sz w:val="22"/>
          <w:szCs w:val="22"/>
        </w:rPr>
        <w:t>03/06 i 16/09</w:t>
      </w:r>
      <w:r w:rsidR="00A27507" w:rsidRPr="000A6ED1">
        <w:rPr>
          <w:sz w:val="22"/>
          <w:szCs w:val="22"/>
        </w:rPr>
        <w:t>)</w:t>
      </w:r>
      <w:r w:rsidR="00E00A77" w:rsidRPr="000A6ED1">
        <w:rPr>
          <w:sz w:val="22"/>
          <w:szCs w:val="22"/>
        </w:rPr>
        <w:t>.</w:t>
      </w:r>
    </w:p>
    <w:p w14:paraId="427700F5" w14:textId="367F7CE1" w:rsidR="00DC1CD3" w:rsidRPr="000A6ED1" w:rsidRDefault="00DC1CD3" w:rsidP="000A6ED1">
      <w:pPr>
        <w:pStyle w:val="Bezproreda"/>
        <w:jc w:val="center"/>
        <w:rPr>
          <w:b/>
          <w:bCs/>
          <w:sz w:val="22"/>
          <w:szCs w:val="22"/>
          <w:lang w:val="hr-HR"/>
        </w:rPr>
      </w:pPr>
      <w:r w:rsidRPr="000A6ED1">
        <w:rPr>
          <w:b/>
          <w:bCs/>
          <w:sz w:val="22"/>
          <w:szCs w:val="22"/>
          <w:lang w:val="hr-HR"/>
        </w:rPr>
        <w:t xml:space="preserve">Članak </w:t>
      </w:r>
      <w:r w:rsidR="00B04459" w:rsidRPr="000A6ED1">
        <w:rPr>
          <w:b/>
          <w:bCs/>
          <w:sz w:val="22"/>
          <w:szCs w:val="22"/>
          <w:lang w:val="hr-HR"/>
        </w:rPr>
        <w:t>6</w:t>
      </w:r>
      <w:r w:rsidRPr="000A6ED1">
        <w:rPr>
          <w:b/>
          <w:bCs/>
          <w:sz w:val="22"/>
          <w:szCs w:val="22"/>
          <w:lang w:val="hr-HR"/>
        </w:rPr>
        <w:t>.</w:t>
      </w:r>
    </w:p>
    <w:p w14:paraId="60E98C8E" w14:textId="36A2C1E5" w:rsidR="002E35A6" w:rsidRPr="000A6ED1" w:rsidRDefault="002E35A6" w:rsidP="000A6ED1">
      <w:pPr>
        <w:pStyle w:val="Bezproreda"/>
        <w:jc w:val="both"/>
        <w:rPr>
          <w:sz w:val="22"/>
          <w:szCs w:val="22"/>
          <w:lang w:val="hr-HR"/>
        </w:rPr>
      </w:pPr>
      <w:r w:rsidRPr="000A6ED1">
        <w:rPr>
          <w:sz w:val="22"/>
          <w:szCs w:val="22"/>
          <w:lang w:val="hr-HR"/>
        </w:rPr>
        <w:t xml:space="preserve"> </w:t>
      </w:r>
      <w:r w:rsidR="000A6ED1">
        <w:rPr>
          <w:sz w:val="22"/>
          <w:szCs w:val="22"/>
          <w:lang w:val="hr-HR"/>
        </w:rPr>
        <w:tab/>
      </w:r>
      <w:r w:rsidRPr="000A6ED1">
        <w:rPr>
          <w:sz w:val="22"/>
          <w:szCs w:val="22"/>
          <w:lang w:val="hr-HR"/>
        </w:rPr>
        <w:t xml:space="preserve">Ova Odluka stupa na snagu </w:t>
      </w:r>
      <w:r w:rsidR="000F00C7" w:rsidRPr="000A6ED1">
        <w:rPr>
          <w:sz w:val="22"/>
          <w:szCs w:val="22"/>
          <w:lang w:val="hr-HR"/>
        </w:rPr>
        <w:t xml:space="preserve">osmog dana od dana </w:t>
      </w:r>
      <w:r w:rsidRPr="000A6ED1">
        <w:rPr>
          <w:sz w:val="22"/>
          <w:szCs w:val="22"/>
          <w:lang w:val="hr-HR"/>
        </w:rPr>
        <w:t xml:space="preserve">objave u </w:t>
      </w:r>
      <w:r w:rsidR="000F00C7" w:rsidRPr="000A6ED1">
        <w:rPr>
          <w:sz w:val="22"/>
          <w:szCs w:val="22"/>
          <w:lang w:val="hr-HR"/>
        </w:rPr>
        <w:t>„</w:t>
      </w:r>
      <w:r w:rsidRPr="000A6ED1">
        <w:rPr>
          <w:sz w:val="22"/>
          <w:szCs w:val="22"/>
          <w:lang w:val="hr-HR"/>
        </w:rPr>
        <w:t xml:space="preserve">Službenom </w:t>
      </w:r>
      <w:r w:rsidR="000F00C7" w:rsidRPr="000A6ED1">
        <w:rPr>
          <w:sz w:val="22"/>
          <w:szCs w:val="22"/>
          <w:lang w:val="hr-HR"/>
        </w:rPr>
        <w:t>vjesniku“ Vukovarsko-srijemske županije.</w:t>
      </w:r>
    </w:p>
    <w:p w14:paraId="7AC208F6" w14:textId="77777777" w:rsidR="002E35A6" w:rsidRPr="000A6ED1" w:rsidRDefault="002E35A6" w:rsidP="000A6ED1">
      <w:pPr>
        <w:pStyle w:val="Bezproreda"/>
        <w:jc w:val="both"/>
        <w:rPr>
          <w:sz w:val="22"/>
          <w:szCs w:val="22"/>
          <w:lang w:val="hr-HR"/>
        </w:rPr>
      </w:pPr>
    </w:p>
    <w:p w14:paraId="00DEBC5C" w14:textId="77777777" w:rsidR="002E35A6" w:rsidRPr="000A6ED1" w:rsidRDefault="002E35A6" w:rsidP="000A6ED1">
      <w:pPr>
        <w:pStyle w:val="Bezproreda"/>
        <w:rPr>
          <w:sz w:val="22"/>
          <w:szCs w:val="22"/>
          <w:lang w:val="hr-HR"/>
        </w:rPr>
      </w:pPr>
    </w:p>
    <w:p w14:paraId="42B395F5" w14:textId="2166B6F9" w:rsidR="008D3783" w:rsidRPr="000A6ED1" w:rsidRDefault="008D3783" w:rsidP="000A6E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sl-SI"/>
        </w:rPr>
      </w:pPr>
      <w:r w:rsidRPr="000A6ED1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</w:t>
      </w:r>
      <w:r w:rsidR="000F00C7" w:rsidRPr="000A6ED1">
        <w:rPr>
          <w:rFonts w:ascii="Times New Roman" w:eastAsia="Times New Roman" w:hAnsi="Times New Roman" w:cs="Times New Roman"/>
          <w:lang w:eastAsia="hr-HR"/>
        </w:rPr>
        <w:tab/>
      </w:r>
      <w:r w:rsidR="000F00C7" w:rsidRPr="000A6ED1">
        <w:rPr>
          <w:rFonts w:ascii="Times New Roman" w:eastAsia="Times New Roman" w:hAnsi="Times New Roman" w:cs="Times New Roman"/>
          <w:lang w:eastAsia="hr-HR"/>
        </w:rPr>
        <w:tab/>
      </w:r>
      <w:r w:rsidR="000F00C7" w:rsidRPr="000A6ED1">
        <w:rPr>
          <w:rFonts w:ascii="Times New Roman" w:eastAsia="Times New Roman" w:hAnsi="Times New Roman" w:cs="Times New Roman"/>
          <w:lang w:eastAsia="hr-HR"/>
        </w:rPr>
        <w:tab/>
      </w:r>
      <w:r w:rsidRPr="000A6ED1">
        <w:rPr>
          <w:rFonts w:ascii="Times New Roman" w:eastAsia="Times New Roman" w:hAnsi="Times New Roman" w:cs="Times New Roman"/>
          <w:lang w:eastAsia="hr-HR"/>
        </w:rPr>
        <w:t>PREDSJEDNIK OPĆINSKOG VIJEĆA</w:t>
      </w:r>
    </w:p>
    <w:p w14:paraId="75648A96" w14:textId="53ECD482" w:rsidR="008D3783" w:rsidRPr="000A6ED1" w:rsidRDefault="000F00C7" w:rsidP="000A6ED1">
      <w:pPr>
        <w:spacing w:after="0" w:line="240" w:lineRule="auto"/>
        <w:rPr>
          <w:rFonts w:ascii="Times New Roman" w:hAnsi="Times New Roman" w:cs="Times New Roman"/>
        </w:rPr>
      </w:pPr>
      <w:r w:rsidRPr="000A6ED1">
        <w:rPr>
          <w:rFonts w:ascii="Times New Roman" w:eastAsia="Times New Roman" w:hAnsi="Times New Roman" w:cs="Times New Roman"/>
          <w:lang w:eastAsia="sl-SI"/>
        </w:rPr>
        <w:tab/>
      </w:r>
      <w:r w:rsidRPr="000A6ED1">
        <w:rPr>
          <w:rFonts w:ascii="Times New Roman" w:eastAsia="Times New Roman" w:hAnsi="Times New Roman" w:cs="Times New Roman"/>
          <w:lang w:eastAsia="sl-SI"/>
        </w:rPr>
        <w:tab/>
      </w:r>
      <w:r w:rsidRPr="000A6ED1">
        <w:rPr>
          <w:rFonts w:ascii="Times New Roman" w:eastAsia="Times New Roman" w:hAnsi="Times New Roman" w:cs="Times New Roman"/>
          <w:lang w:eastAsia="sl-SI"/>
        </w:rPr>
        <w:tab/>
      </w:r>
      <w:r w:rsidRPr="000A6ED1">
        <w:rPr>
          <w:rFonts w:ascii="Times New Roman" w:eastAsia="Times New Roman" w:hAnsi="Times New Roman" w:cs="Times New Roman"/>
          <w:lang w:eastAsia="sl-SI"/>
        </w:rPr>
        <w:tab/>
      </w:r>
      <w:r w:rsidRPr="000A6ED1">
        <w:rPr>
          <w:rFonts w:ascii="Times New Roman" w:eastAsia="Times New Roman" w:hAnsi="Times New Roman" w:cs="Times New Roman"/>
          <w:lang w:eastAsia="sl-SI"/>
        </w:rPr>
        <w:tab/>
      </w:r>
      <w:r w:rsidRPr="000A6ED1">
        <w:rPr>
          <w:rFonts w:ascii="Times New Roman" w:eastAsia="Times New Roman" w:hAnsi="Times New Roman" w:cs="Times New Roman"/>
          <w:lang w:eastAsia="sl-SI"/>
        </w:rPr>
        <w:tab/>
      </w:r>
      <w:r w:rsidRPr="000A6ED1">
        <w:rPr>
          <w:rFonts w:ascii="Times New Roman" w:eastAsia="Times New Roman" w:hAnsi="Times New Roman" w:cs="Times New Roman"/>
          <w:lang w:eastAsia="sl-SI"/>
        </w:rPr>
        <w:tab/>
      </w:r>
      <w:r w:rsidRPr="000A6ED1">
        <w:rPr>
          <w:rFonts w:ascii="Times New Roman" w:eastAsia="Times New Roman" w:hAnsi="Times New Roman" w:cs="Times New Roman"/>
          <w:lang w:eastAsia="sl-SI"/>
        </w:rPr>
        <w:tab/>
      </w:r>
      <w:r w:rsidRPr="000A6ED1">
        <w:rPr>
          <w:rFonts w:ascii="Times New Roman" w:eastAsia="Times New Roman" w:hAnsi="Times New Roman" w:cs="Times New Roman"/>
          <w:lang w:eastAsia="sl-SI"/>
        </w:rPr>
        <w:tab/>
        <w:t>Ivan Štefanac</w:t>
      </w:r>
    </w:p>
    <w:p w14:paraId="44570E3F" w14:textId="77777777" w:rsidR="000F00C7" w:rsidRPr="000A6ED1" w:rsidRDefault="000F00C7" w:rsidP="000A6ED1">
      <w:pPr>
        <w:pStyle w:val="Bezproreda"/>
        <w:jc w:val="center"/>
        <w:rPr>
          <w:b/>
          <w:bCs/>
          <w:sz w:val="22"/>
          <w:szCs w:val="22"/>
          <w:lang w:val="it-IT"/>
        </w:rPr>
      </w:pPr>
    </w:p>
    <w:p w14:paraId="2351D5B3" w14:textId="77777777" w:rsidR="000F00C7" w:rsidRPr="000A6ED1" w:rsidRDefault="000F00C7" w:rsidP="000A6ED1">
      <w:pPr>
        <w:pStyle w:val="Bezproreda"/>
        <w:jc w:val="center"/>
        <w:rPr>
          <w:b/>
          <w:bCs/>
          <w:sz w:val="22"/>
          <w:szCs w:val="22"/>
          <w:lang w:val="it-IT"/>
        </w:rPr>
      </w:pPr>
    </w:p>
    <w:p w14:paraId="2A47BA2D" w14:textId="77777777" w:rsidR="000A6ED1" w:rsidRDefault="000A6ED1" w:rsidP="00DC1CD3">
      <w:pPr>
        <w:pStyle w:val="Bezproreda"/>
        <w:jc w:val="center"/>
        <w:rPr>
          <w:b/>
          <w:bCs/>
          <w:sz w:val="22"/>
          <w:szCs w:val="22"/>
          <w:lang w:val="it-IT"/>
        </w:rPr>
      </w:pPr>
    </w:p>
    <w:p w14:paraId="42E74D54" w14:textId="7D299433" w:rsidR="000A6ED1" w:rsidRDefault="000A6ED1" w:rsidP="00DC1CD3">
      <w:pPr>
        <w:pStyle w:val="Bezproreda"/>
        <w:jc w:val="center"/>
        <w:rPr>
          <w:b/>
          <w:bCs/>
          <w:sz w:val="22"/>
          <w:szCs w:val="22"/>
          <w:lang w:val="it-IT"/>
        </w:rPr>
      </w:pPr>
    </w:p>
    <w:p w14:paraId="3F276D73" w14:textId="669EB79B" w:rsidR="003F454A" w:rsidRDefault="003F454A" w:rsidP="00DC1CD3">
      <w:pPr>
        <w:pStyle w:val="Bezproreda"/>
        <w:jc w:val="center"/>
        <w:rPr>
          <w:b/>
          <w:bCs/>
          <w:sz w:val="22"/>
          <w:szCs w:val="22"/>
          <w:lang w:val="it-IT"/>
        </w:rPr>
      </w:pPr>
    </w:p>
    <w:p w14:paraId="71F6A58C" w14:textId="1E39EFCF" w:rsidR="003F454A" w:rsidRDefault="003F454A" w:rsidP="00DC1CD3">
      <w:pPr>
        <w:pStyle w:val="Bezproreda"/>
        <w:jc w:val="center"/>
        <w:rPr>
          <w:b/>
          <w:bCs/>
          <w:sz w:val="22"/>
          <w:szCs w:val="22"/>
          <w:lang w:val="it-IT"/>
        </w:rPr>
      </w:pPr>
    </w:p>
    <w:p w14:paraId="2FB1AD18" w14:textId="77777777" w:rsidR="003F454A" w:rsidRDefault="003F454A" w:rsidP="00DC1CD3">
      <w:pPr>
        <w:pStyle w:val="Bezproreda"/>
        <w:jc w:val="center"/>
        <w:rPr>
          <w:b/>
          <w:bCs/>
          <w:sz w:val="22"/>
          <w:szCs w:val="22"/>
          <w:lang w:val="it-IT"/>
        </w:rPr>
      </w:pPr>
    </w:p>
    <w:sectPr w:rsidR="003F454A" w:rsidSect="00BE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E348C"/>
    <w:multiLevelType w:val="hybridMultilevel"/>
    <w:tmpl w:val="BE0420BA"/>
    <w:lvl w:ilvl="0" w:tplc="CC625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D1737"/>
    <w:multiLevelType w:val="hybridMultilevel"/>
    <w:tmpl w:val="BCAEEB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B7"/>
    <w:rsid w:val="0000512A"/>
    <w:rsid w:val="0002239D"/>
    <w:rsid w:val="00045715"/>
    <w:rsid w:val="00047AC3"/>
    <w:rsid w:val="00054CF0"/>
    <w:rsid w:val="0006532E"/>
    <w:rsid w:val="000841D0"/>
    <w:rsid w:val="0009749D"/>
    <w:rsid w:val="000A6ED1"/>
    <w:rsid w:val="000B59E5"/>
    <w:rsid w:val="000E2791"/>
    <w:rsid w:val="000F00C7"/>
    <w:rsid w:val="000F0380"/>
    <w:rsid w:val="00125B6D"/>
    <w:rsid w:val="001B189B"/>
    <w:rsid w:val="001C7756"/>
    <w:rsid w:val="001E694C"/>
    <w:rsid w:val="001E7E5F"/>
    <w:rsid w:val="0020227E"/>
    <w:rsid w:val="002B03A4"/>
    <w:rsid w:val="002B28F3"/>
    <w:rsid w:val="002B5948"/>
    <w:rsid w:val="002C2956"/>
    <w:rsid w:val="002C7C5E"/>
    <w:rsid w:val="002D1DE9"/>
    <w:rsid w:val="002D63BD"/>
    <w:rsid w:val="002E35A6"/>
    <w:rsid w:val="00300B10"/>
    <w:rsid w:val="003151FA"/>
    <w:rsid w:val="003338CA"/>
    <w:rsid w:val="00342008"/>
    <w:rsid w:val="00345B95"/>
    <w:rsid w:val="0034633D"/>
    <w:rsid w:val="00361219"/>
    <w:rsid w:val="003A3FB7"/>
    <w:rsid w:val="003A629B"/>
    <w:rsid w:val="003C41C8"/>
    <w:rsid w:val="003F454A"/>
    <w:rsid w:val="00415504"/>
    <w:rsid w:val="00421A55"/>
    <w:rsid w:val="00423B18"/>
    <w:rsid w:val="0043486B"/>
    <w:rsid w:val="0046053E"/>
    <w:rsid w:val="004E3BCF"/>
    <w:rsid w:val="00575979"/>
    <w:rsid w:val="00590798"/>
    <w:rsid w:val="005A69B3"/>
    <w:rsid w:val="006102B7"/>
    <w:rsid w:val="0061039A"/>
    <w:rsid w:val="00612301"/>
    <w:rsid w:val="00622928"/>
    <w:rsid w:val="00661F31"/>
    <w:rsid w:val="00671A23"/>
    <w:rsid w:val="00693986"/>
    <w:rsid w:val="006B55FA"/>
    <w:rsid w:val="007006C3"/>
    <w:rsid w:val="00713AF2"/>
    <w:rsid w:val="0071714E"/>
    <w:rsid w:val="00731B0A"/>
    <w:rsid w:val="00791660"/>
    <w:rsid w:val="007D2D91"/>
    <w:rsid w:val="008042EE"/>
    <w:rsid w:val="0083238B"/>
    <w:rsid w:val="008A3803"/>
    <w:rsid w:val="008B2E83"/>
    <w:rsid w:val="008D3783"/>
    <w:rsid w:val="00914792"/>
    <w:rsid w:val="00915222"/>
    <w:rsid w:val="009240C4"/>
    <w:rsid w:val="009C198C"/>
    <w:rsid w:val="009C22EA"/>
    <w:rsid w:val="009C62AC"/>
    <w:rsid w:val="009F121E"/>
    <w:rsid w:val="00A20F94"/>
    <w:rsid w:val="00A27507"/>
    <w:rsid w:val="00A91A40"/>
    <w:rsid w:val="00AB2BD1"/>
    <w:rsid w:val="00AE725C"/>
    <w:rsid w:val="00AF00D3"/>
    <w:rsid w:val="00B04459"/>
    <w:rsid w:val="00B327B5"/>
    <w:rsid w:val="00B367B7"/>
    <w:rsid w:val="00B70D5A"/>
    <w:rsid w:val="00B73640"/>
    <w:rsid w:val="00B94CB4"/>
    <w:rsid w:val="00BB517D"/>
    <w:rsid w:val="00BE3F12"/>
    <w:rsid w:val="00BE4EEA"/>
    <w:rsid w:val="00C205B5"/>
    <w:rsid w:val="00C35ECE"/>
    <w:rsid w:val="00C43D72"/>
    <w:rsid w:val="00C702EE"/>
    <w:rsid w:val="00C92A88"/>
    <w:rsid w:val="00D026B6"/>
    <w:rsid w:val="00D226EF"/>
    <w:rsid w:val="00D50920"/>
    <w:rsid w:val="00D6591B"/>
    <w:rsid w:val="00DC1CD3"/>
    <w:rsid w:val="00DD3567"/>
    <w:rsid w:val="00DD631D"/>
    <w:rsid w:val="00DF0AF5"/>
    <w:rsid w:val="00E00A77"/>
    <w:rsid w:val="00E12562"/>
    <w:rsid w:val="00E40384"/>
    <w:rsid w:val="00E86144"/>
    <w:rsid w:val="00E86718"/>
    <w:rsid w:val="00E8762F"/>
    <w:rsid w:val="00EE5554"/>
    <w:rsid w:val="00F16BC3"/>
    <w:rsid w:val="00F32F00"/>
    <w:rsid w:val="00F438D4"/>
    <w:rsid w:val="00F66061"/>
    <w:rsid w:val="00F71DCC"/>
    <w:rsid w:val="00F7330B"/>
    <w:rsid w:val="00F92AF5"/>
    <w:rsid w:val="00FB1E81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ADCD"/>
  <w15:docId w15:val="{ACEC10DD-CF94-48C8-BA82-543B08FD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12"/>
  </w:style>
  <w:style w:type="paragraph" w:styleId="Naslov1">
    <w:name w:val="heading 1"/>
    <w:basedOn w:val="Normal"/>
    <w:next w:val="Normal"/>
    <w:link w:val="Naslov1Char"/>
    <w:uiPriority w:val="9"/>
    <w:qFormat/>
    <w:rsid w:val="005A6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qFormat/>
    <w:rsid w:val="00F66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275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A3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3A3FB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F6606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Naglaeno">
    <w:name w:val="Strong"/>
    <w:basedOn w:val="Zadanifontodlomka"/>
    <w:uiPriority w:val="22"/>
    <w:qFormat/>
    <w:rsid w:val="00F66061"/>
    <w:rPr>
      <w:b/>
      <w:bCs/>
      <w:spacing w:val="0"/>
    </w:rPr>
  </w:style>
  <w:style w:type="character" w:customStyle="1" w:styleId="Naslov1Char">
    <w:name w:val="Naslov 1 Char"/>
    <w:basedOn w:val="Zadanifontodlomka"/>
    <w:link w:val="Naslov1"/>
    <w:uiPriority w:val="9"/>
    <w:rsid w:val="005A69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2750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Općina Tompojevci</cp:lastModifiedBy>
  <cp:revision>26</cp:revision>
  <cp:lastPrinted>2022-01-20T10:36:00Z</cp:lastPrinted>
  <dcterms:created xsi:type="dcterms:W3CDTF">2021-09-09T08:46:00Z</dcterms:created>
  <dcterms:modified xsi:type="dcterms:W3CDTF">2022-02-01T06:57:00Z</dcterms:modified>
</cp:coreProperties>
</file>