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4A0E" w14:textId="77777777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  <w:noProof/>
        </w:rPr>
        <w:drawing>
          <wp:inline distT="0" distB="0" distL="0" distR="0" wp14:anchorId="6ADC2071" wp14:editId="19D58763">
            <wp:extent cx="403860" cy="525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CDE2" w14:textId="77777777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REPUBLIKA HRVATSKA</w:t>
      </w:r>
    </w:p>
    <w:p w14:paraId="6D9D25EC" w14:textId="77777777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VUKOVARSKO-SRIJEMSKA ŽUPANIJA</w:t>
      </w:r>
    </w:p>
    <w:p w14:paraId="40C4D23C" w14:textId="77777777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  <w:b/>
        </w:rPr>
      </w:pPr>
      <w:r w:rsidRPr="0038059C">
        <w:rPr>
          <w:rFonts w:ascii="Times New Roman" w:hAnsi="Times New Roman" w:cs="Times New Roman"/>
          <w:b/>
        </w:rPr>
        <w:t>OPĆINA TOMPOJEVCI</w:t>
      </w:r>
    </w:p>
    <w:p w14:paraId="59C2193E" w14:textId="77777777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  <w:b/>
        </w:rPr>
      </w:pPr>
      <w:r w:rsidRPr="0038059C">
        <w:rPr>
          <w:rFonts w:ascii="Times New Roman" w:hAnsi="Times New Roman" w:cs="Times New Roman"/>
          <w:b/>
        </w:rPr>
        <w:t>OPĆINSKI NAČELNIK</w:t>
      </w:r>
    </w:p>
    <w:p w14:paraId="064F4A60" w14:textId="73CCC1E2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KLASA: 3</w:t>
      </w:r>
      <w:r w:rsidR="00C642EC">
        <w:rPr>
          <w:rFonts w:ascii="Times New Roman" w:hAnsi="Times New Roman" w:cs="Times New Roman"/>
        </w:rPr>
        <w:t>02-0</w:t>
      </w:r>
      <w:r w:rsidRPr="0038059C">
        <w:rPr>
          <w:rFonts w:ascii="Times New Roman" w:hAnsi="Times New Roman" w:cs="Times New Roman"/>
        </w:rPr>
        <w:t>1/21-01/</w:t>
      </w:r>
      <w:r w:rsidR="00C642EC">
        <w:rPr>
          <w:rFonts w:ascii="Times New Roman" w:hAnsi="Times New Roman" w:cs="Times New Roman"/>
        </w:rPr>
        <w:t>4</w:t>
      </w:r>
    </w:p>
    <w:p w14:paraId="2AE4F91A" w14:textId="51320096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URBROJ: 2196/07-03-21-</w:t>
      </w:r>
      <w:r w:rsidR="0000697C">
        <w:rPr>
          <w:rFonts w:ascii="Times New Roman" w:hAnsi="Times New Roman" w:cs="Times New Roman"/>
        </w:rPr>
        <w:t>7</w:t>
      </w:r>
    </w:p>
    <w:p w14:paraId="2D352513" w14:textId="144D9129" w:rsidR="0038059C" w:rsidRPr="0038059C" w:rsidRDefault="0038059C" w:rsidP="0038059C">
      <w:pPr>
        <w:spacing w:after="0" w:line="240" w:lineRule="auto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 xml:space="preserve">Tompojevci, </w:t>
      </w:r>
      <w:r w:rsidR="00340B7A">
        <w:rPr>
          <w:rFonts w:ascii="Times New Roman" w:hAnsi="Times New Roman" w:cs="Times New Roman"/>
        </w:rPr>
        <w:t>29</w:t>
      </w:r>
      <w:r w:rsidRPr="0038059C">
        <w:rPr>
          <w:rFonts w:ascii="Times New Roman" w:hAnsi="Times New Roman" w:cs="Times New Roman"/>
        </w:rPr>
        <w:t>.</w:t>
      </w:r>
      <w:r w:rsidR="00340B7A">
        <w:rPr>
          <w:rFonts w:ascii="Times New Roman" w:hAnsi="Times New Roman" w:cs="Times New Roman"/>
        </w:rPr>
        <w:t xml:space="preserve"> listopad</w:t>
      </w:r>
      <w:r w:rsidRPr="0038059C">
        <w:rPr>
          <w:rFonts w:ascii="Times New Roman" w:hAnsi="Times New Roman" w:cs="Times New Roman"/>
        </w:rPr>
        <w:t xml:space="preserve"> 2021. godine</w:t>
      </w:r>
    </w:p>
    <w:p w14:paraId="34E85522" w14:textId="77777777" w:rsidR="0038059C" w:rsidRPr="0038059C" w:rsidRDefault="0038059C" w:rsidP="0038059C">
      <w:pPr>
        <w:spacing w:line="240" w:lineRule="auto"/>
        <w:jc w:val="both"/>
        <w:rPr>
          <w:rFonts w:ascii="Times New Roman" w:hAnsi="Times New Roman" w:cs="Times New Roman"/>
        </w:rPr>
      </w:pPr>
    </w:p>
    <w:p w14:paraId="52F84F22" w14:textId="7C450233" w:rsidR="0038059C" w:rsidRDefault="00216D29" w:rsidP="0038059C">
      <w:pPr>
        <w:spacing w:line="240" w:lineRule="auto"/>
        <w:jc w:val="both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Na temelju članka 2</w:t>
      </w:r>
      <w:r w:rsidR="00C113CF" w:rsidRPr="0038059C">
        <w:rPr>
          <w:rFonts w:ascii="Times New Roman" w:hAnsi="Times New Roman" w:cs="Times New Roman"/>
        </w:rPr>
        <w:t>6</w:t>
      </w:r>
      <w:r w:rsidRPr="0038059C">
        <w:rPr>
          <w:rFonts w:ascii="Times New Roman" w:hAnsi="Times New Roman" w:cs="Times New Roman"/>
        </w:rPr>
        <w:t>. Zakona o sustavu strateškog planiranja i upravljanja razvojem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Republike Hrvatske (″Narodne novine“ broj 123/17), članka 2. točke 9. Uredbe o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smjernicama za izradu akata strateškog planiranja od nacionalnog značaja i od značaja za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JLP(R)S (″Narodne novine“ broj 89/18) i članka</w:t>
      </w:r>
      <w:r w:rsidR="00602F06" w:rsidRPr="0038059C">
        <w:rPr>
          <w:rFonts w:ascii="Times New Roman" w:hAnsi="Times New Roman" w:cs="Times New Roman"/>
        </w:rPr>
        <w:t xml:space="preserve"> 48</w:t>
      </w:r>
      <w:r w:rsidRPr="0038059C">
        <w:rPr>
          <w:rFonts w:ascii="Times New Roman" w:hAnsi="Times New Roman" w:cs="Times New Roman"/>
        </w:rPr>
        <w:t xml:space="preserve">. Statuta </w:t>
      </w:r>
      <w:r w:rsidR="00602F06" w:rsidRPr="0038059C">
        <w:rPr>
          <w:rFonts w:ascii="Times New Roman" w:hAnsi="Times New Roman" w:cs="Times New Roman"/>
        </w:rPr>
        <w:t>Općine Tompojevci</w:t>
      </w:r>
      <w:r w:rsidRPr="0038059C">
        <w:rPr>
          <w:rFonts w:ascii="Times New Roman" w:hAnsi="Times New Roman" w:cs="Times New Roman"/>
        </w:rPr>
        <w:t xml:space="preserve"> („ Službeni </w:t>
      </w:r>
      <w:r w:rsidR="00602F06" w:rsidRPr="0038059C">
        <w:rPr>
          <w:rFonts w:ascii="Times New Roman" w:hAnsi="Times New Roman" w:cs="Times New Roman"/>
        </w:rPr>
        <w:t xml:space="preserve">vjesnik“ Vukovarsko-srijemske županije </w:t>
      </w:r>
      <w:r w:rsidRPr="0038059C">
        <w:rPr>
          <w:rFonts w:ascii="Times New Roman" w:hAnsi="Times New Roman" w:cs="Times New Roman"/>
        </w:rPr>
        <w:t xml:space="preserve"> broj </w:t>
      </w:r>
      <w:r w:rsidR="00602F06" w:rsidRPr="0038059C">
        <w:rPr>
          <w:rFonts w:ascii="Times New Roman" w:hAnsi="Times New Roman" w:cs="Times New Roman"/>
        </w:rPr>
        <w:t>04/21</w:t>
      </w:r>
      <w:r w:rsidRPr="0038059C">
        <w:rPr>
          <w:rFonts w:ascii="Times New Roman" w:hAnsi="Times New Roman" w:cs="Times New Roman"/>
        </w:rPr>
        <w:t>) Općinski načelnik</w:t>
      </w:r>
      <w:r w:rsidR="00602F06" w:rsidRPr="0038059C">
        <w:rPr>
          <w:rFonts w:ascii="Times New Roman" w:hAnsi="Times New Roman" w:cs="Times New Roman"/>
        </w:rPr>
        <w:t xml:space="preserve"> Općine Tompojevci</w:t>
      </w:r>
      <w:r w:rsidR="00C113CF" w:rsidRPr="0038059C">
        <w:rPr>
          <w:rFonts w:ascii="Times New Roman" w:hAnsi="Times New Roman" w:cs="Times New Roman"/>
        </w:rPr>
        <w:t xml:space="preserve"> dana </w:t>
      </w:r>
      <w:r w:rsidR="00340B7A">
        <w:rPr>
          <w:rFonts w:ascii="Times New Roman" w:hAnsi="Times New Roman" w:cs="Times New Roman"/>
        </w:rPr>
        <w:t xml:space="preserve">29. listopada </w:t>
      </w:r>
      <w:r w:rsidR="00C113CF" w:rsidRPr="0038059C">
        <w:rPr>
          <w:rFonts w:ascii="Times New Roman" w:hAnsi="Times New Roman" w:cs="Times New Roman"/>
        </w:rPr>
        <w:t xml:space="preserve">2021. godine </w:t>
      </w:r>
      <w:r w:rsidRPr="0038059C">
        <w:rPr>
          <w:rFonts w:ascii="Times New Roman" w:hAnsi="Times New Roman" w:cs="Times New Roman"/>
        </w:rPr>
        <w:t>donosi</w:t>
      </w:r>
      <w:r w:rsidR="0038059C">
        <w:rPr>
          <w:rFonts w:ascii="Times New Roman" w:hAnsi="Times New Roman" w:cs="Times New Roman"/>
        </w:rPr>
        <w:t>:</w:t>
      </w:r>
    </w:p>
    <w:p w14:paraId="7F86E900" w14:textId="77777777" w:rsidR="0038059C" w:rsidRPr="0038059C" w:rsidRDefault="0038059C" w:rsidP="0038059C">
      <w:pPr>
        <w:spacing w:line="240" w:lineRule="auto"/>
        <w:jc w:val="both"/>
        <w:rPr>
          <w:rFonts w:ascii="Times New Roman" w:hAnsi="Times New Roman" w:cs="Times New Roman"/>
        </w:rPr>
      </w:pPr>
    </w:p>
    <w:p w14:paraId="1E69CEBE" w14:textId="77777777" w:rsidR="00216D29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ODLUKU</w:t>
      </w:r>
    </w:p>
    <w:p w14:paraId="5229ED38" w14:textId="77777777" w:rsidR="0038059C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o pokretanju postupka izrade Provedbenog programa Općine</w:t>
      </w:r>
      <w:r w:rsidR="00602F06" w:rsidRPr="0038059C">
        <w:rPr>
          <w:rFonts w:ascii="Times New Roman" w:hAnsi="Times New Roman" w:cs="Times New Roman"/>
        </w:rPr>
        <w:t xml:space="preserve"> Tompojevci </w:t>
      </w:r>
    </w:p>
    <w:p w14:paraId="49691045" w14:textId="6CAA090B" w:rsidR="00216D29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za razdoblje 202</w:t>
      </w:r>
      <w:r w:rsidR="00CB56D0" w:rsidRPr="0038059C">
        <w:rPr>
          <w:rFonts w:ascii="Times New Roman" w:hAnsi="Times New Roman" w:cs="Times New Roman"/>
        </w:rPr>
        <w:t>2</w:t>
      </w:r>
      <w:r w:rsidRPr="0038059C">
        <w:rPr>
          <w:rFonts w:ascii="Times New Roman" w:hAnsi="Times New Roman" w:cs="Times New Roman"/>
        </w:rPr>
        <w:t>. - 2025. godine</w:t>
      </w:r>
    </w:p>
    <w:p w14:paraId="0B924E6E" w14:textId="77777777" w:rsidR="0038059C" w:rsidRDefault="0038059C" w:rsidP="0038059C">
      <w:pPr>
        <w:spacing w:line="240" w:lineRule="auto"/>
        <w:jc w:val="center"/>
        <w:rPr>
          <w:rFonts w:ascii="Times New Roman" w:hAnsi="Times New Roman" w:cs="Times New Roman"/>
        </w:rPr>
      </w:pPr>
    </w:p>
    <w:p w14:paraId="5EA207F2" w14:textId="780FA74E" w:rsidR="00216D29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Članak 1.</w:t>
      </w:r>
    </w:p>
    <w:p w14:paraId="70A56CC0" w14:textId="1200F2FD" w:rsidR="00216D29" w:rsidRPr="0038059C" w:rsidRDefault="00216D29" w:rsidP="00380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Ovom se Odlukom pokreće postupak izrade Provedbenog programa Općine</w:t>
      </w:r>
      <w:r w:rsidR="0038059C" w:rsidRPr="0038059C">
        <w:rPr>
          <w:rFonts w:ascii="Times New Roman" w:hAnsi="Times New Roman" w:cs="Times New Roman"/>
        </w:rPr>
        <w:t xml:space="preserve"> </w:t>
      </w:r>
      <w:r w:rsidR="00602F06" w:rsidRPr="0038059C">
        <w:rPr>
          <w:rFonts w:ascii="Times New Roman" w:hAnsi="Times New Roman" w:cs="Times New Roman"/>
        </w:rPr>
        <w:t>Tompojevci</w:t>
      </w:r>
      <w:r w:rsidRPr="0038059C">
        <w:rPr>
          <w:rFonts w:ascii="Times New Roman" w:hAnsi="Times New Roman" w:cs="Times New Roman"/>
        </w:rPr>
        <w:t xml:space="preserve"> za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razdoblje 202</w:t>
      </w:r>
      <w:r w:rsidR="00CB56D0" w:rsidRPr="0038059C">
        <w:rPr>
          <w:rFonts w:ascii="Times New Roman" w:hAnsi="Times New Roman" w:cs="Times New Roman"/>
        </w:rPr>
        <w:t>2</w:t>
      </w:r>
      <w:r w:rsidRPr="0038059C">
        <w:rPr>
          <w:rFonts w:ascii="Times New Roman" w:hAnsi="Times New Roman" w:cs="Times New Roman"/>
        </w:rPr>
        <w:t>.-2025. godine (u daljnjem tekstu: Provedbeni program).</w:t>
      </w:r>
    </w:p>
    <w:p w14:paraId="093255C7" w14:textId="77777777" w:rsidR="0038059C" w:rsidRPr="0038059C" w:rsidRDefault="0038059C" w:rsidP="0038059C">
      <w:pPr>
        <w:spacing w:line="240" w:lineRule="auto"/>
        <w:jc w:val="center"/>
        <w:rPr>
          <w:rFonts w:ascii="Times New Roman" w:hAnsi="Times New Roman" w:cs="Times New Roman"/>
        </w:rPr>
      </w:pPr>
    </w:p>
    <w:p w14:paraId="1549F332" w14:textId="3C64FC5D" w:rsidR="00216D29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Članak 2.</w:t>
      </w:r>
    </w:p>
    <w:p w14:paraId="71150133" w14:textId="6CA4CD00" w:rsidR="00216D29" w:rsidRPr="0038059C" w:rsidRDefault="00216D29" w:rsidP="00380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Provedbeni program je kratkoročni akt strateškog planiranja kojim će se definirati posebni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ciljevi za provedbu strateških</w:t>
      </w:r>
      <w:r w:rsidR="00C113CF" w:rsidRPr="0038059C">
        <w:rPr>
          <w:rFonts w:ascii="Times New Roman" w:hAnsi="Times New Roman" w:cs="Times New Roman"/>
        </w:rPr>
        <w:t xml:space="preserve"> i posebnih</w:t>
      </w:r>
      <w:r w:rsidRPr="0038059C">
        <w:rPr>
          <w:rFonts w:ascii="Times New Roman" w:hAnsi="Times New Roman" w:cs="Times New Roman"/>
        </w:rPr>
        <w:t xml:space="preserve"> ciljeva za daljnji razvoj Općine</w:t>
      </w:r>
      <w:r w:rsidR="00602F06" w:rsidRPr="0038059C">
        <w:rPr>
          <w:rFonts w:ascii="Times New Roman" w:hAnsi="Times New Roman" w:cs="Times New Roman"/>
        </w:rPr>
        <w:t xml:space="preserve"> Tompojevci</w:t>
      </w:r>
      <w:r w:rsidRPr="0038059C">
        <w:rPr>
          <w:rFonts w:ascii="Times New Roman" w:hAnsi="Times New Roman" w:cs="Times New Roman"/>
        </w:rPr>
        <w:t xml:space="preserve"> u skladu s definiranim</w:t>
      </w:r>
      <w:r w:rsidR="009373D2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ciljevima Nacionalne razvojne strategije RH 2020-2030.</w:t>
      </w:r>
    </w:p>
    <w:p w14:paraId="0CCD7867" w14:textId="77777777" w:rsidR="0038059C" w:rsidRPr="0038059C" w:rsidRDefault="0038059C" w:rsidP="0038059C">
      <w:pPr>
        <w:spacing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 xml:space="preserve"> </w:t>
      </w:r>
    </w:p>
    <w:p w14:paraId="4DDBF79D" w14:textId="6CEAF532" w:rsidR="00216D29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Članak 3.</w:t>
      </w:r>
    </w:p>
    <w:p w14:paraId="53B2628D" w14:textId="0533B3DF" w:rsidR="00216D29" w:rsidRPr="0038059C" w:rsidRDefault="00216D29" w:rsidP="00380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Provedbeni program razvoja bit će usmjeren na definiranje osnovnih polazišta daljnjeg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uravnoteženog razvoja Općine</w:t>
      </w:r>
      <w:r w:rsidR="00602F06" w:rsidRPr="0038059C">
        <w:rPr>
          <w:rFonts w:ascii="Times New Roman" w:hAnsi="Times New Roman" w:cs="Times New Roman"/>
        </w:rPr>
        <w:t xml:space="preserve"> Tompojevci,</w:t>
      </w:r>
      <w:r w:rsidRPr="0038059C">
        <w:rPr>
          <w:rFonts w:ascii="Times New Roman" w:hAnsi="Times New Roman" w:cs="Times New Roman"/>
        </w:rPr>
        <w:t xml:space="preserve"> utemeljenog na održivom i učinkovitom korištenju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raspoloživih resursa, sukladno načelu partnerstva i suradnje te ostalim temeljnim načelima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politike regionalnog razvoja.</w:t>
      </w:r>
    </w:p>
    <w:p w14:paraId="3F915094" w14:textId="77777777" w:rsidR="0038059C" w:rsidRPr="0038059C" w:rsidRDefault="0038059C" w:rsidP="0038059C">
      <w:pPr>
        <w:spacing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 xml:space="preserve"> </w:t>
      </w:r>
    </w:p>
    <w:p w14:paraId="7D7B9AC1" w14:textId="51798FDF" w:rsidR="00216D29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Članak 4.</w:t>
      </w:r>
    </w:p>
    <w:p w14:paraId="6CE93410" w14:textId="44FD9493" w:rsidR="00216D29" w:rsidRDefault="00216D29" w:rsidP="00380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Općinski načelnik imenovao je lokalnog koordinatora za strateško planiranje koji će</w:t>
      </w:r>
      <w:r w:rsidR="00835269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 xml:space="preserve">sudjelovati u cijelom postupku izrade Provedbenog programa i to </w:t>
      </w:r>
      <w:r w:rsidR="009373D2" w:rsidRPr="0038059C">
        <w:rPr>
          <w:rFonts w:ascii="Times New Roman" w:hAnsi="Times New Roman" w:cs="Times New Roman"/>
        </w:rPr>
        <w:t>ravnatelja</w:t>
      </w:r>
      <w:r w:rsidRPr="0038059C">
        <w:rPr>
          <w:rFonts w:ascii="Times New Roman" w:hAnsi="Times New Roman" w:cs="Times New Roman"/>
        </w:rPr>
        <w:t xml:space="preserve"> </w:t>
      </w:r>
      <w:r w:rsidR="009373D2" w:rsidRPr="0038059C">
        <w:rPr>
          <w:rFonts w:ascii="Times New Roman" w:hAnsi="Times New Roman" w:cs="Times New Roman"/>
        </w:rPr>
        <w:t>Razvojne agencije TINTL</w:t>
      </w:r>
      <w:r w:rsidRPr="0038059C">
        <w:rPr>
          <w:rFonts w:ascii="Times New Roman" w:hAnsi="Times New Roman" w:cs="Times New Roman"/>
        </w:rPr>
        <w:t xml:space="preserve">, </w:t>
      </w:r>
      <w:r w:rsidR="009373D2" w:rsidRPr="0038059C">
        <w:rPr>
          <w:rFonts w:ascii="Times New Roman" w:hAnsi="Times New Roman" w:cs="Times New Roman"/>
        </w:rPr>
        <w:t>Mladena Markešića</w:t>
      </w:r>
      <w:r w:rsidRPr="0038059C">
        <w:rPr>
          <w:rFonts w:ascii="Times New Roman" w:hAnsi="Times New Roman" w:cs="Times New Roman"/>
        </w:rPr>
        <w:t>.</w:t>
      </w:r>
    </w:p>
    <w:p w14:paraId="4F39A2B1" w14:textId="77777777" w:rsidR="00057E6F" w:rsidRPr="0038059C" w:rsidRDefault="00057E6F" w:rsidP="00380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7F3496" w14:textId="77777777" w:rsidR="00216D29" w:rsidRPr="0038059C" w:rsidRDefault="00216D29" w:rsidP="003805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Članak 5.</w:t>
      </w:r>
    </w:p>
    <w:p w14:paraId="27CD9D94" w14:textId="34374EF0" w:rsidR="00216D29" w:rsidRPr="0038059C" w:rsidRDefault="00216D29" w:rsidP="00380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O ovoj Odluci informirat će se javnost sukladno odredbama zakona o sustavu strateškog</w:t>
      </w:r>
      <w:r w:rsidR="008D2EDB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planiranja i upravljanja razvojem Republike Hrvatske, objavom na službenim stranicama</w:t>
      </w:r>
      <w:r w:rsidR="008D2EDB" w:rsidRPr="0038059C">
        <w:rPr>
          <w:rFonts w:ascii="Times New Roman" w:hAnsi="Times New Roman" w:cs="Times New Roman"/>
        </w:rPr>
        <w:t xml:space="preserve"> </w:t>
      </w:r>
      <w:r w:rsidRPr="0038059C">
        <w:rPr>
          <w:rFonts w:ascii="Times New Roman" w:hAnsi="Times New Roman" w:cs="Times New Roman"/>
        </w:rPr>
        <w:t>Općine</w:t>
      </w:r>
      <w:r w:rsidR="00602F06" w:rsidRPr="0038059C">
        <w:rPr>
          <w:rFonts w:ascii="Times New Roman" w:hAnsi="Times New Roman" w:cs="Times New Roman"/>
        </w:rPr>
        <w:t xml:space="preserve"> Tompojevci</w:t>
      </w:r>
      <w:r w:rsidRPr="0038059C">
        <w:rPr>
          <w:rFonts w:ascii="Times New Roman" w:hAnsi="Times New Roman" w:cs="Times New Roman"/>
        </w:rPr>
        <w:t>.</w:t>
      </w:r>
    </w:p>
    <w:p w14:paraId="2D42CC62" w14:textId="77777777" w:rsidR="0038059C" w:rsidRPr="0038059C" w:rsidRDefault="0038059C" w:rsidP="0038059C">
      <w:pPr>
        <w:spacing w:line="240" w:lineRule="auto"/>
        <w:jc w:val="center"/>
        <w:rPr>
          <w:rFonts w:ascii="Times New Roman" w:hAnsi="Times New Roman" w:cs="Times New Roman"/>
        </w:rPr>
      </w:pPr>
    </w:p>
    <w:p w14:paraId="16230CA3" w14:textId="0A8F0F18" w:rsidR="00216D29" w:rsidRPr="0038059C" w:rsidRDefault="00216D29" w:rsidP="00057E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Članak 6.</w:t>
      </w:r>
    </w:p>
    <w:p w14:paraId="3D795528" w14:textId="75A59E75" w:rsidR="0038059C" w:rsidRPr="0038059C" w:rsidRDefault="00216D29" w:rsidP="00057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 xml:space="preserve">Ova Odluka stupa na snagu danom donošenja i objavit će se u "Službenom </w:t>
      </w:r>
      <w:r w:rsidR="00602F06" w:rsidRPr="0038059C">
        <w:rPr>
          <w:rFonts w:ascii="Times New Roman" w:hAnsi="Times New Roman" w:cs="Times New Roman"/>
        </w:rPr>
        <w:t>vjesniku“ Vukovarsko-srijemske županije.</w:t>
      </w:r>
    </w:p>
    <w:p w14:paraId="6ACB2D33" w14:textId="77777777" w:rsidR="0038059C" w:rsidRPr="0038059C" w:rsidRDefault="00216D29" w:rsidP="0038059C">
      <w:pPr>
        <w:spacing w:after="0"/>
        <w:jc w:val="right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>Općinski načelnik</w:t>
      </w:r>
    </w:p>
    <w:p w14:paraId="122D6929" w14:textId="00E84C7E" w:rsidR="002A0A34" w:rsidRPr="0038059C" w:rsidRDefault="00602F06" w:rsidP="0038059C">
      <w:pPr>
        <w:spacing w:after="0"/>
        <w:jc w:val="right"/>
        <w:rPr>
          <w:rFonts w:ascii="Times New Roman" w:hAnsi="Times New Roman" w:cs="Times New Roman"/>
        </w:rPr>
      </w:pPr>
      <w:r w:rsidRPr="0038059C">
        <w:rPr>
          <w:rFonts w:ascii="Times New Roman" w:hAnsi="Times New Roman" w:cs="Times New Roman"/>
        </w:rPr>
        <w:t xml:space="preserve">Milan </w:t>
      </w:r>
      <w:proofErr w:type="spellStart"/>
      <w:r w:rsidRPr="0038059C">
        <w:rPr>
          <w:rFonts w:ascii="Times New Roman" w:hAnsi="Times New Roman" w:cs="Times New Roman"/>
        </w:rPr>
        <w:t>Grubač</w:t>
      </w:r>
      <w:proofErr w:type="spellEnd"/>
    </w:p>
    <w:p w14:paraId="4976892F" w14:textId="77777777" w:rsidR="0038059C" w:rsidRPr="0038059C" w:rsidRDefault="0038059C">
      <w:pPr>
        <w:spacing w:after="0"/>
        <w:jc w:val="right"/>
        <w:rPr>
          <w:rFonts w:ascii="Times New Roman" w:hAnsi="Times New Roman" w:cs="Times New Roman"/>
        </w:rPr>
      </w:pPr>
    </w:p>
    <w:sectPr w:rsidR="0038059C" w:rsidRPr="0038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6"/>
    <w:rsid w:val="0000697C"/>
    <w:rsid w:val="000135EC"/>
    <w:rsid w:val="00057E6F"/>
    <w:rsid w:val="00216D29"/>
    <w:rsid w:val="00275EB6"/>
    <w:rsid w:val="002A0A34"/>
    <w:rsid w:val="00340B7A"/>
    <w:rsid w:val="0038059C"/>
    <w:rsid w:val="00602F06"/>
    <w:rsid w:val="00835269"/>
    <w:rsid w:val="008D2EDB"/>
    <w:rsid w:val="009373D2"/>
    <w:rsid w:val="00957E94"/>
    <w:rsid w:val="00B475B6"/>
    <w:rsid w:val="00B95EB6"/>
    <w:rsid w:val="00C113CF"/>
    <w:rsid w:val="00C642EC"/>
    <w:rsid w:val="00CB56D0"/>
    <w:rsid w:val="00DA7206"/>
    <w:rsid w:val="00DF1AB9"/>
    <w:rsid w:val="00E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5FA"/>
  <w15:chartTrackingRefBased/>
  <w15:docId w15:val="{E4B75CFA-AD7F-4E6D-A9BD-60F7C848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Nidjo Nidjo</dc:creator>
  <cp:keywords/>
  <dc:description/>
  <cp:lastModifiedBy>Općina Tompojevci</cp:lastModifiedBy>
  <cp:revision>6</cp:revision>
  <cp:lastPrinted>2021-11-30T07:18:00Z</cp:lastPrinted>
  <dcterms:created xsi:type="dcterms:W3CDTF">2021-12-03T07:25:00Z</dcterms:created>
  <dcterms:modified xsi:type="dcterms:W3CDTF">2021-12-03T07:52:00Z</dcterms:modified>
</cp:coreProperties>
</file>