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107F4" w14:textId="77777777" w:rsidR="00853BBB" w:rsidRPr="007D0519" w:rsidRDefault="00853BBB" w:rsidP="00853BBB">
      <w:pPr>
        <w:spacing w:after="0"/>
        <w:jc w:val="center"/>
        <w:rPr>
          <w:rFonts w:eastAsia="Times New Roman" w:cs="Times New Roman"/>
          <w:b/>
          <w:lang w:eastAsia="hr-HR"/>
        </w:rPr>
      </w:pPr>
    </w:p>
    <w:p w14:paraId="326AE2C0" w14:textId="77777777" w:rsidR="000867CE" w:rsidRPr="007D0519" w:rsidRDefault="00D34C39" w:rsidP="000867CE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lang w:eastAsia="hr-HR"/>
        </w:rPr>
      </w:pPr>
      <w:r w:rsidRPr="007D0519">
        <w:rPr>
          <w:rFonts w:eastAsia="Times New Roman" w:cs="Times New Roman"/>
          <w:b/>
          <w:bCs/>
          <w:lang w:eastAsia="hr-HR"/>
        </w:rPr>
        <w:t>Z A P I S N I K</w:t>
      </w:r>
    </w:p>
    <w:p w14:paraId="4989A1B0" w14:textId="77777777" w:rsidR="000867CE" w:rsidRPr="007D0519" w:rsidRDefault="000867CE" w:rsidP="000867CE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400CB0C8" w14:textId="731AAC84" w:rsidR="000867CE" w:rsidRPr="007D0519" w:rsidRDefault="00A3048C" w:rsidP="00617D53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7D0519">
        <w:rPr>
          <w:rFonts w:eastAsia="Times New Roman" w:cs="Times New Roman"/>
          <w:lang w:eastAsia="hr-HR"/>
        </w:rPr>
        <w:t xml:space="preserve">     s</w:t>
      </w:r>
      <w:r w:rsidR="004414E2" w:rsidRPr="007D0519">
        <w:rPr>
          <w:rFonts w:eastAsia="Times New Roman" w:cs="Times New Roman"/>
          <w:lang w:eastAsia="hr-HR"/>
        </w:rPr>
        <w:t>a</w:t>
      </w:r>
      <w:r w:rsidR="000867CE" w:rsidRPr="007D0519">
        <w:rPr>
          <w:rFonts w:eastAsia="Times New Roman" w:cs="Times New Roman"/>
          <w:lang w:eastAsia="hr-HR"/>
        </w:rPr>
        <w:t xml:space="preserve"> </w:t>
      </w:r>
      <w:r w:rsidR="001A5DB3">
        <w:rPr>
          <w:rFonts w:eastAsia="Times New Roman" w:cs="Times New Roman"/>
          <w:lang w:eastAsia="hr-HR"/>
        </w:rPr>
        <w:t>24</w:t>
      </w:r>
      <w:r w:rsidR="000867CE" w:rsidRPr="007D0519">
        <w:rPr>
          <w:rFonts w:eastAsia="Times New Roman" w:cs="Times New Roman"/>
          <w:lang w:eastAsia="hr-HR"/>
        </w:rPr>
        <w:t>. sjednice Općinskog vijeća Općine Tompojevci</w:t>
      </w:r>
      <w:r w:rsidR="00F93A0D" w:rsidRPr="007D0519">
        <w:rPr>
          <w:rFonts w:eastAsia="Times New Roman" w:cs="Times New Roman"/>
          <w:lang w:eastAsia="hr-HR"/>
        </w:rPr>
        <w:t xml:space="preserve">, </w:t>
      </w:r>
      <w:r w:rsidR="001A5DB3" w:rsidRPr="003364F8">
        <w:rPr>
          <w:rFonts w:ascii="Calibri" w:eastAsia="Times New Roman" w:hAnsi="Calibri" w:cs="Calibri"/>
          <w:lang w:eastAsia="hr-HR"/>
        </w:rPr>
        <w:t>održane u Hrvatskom domu, Radićeva 23, Tompojevci</w:t>
      </w:r>
      <w:r w:rsidR="00A3019D" w:rsidRPr="007D0519">
        <w:rPr>
          <w:rFonts w:eastAsia="Times New Roman" w:cs="Times New Roman"/>
          <w:lang w:eastAsia="hr-HR"/>
        </w:rPr>
        <w:t xml:space="preserve">, </w:t>
      </w:r>
      <w:r w:rsidR="006B4870" w:rsidRPr="007D0519">
        <w:rPr>
          <w:rFonts w:eastAsia="Times New Roman" w:cs="Times New Roman"/>
          <w:lang w:eastAsia="hr-HR"/>
        </w:rPr>
        <w:t xml:space="preserve">dana </w:t>
      </w:r>
      <w:r w:rsidR="001A5DB3">
        <w:rPr>
          <w:rFonts w:eastAsia="Times New Roman" w:cs="Times New Roman"/>
          <w:lang w:eastAsia="hr-HR"/>
        </w:rPr>
        <w:t>22</w:t>
      </w:r>
      <w:r w:rsidR="0059488B" w:rsidRPr="007D0519">
        <w:rPr>
          <w:rFonts w:eastAsia="Times New Roman" w:cs="Times New Roman"/>
          <w:lang w:eastAsia="hr-HR"/>
        </w:rPr>
        <w:t xml:space="preserve">. </w:t>
      </w:r>
      <w:r w:rsidR="00F850DC">
        <w:rPr>
          <w:rFonts w:eastAsia="Times New Roman" w:cs="Times New Roman"/>
          <w:lang w:eastAsia="hr-HR"/>
        </w:rPr>
        <w:t>prosinca</w:t>
      </w:r>
      <w:r w:rsidR="000867CE" w:rsidRPr="007D0519">
        <w:rPr>
          <w:rFonts w:eastAsia="Times New Roman" w:cs="Times New Roman"/>
          <w:lang w:eastAsia="hr-HR"/>
        </w:rPr>
        <w:t xml:space="preserve"> 20</w:t>
      </w:r>
      <w:r w:rsidR="001A5DB3">
        <w:rPr>
          <w:rFonts w:eastAsia="Times New Roman" w:cs="Times New Roman"/>
          <w:lang w:eastAsia="hr-HR"/>
        </w:rPr>
        <w:t>20</w:t>
      </w:r>
      <w:r w:rsidR="00C30D83" w:rsidRPr="007D0519">
        <w:rPr>
          <w:rFonts w:eastAsia="Times New Roman" w:cs="Times New Roman"/>
          <w:lang w:eastAsia="hr-HR"/>
        </w:rPr>
        <w:t xml:space="preserve">. godine s početkom u </w:t>
      </w:r>
      <w:r w:rsidR="00861C8A" w:rsidRPr="007D0519">
        <w:rPr>
          <w:rFonts w:eastAsia="Times New Roman" w:cs="Times New Roman"/>
          <w:lang w:eastAsia="hr-HR"/>
        </w:rPr>
        <w:t>1</w:t>
      </w:r>
      <w:r w:rsidR="001A5DB3">
        <w:rPr>
          <w:rFonts w:eastAsia="Times New Roman" w:cs="Times New Roman"/>
          <w:lang w:eastAsia="hr-HR"/>
        </w:rPr>
        <w:t>7</w:t>
      </w:r>
      <w:r w:rsidR="00F850DC">
        <w:rPr>
          <w:rFonts w:eastAsia="Times New Roman" w:cs="Times New Roman"/>
          <w:lang w:eastAsia="hr-HR"/>
        </w:rPr>
        <w:t>,</w:t>
      </w:r>
      <w:r w:rsidR="001A5DB3">
        <w:rPr>
          <w:rFonts w:eastAsia="Times New Roman" w:cs="Times New Roman"/>
          <w:lang w:eastAsia="hr-HR"/>
        </w:rPr>
        <w:t>0</w:t>
      </w:r>
      <w:r w:rsidR="00A543E2" w:rsidRPr="007D0519">
        <w:rPr>
          <w:rFonts w:eastAsia="Times New Roman" w:cs="Times New Roman"/>
          <w:lang w:eastAsia="hr-HR"/>
        </w:rPr>
        <w:t>0</w:t>
      </w:r>
      <w:r w:rsidR="000867CE" w:rsidRPr="007D0519">
        <w:rPr>
          <w:rFonts w:eastAsia="Times New Roman" w:cs="Times New Roman"/>
          <w:lang w:eastAsia="hr-HR"/>
        </w:rPr>
        <w:t xml:space="preserve"> sati.</w:t>
      </w:r>
    </w:p>
    <w:p w14:paraId="41E6CC50" w14:textId="77777777" w:rsidR="00F93A0D" w:rsidRPr="007D0519" w:rsidRDefault="00F93A0D" w:rsidP="00617D53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4E38E2DE" w14:textId="77777777" w:rsidR="00EE042A" w:rsidRPr="007D0519" w:rsidRDefault="00EE042A" w:rsidP="00617D53">
      <w:pPr>
        <w:spacing w:after="0" w:line="240" w:lineRule="auto"/>
        <w:jc w:val="both"/>
        <w:rPr>
          <w:rFonts w:cs="Times New Roman"/>
          <w:b/>
        </w:rPr>
      </w:pPr>
      <w:r w:rsidRPr="007D0519">
        <w:rPr>
          <w:rFonts w:cs="Times New Roman"/>
          <w:b/>
        </w:rPr>
        <w:t>Sjednici su nazočni članovi Općinskog vijeća Općine Tompojevci</w:t>
      </w:r>
    </w:p>
    <w:p w14:paraId="370BBDC8" w14:textId="77777777" w:rsidR="001A5DB3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Zlatko Potočki - predsjednik Općinskog vijeća</w:t>
      </w:r>
    </w:p>
    <w:p w14:paraId="5A5C4AA4" w14:textId="2ED25EC5" w:rsidR="00307667" w:rsidRDefault="001A5DB3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Tomislav Panenić</w:t>
      </w:r>
      <w:r w:rsidR="00EE042A" w:rsidRPr="007D0519">
        <w:rPr>
          <w:rFonts w:cs="Times New Roman"/>
        </w:rPr>
        <w:tab/>
      </w:r>
    </w:p>
    <w:p w14:paraId="21A866CC" w14:textId="77777777" w:rsidR="00EE042A" w:rsidRPr="007D0519" w:rsidRDefault="00307667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Ivan Štefanac</w:t>
      </w:r>
      <w:r w:rsidR="00EE042A" w:rsidRPr="007D0519">
        <w:rPr>
          <w:rFonts w:cs="Times New Roman"/>
        </w:rPr>
        <w:tab/>
      </w:r>
    </w:p>
    <w:p w14:paraId="547C6531" w14:textId="77777777" w:rsidR="009D0C88" w:rsidRPr="007D0519" w:rsidRDefault="009D0C88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 xml:space="preserve">Jelena Kovačević </w:t>
      </w:r>
    </w:p>
    <w:p w14:paraId="4342F4C6" w14:textId="77777777" w:rsidR="00FF17F9" w:rsidRPr="007D0519" w:rsidRDefault="00FF17F9" w:rsidP="00FF17F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 xml:space="preserve">Bernadica Sitaš </w:t>
      </w:r>
    </w:p>
    <w:p w14:paraId="7AB51FF3" w14:textId="77777777" w:rsidR="00603776" w:rsidRPr="007D0519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Damir Tkalec</w:t>
      </w:r>
    </w:p>
    <w:p w14:paraId="1197AD2F" w14:textId="77777777" w:rsidR="00EE042A" w:rsidRPr="007D0519" w:rsidRDefault="00861C8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Amalija Lovrić</w:t>
      </w:r>
    </w:p>
    <w:p w14:paraId="02DB99F4" w14:textId="77777777" w:rsidR="00861C8A" w:rsidRDefault="00861C8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Dejan Ljikar</w:t>
      </w:r>
    </w:p>
    <w:p w14:paraId="3DADC9C2" w14:textId="77777777" w:rsidR="002524DA" w:rsidRPr="007D0519" w:rsidRDefault="002524D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Tatjana Penavić</w:t>
      </w:r>
    </w:p>
    <w:p w14:paraId="4F21E015" w14:textId="1A55719C" w:rsidR="00861C8A" w:rsidRDefault="001A5DB3" w:rsidP="00861C8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Miroslav Čulig</w:t>
      </w:r>
    </w:p>
    <w:p w14:paraId="619E76D8" w14:textId="6611B76B" w:rsidR="002524DA" w:rsidRDefault="002524DA" w:rsidP="00861C8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Danijel Račman</w:t>
      </w:r>
    </w:p>
    <w:p w14:paraId="50B667D3" w14:textId="22B181DD" w:rsidR="001A5DB3" w:rsidRPr="007D0519" w:rsidRDefault="001A5DB3" w:rsidP="00861C8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Zdravko Galović</w:t>
      </w:r>
    </w:p>
    <w:p w14:paraId="174227EB" w14:textId="77777777" w:rsidR="00487D78" w:rsidRPr="007D0519" w:rsidRDefault="00487D78" w:rsidP="00617D53">
      <w:pPr>
        <w:spacing w:after="0" w:line="240" w:lineRule="auto"/>
        <w:jc w:val="both"/>
        <w:rPr>
          <w:rFonts w:cs="Times New Roman"/>
          <w:b/>
        </w:rPr>
      </w:pPr>
    </w:p>
    <w:p w14:paraId="0A1002CC" w14:textId="77777777" w:rsidR="00EE042A" w:rsidRPr="007D0519" w:rsidRDefault="00EE042A" w:rsidP="00617D53">
      <w:pPr>
        <w:spacing w:after="0" w:line="240" w:lineRule="auto"/>
        <w:jc w:val="both"/>
        <w:rPr>
          <w:rFonts w:cs="Times New Roman"/>
          <w:b/>
        </w:rPr>
      </w:pPr>
    </w:p>
    <w:p w14:paraId="234801E9" w14:textId="77777777" w:rsidR="00EE042A" w:rsidRPr="007D0519" w:rsidRDefault="00EE042A" w:rsidP="00617D53">
      <w:pPr>
        <w:spacing w:after="0" w:line="240" w:lineRule="auto"/>
        <w:jc w:val="both"/>
        <w:rPr>
          <w:rFonts w:cs="Times New Roman"/>
          <w:b/>
        </w:rPr>
      </w:pPr>
      <w:r w:rsidRPr="007D0519">
        <w:rPr>
          <w:rFonts w:cs="Times New Roman"/>
          <w:b/>
        </w:rPr>
        <w:t>Osim članova Općinskog vijeća, sjednici su nazočni:</w:t>
      </w:r>
    </w:p>
    <w:p w14:paraId="1C7E0B28" w14:textId="77777777" w:rsidR="00EE042A" w:rsidRPr="007D0519" w:rsidRDefault="00EE042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Zdravko Zvonarić – Općinski načelnik</w:t>
      </w:r>
    </w:p>
    <w:p w14:paraId="2A7ECA42" w14:textId="77777777" w:rsidR="00EE042A" w:rsidRPr="007D0519" w:rsidRDefault="00EE042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Kristina K</w:t>
      </w:r>
      <w:r w:rsidR="0099093C" w:rsidRPr="007D0519">
        <w:rPr>
          <w:rFonts w:cs="Times New Roman"/>
        </w:rPr>
        <w:t>ujundžić</w:t>
      </w:r>
      <w:r w:rsidRPr="007D0519">
        <w:rPr>
          <w:rFonts w:cs="Times New Roman"/>
        </w:rPr>
        <w:t xml:space="preserve"> - zamjenica Općinskog načelnika</w:t>
      </w:r>
    </w:p>
    <w:p w14:paraId="5D221FD0" w14:textId="77777777" w:rsidR="00861C8A" w:rsidRPr="007D0519" w:rsidRDefault="00861C8A" w:rsidP="00861C8A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Slavko Ždinjak - zamjenik općinskog načelnika iz reda pripadnika rusinske nacionalne manjine</w:t>
      </w:r>
    </w:p>
    <w:p w14:paraId="012B669A" w14:textId="77777777" w:rsidR="00EE042A" w:rsidRDefault="00EE042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7D0519">
        <w:rPr>
          <w:rFonts w:eastAsia="Times New Roman" w:cs="Times New Roman"/>
          <w:lang w:eastAsia="hr-HR"/>
        </w:rPr>
        <w:t>Kata Cvitković – pročelnica JUO</w:t>
      </w:r>
    </w:p>
    <w:p w14:paraId="790BD4F8" w14:textId="0ECFC3BF" w:rsidR="002524DA" w:rsidRDefault="002524D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Marija Filipović - računovodstveni referent</w:t>
      </w:r>
    </w:p>
    <w:p w14:paraId="53951C4D" w14:textId="45554373" w:rsidR="001A5DB3" w:rsidRPr="007D0519" w:rsidRDefault="001A5DB3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Marijeta Bučko – načelnica Stožera CZ Općine Tompojevci</w:t>
      </w:r>
    </w:p>
    <w:p w14:paraId="55F622AF" w14:textId="77777777" w:rsidR="003A7C28" w:rsidRPr="007D0519" w:rsidRDefault="003A7C28" w:rsidP="00617D53">
      <w:pPr>
        <w:spacing w:after="0" w:line="240" w:lineRule="auto"/>
        <w:ind w:left="360"/>
        <w:jc w:val="both"/>
        <w:rPr>
          <w:rFonts w:eastAsia="Times New Roman" w:cs="Times New Roman"/>
          <w:lang w:eastAsia="hr-HR"/>
        </w:rPr>
      </w:pPr>
    </w:p>
    <w:p w14:paraId="5E9D6ADD" w14:textId="3454281B" w:rsidR="00D126CB" w:rsidRPr="007D0519" w:rsidRDefault="00853BBB" w:rsidP="00617D53">
      <w:pPr>
        <w:spacing w:after="0"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Predsjednik Općinskog vijeća pozdravlja nazočne</w:t>
      </w:r>
      <w:r w:rsidR="0059488B" w:rsidRPr="007D0519">
        <w:rPr>
          <w:rFonts w:cs="Times New Roman"/>
        </w:rPr>
        <w:t>,</w:t>
      </w:r>
      <w:r w:rsidR="007C5BBA" w:rsidRPr="007D0519">
        <w:rPr>
          <w:rFonts w:cs="Arial"/>
        </w:rPr>
        <w:t xml:space="preserve"> utvrđuje da postoji kvorum za održavanje sjednice </w:t>
      </w:r>
      <w:r w:rsidR="00FF17F9" w:rsidRPr="007D0519">
        <w:rPr>
          <w:rFonts w:cs="Times New Roman"/>
        </w:rPr>
        <w:t>(nazočno</w:t>
      </w:r>
      <w:r w:rsidR="00861C8A" w:rsidRPr="007D0519">
        <w:rPr>
          <w:rFonts w:cs="Times New Roman"/>
        </w:rPr>
        <w:t xml:space="preserve"> </w:t>
      </w:r>
      <w:r w:rsidR="001A5DB3">
        <w:rPr>
          <w:rFonts w:cs="Times New Roman"/>
        </w:rPr>
        <w:t>12</w:t>
      </w:r>
      <w:r w:rsidR="00861C8A" w:rsidRPr="007D0519">
        <w:rPr>
          <w:rFonts w:cs="Times New Roman"/>
        </w:rPr>
        <w:t xml:space="preserve"> vijećnika </w:t>
      </w:r>
      <w:r w:rsidR="0059488B" w:rsidRPr="007D0519">
        <w:rPr>
          <w:rFonts w:cs="Times New Roman"/>
        </w:rPr>
        <w:t>od 12 vijećnika)</w:t>
      </w:r>
      <w:r w:rsidR="00861C8A" w:rsidRPr="007D0519">
        <w:rPr>
          <w:rFonts w:eastAsia="Times New Roman"/>
        </w:rPr>
        <w:t xml:space="preserve"> i da se mogu donositi pravovaljane odluke, te</w:t>
      </w:r>
      <w:r w:rsidR="009D0C88" w:rsidRPr="007D0519">
        <w:rPr>
          <w:rFonts w:cs="Times New Roman"/>
        </w:rPr>
        <w:t xml:space="preserve"> predlaže dnevni red</w:t>
      </w:r>
      <w:r w:rsidR="00FF17F9" w:rsidRPr="007D0519">
        <w:rPr>
          <w:rFonts w:cs="Times New Roman"/>
        </w:rPr>
        <w:t>:</w:t>
      </w:r>
    </w:p>
    <w:p w14:paraId="58199193" w14:textId="77777777" w:rsidR="00FF17F9" w:rsidRPr="007D0519" w:rsidRDefault="00FF17F9" w:rsidP="00617D53">
      <w:pPr>
        <w:spacing w:after="0" w:line="240" w:lineRule="auto"/>
        <w:jc w:val="both"/>
        <w:rPr>
          <w:rFonts w:cs="Times New Roman"/>
        </w:rPr>
      </w:pPr>
    </w:p>
    <w:p w14:paraId="1F2B549B" w14:textId="77777777" w:rsidR="001A5DB3" w:rsidRPr="004B6616" w:rsidRDefault="001A5DB3" w:rsidP="001A5DB3">
      <w:pPr>
        <w:numPr>
          <w:ilvl w:val="0"/>
          <w:numId w:val="33"/>
        </w:numPr>
        <w:spacing w:after="0" w:line="240" w:lineRule="auto"/>
        <w:jc w:val="both"/>
        <w:rPr>
          <w:rFonts w:cs="Calibri"/>
        </w:rPr>
      </w:pPr>
      <w:r w:rsidRPr="004B6616">
        <w:rPr>
          <w:rFonts w:cs="Calibri"/>
        </w:rPr>
        <w:t>Usvajanje skraćenog zapisnika s prošle sjednice Općinskog vijeća.</w:t>
      </w:r>
    </w:p>
    <w:p w14:paraId="5C59893C" w14:textId="77777777" w:rsidR="001A5DB3" w:rsidRPr="004B6616" w:rsidRDefault="001A5DB3" w:rsidP="001A5DB3">
      <w:pPr>
        <w:numPr>
          <w:ilvl w:val="0"/>
          <w:numId w:val="33"/>
        </w:numPr>
        <w:spacing w:after="0" w:line="240" w:lineRule="auto"/>
        <w:jc w:val="both"/>
        <w:rPr>
          <w:rFonts w:cs="Calibri"/>
        </w:rPr>
      </w:pPr>
      <w:r w:rsidRPr="004B6616">
        <w:rPr>
          <w:rFonts w:cs="Calibri"/>
        </w:rPr>
        <w:t xml:space="preserve">Izmjena i dopuna Programa građenja komunalne infrastrukture u 2020.g. </w:t>
      </w:r>
    </w:p>
    <w:p w14:paraId="71F2B536" w14:textId="77777777" w:rsidR="001A5DB3" w:rsidRPr="004B6616" w:rsidRDefault="001A5DB3" w:rsidP="001A5DB3">
      <w:pPr>
        <w:numPr>
          <w:ilvl w:val="0"/>
          <w:numId w:val="33"/>
        </w:numPr>
        <w:spacing w:after="0" w:line="240" w:lineRule="auto"/>
        <w:jc w:val="both"/>
        <w:rPr>
          <w:rFonts w:cs="Calibri"/>
        </w:rPr>
      </w:pPr>
      <w:r w:rsidRPr="004B6616">
        <w:rPr>
          <w:rFonts w:cs="Calibri"/>
        </w:rPr>
        <w:t>Izmjena i dopuna Programa održavanja komunalne infrastrukture u 2020.g</w:t>
      </w:r>
    </w:p>
    <w:p w14:paraId="071EC079" w14:textId="77777777" w:rsidR="001A5DB3" w:rsidRPr="004B6616" w:rsidRDefault="001A5DB3" w:rsidP="001A5DB3">
      <w:pPr>
        <w:numPr>
          <w:ilvl w:val="0"/>
          <w:numId w:val="33"/>
        </w:numPr>
        <w:spacing w:after="0" w:line="240" w:lineRule="auto"/>
        <w:jc w:val="both"/>
        <w:rPr>
          <w:rFonts w:cs="Calibri"/>
        </w:rPr>
      </w:pPr>
      <w:r w:rsidRPr="004B6616">
        <w:rPr>
          <w:rFonts w:cs="Calibri"/>
        </w:rPr>
        <w:t>Izmjena i dopuna Programa utroška sredstava šumskog doprinosa za 2020. g.</w:t>
      </w:r>
    </w:p>
    <w:p w14:paraId="41CA8C24" w14:textId="77777777" w:rsidR="001A5DB3" w:rsidRPr="004B6616" w:rsidRDefault="001A5DB3" w:rsidP="001A5DB3">
      <w:pPr>
        <w:numPr>
          <w:ilvl w:val="0"/>
          <w:numId w:val="33"/>
        </w:numPr>
        <w:spacing w:after="0" w:line="240" w:lineRule="auto"/>
        <w:jc w:val="both"/>
        <w:rPr>
          <w:rFonts w:cs="Calibri"/>
        </w:rPr>
      </w:pPr>
      <w:r w:rsidRPr="004B6616">
        <w:rPr>
          <w:rFonts w:cs="Calibri"/>
        </w:rPr>
        <w:t xml:space="preserve">Izmjena i dopuna Programa socijalne skrbi za 2020.g. </w:t>
      </w:r>
    </w:p>
    <w:p w14:paraId="126F2509" w14:textId="77777777" w:rsidR="001A5DB3" w:rsidRPr="004B6616" w:rsidRDefault="001A5DB3" w:rsidP="001A5DB3">
      <w:pPr>
        <w:numPr>
          <w:ilvl w:val="0"/>
          <w:numId w:val="33"/>
        </w:numPr>
        <w:spacing w:after="0" w:line="240" w:lineRule="auto"/>
        <w:jc w:val="both"/>
        <w:rPr>
          <w:rFonts w:cs="Calibri"/>
        </w:rPr>
      </w:pPr>
      <w:r w:rsidRPr="004B6616">
        <w:rPr>
          <w:rFonts w:cs="Calibri"/>
        </w:rPr>
        <w:t>Izmjena i dopuna Programa</w:t>
      </w:r>
      <w:r w:rsidRPr="004B6616">
        <w:rPr>
          <w:rFonts w:cs="Calibri"/>
          <w:color w:val="FF0000"/>
        </w:rPr>
        <w:t xml:space="preserve"> </w:t>
      </w:r>
      <w:r w:rsidRPr="004B6616">
        <w:rPr>
          <w:rFonts w:cs="Calibri"/>
        </w:rPr>
        <w:t>utroška sredstava ostvarenih od  zakupa, prodaje, prodaje izravnom pogodbom, privremenog korištenja i davanja na korištenje izravnom pogodbom državnog poljoprivrednog zemljišta u vlasništvu RH na području Općine Tompojevci za 2020. g.</w:t>
      </w:r>
    </w:p>
    <w:p w14:paraId="4CEC8995" w14:textId="77777777" w:rsidR="001A5DB3" w:rsidRPr="004B6616" w:rsidRDefault="001A5DB3" w:rsidP="001A5DB3">
      <w:pPr>
        <w:numPr>
          <w:ilvl w:val="0"/>
          <w:numId w:val="33"/>
        </w:numPr>
        <w:spacing w:after="0" w:line="240" w:lineRule="auto"/>
        <w:jc w:val="both"/>
        <w:rPr>
          <w:rFonts w:cs="Calibri"/>
        </w:rPr>
      </w:pPr>
      <w:r w:rsidRPr="004B6616">
        <w:rPr>
          <w:rFonts w:cs="Calibri"/>
        </w:rPr>
        <w:t xml:space="preserve">Prijedlog izmjena i dopuna  Proračuna Općine Tompojevci za 2020.g. </w:t>
      </w:r>
    </w:p>
    <w:p w14:paraId="296705A0" w14:textId="77777777" w:rsidR="001A5DB3" w:rsidRPr="004B6616" w:rsidRDefault="001A5DB3" w:rsidP="001A5DB3">
      <w:pPr>
        <w:numPr>
          <w:ilvl w:val="0"/>
          <w:numId w:val="33"/>
        </w:numPr>
        <w:spacing w:after="0" w:line="240" w:lineRule="auto"/>
        <w:jc w:val="both"/>
        <w:rPr>
          <w:rFonts w:cs="Calibri"/>
        </w:rPr>
      </w:pPr>
      <w:r w:rsidRPr="004B6616">
        <w:rPr>
          <w:rFonts w:cs="Calibri"/>
        </w:rPr>
        <w:t>Program građenja komunalne infrastrukture za 2021. g.</w:t>
      </w:r>
    </w:p>
    <w:p w14:paraId="704FA590" w14:textId="77777777" w:rsidR="001A5DB3" w:rsidRPr="004B6616" w:rsidRDefault="001A5DB3" w:rsidP="001A5DB3">
      <w:pPr>
        <w:numPr>
          <w:ilvl w:val="0"/>
          <w:numId w:val="33"/>
        </w:numPr>
        <w:spacing w:after="0" w:line="240" w:lineRule="auto"/>
        <w:jc w:val="both"/>
        <w:rPr>
          <w:rFonts w:cs="Calibri"/>
        </w:rPr>
      </w:pPr>
      <w:r w:rsidRPr="004B6616">
        <w:rPr>
          <w:rFonts w:cs="Calibri"/>
        </w:rPr>
        <w:t>Program održavanja komunalne infrastrukture u 2021. g.</w:t>
      </w:r>
    </w:p>
    <w:p w14:paraId="3A8F685E" w14:textId="77777777" w:rsidR="001A5DB3" w:rsidRPr="004B6616" w:rsidRDefault="001A5DB3" w:rsidP="001A5DB3">
      <w:pPr>
        <w:numPr>
          <w:ilvl w:val="0"/>
          <w:numId w:val="33"/>
        </w:numPr>
        <w:spacing w:after="0" w:line="240" w:lineRule="auto"/>
        <w:jc w:val="both"/>
        <w:rPr>
          <w:rFonts w:cs="Calibri"/>
        </w:rPr>
      </w:pPr>
      <w:r w:rsidRPr="004B6616">
        <w:rPr>
          <w:rFonts w:cs="Calibri"/>
        </w:rPr>
        <w:t>Program javnih potreba u kulturi za 2021. g.</w:t>
      </w:r>
    </w:p>
    <w:p w14:paraId="2AA3BD16" w14:textId="4A610D7A" w:rsidR="001A5DB3" w:rsidRPr="004B6616" w:rsidRDefault="001A5DB3" w:rsidP="001A5DB3">
      <w:pPr>
        <w:numPr>
          <w:ilvl w:val="0"/>
          <w:numId w:val="33"/>
        </w:numPr>
        <w:spacing w:after="0" w:line="240" w:lineRule="auto"/>
        <w:jc w:val="both"/>
        <w:rPr>
          <w:rFonts w:cs="Calibri"/>
        </w:rPr>
      </w:pPr>
      <w:r w:rsidRPr="004B6616">
        <w:rPr>
          <w:rFonts w:cs="Calibri"/>
        </w:rPr>
        <w:t xml:space="preserve">Program javnih potreba </w:t>
      </w:r>
      <w:r w:rsidR="0095711E">
        <w:rPr>
          <w:rFonts w:cs="Calibri"/>
        </w:rPr>
        <w:t>u sportu u</w:t>
      </w:r>
      <w:r w:rsidRPr="004B6616">
        <w:rPr>
          <w:rFonts w:cs="Calibri"/>
        </w:rPr>
        <w:t xml:space="preserve"> 2021. g.</w:t>
      </w:r>
    </w:p>
    <w:p w14:paraId="6699ADC9" w14:textId="77777777" w:rsidR="001A5DB3" w:rsidRPr="004B6616" w:rsidRDefault="001A5DB3" w:rsidP="001A5DB3">
      <w:pPr>
        <w:numPr>
          <w:ilvl w:val="0"/>
          <w:numId w:val="33"/>
        </w:numPr>
        <w:spacing w:after="0" w:line="240" w:lineRule="auto"/>
        <w:jc w:val="both"/>
        <w:rPr>
          <w:rFonts w:cs="Calibri"/>
        </w:rPr>
      </w:pPr>
      <w:r w:rsidRPr="004B6616">
        <w:rPr>
          <w:rFonts w:cs="Calibri"/>
        </w:rPr>
        <w:t>Program utroška sredstava šumskog doprinosa za 2021. g.</w:t>
      </w:r>
    </w:p>
    <w:p w14:paraId="30ACEC16" w14:textId="77777777" w:rsidR="001A5DB3" w:rsidRPr="004B6616" w:rsidRDefault="001A5DB3" w:rsidP="001A5DB3">
      <w:pPr>
        <w:numPr>
          <w:ilvl w:val="0"/>
          <w:numId w:val="33"/>
        </w:numPr>
        <w:spacing w:after="0" w:line="240" w:lineRule="auto"/>
        <w:jc w:val="both"/>
        <w:rPr>
          <w:rFonts w:cs="Calibri"/>
        </w:rPr>
      </w:pPr>
      <w:r w:rsidRPr="004B6616">
        <w:rPr>
          <w:rFonts w:cs="Calibri"/>
        </w:rPr>
        <w:t>Program utroška sredstava naknade za zadržavanje nezakonito izgrađene zgrade u prostoru za 2021.g.</w:t>
      </w:r>
    </w:p>
    <w:p w14:paraId="74E9C954" w14:textId="77777777" w:rsidR="001A5DB3" w:rsidRPr="004B6616" w:rsidRDefault="001A5DB3" w:rsidP="001A5DB3">
      <w:pPr>
        <w:numPr>
          <w:ilvl w:val="0"/>
          <w:numId w:val="33"/>
        </w:numPr>
        <w:spacing w:after="0" w:line="240" w:lineRule="auto"/>
        <w:jc w:val="both"/>
        <w:rPr>
          <w:rFonts w:cs="Calibri"/>
        </w:rPr>
      </w:pPr>
      <w:r w:rsidRPr="004B6616">
        <w:rPr>
          <w:rFonts w:cs="Calibri"/>
        </w:rPr>
        <w:lastRenderedPageBreak/>
        <w:t>Program utroška sredstava ostvarenih od  zakupa, prodaje, prodaje izravnom pogodbom, privremenog korištenja i davanja na korištenje izravnom pogodbom državnog poljoprivrednog na području Općine Tompojevci za 2021. godinu.</w:t>
      </w:r>
    </w:p>
    <w:p w14:paraId="47DD8457" w14:textId="77777777" w:rsidR="001A5DB3" w:rsidRPr="004B6616" w:rsidRDefault="001A5DB3" w:rsidP="001A5DB3">
      <w:pPr>
        <w:numPr>
          <w:ilvl w:val="0"/>
          <w:numId w:val="33"/>
        </w:numPr>
        <w:spacing w:after="0" w:line="240" w:lineRule="auto"/>
        <w:jc w:val="both"/>
        <w:rPr>
          <w:rFonts w:cs="Calibri"/>
        </w:rPr>
      </w:pPr>
      <w:r w:rsidRPr="004B6616">
        <w:rPr>
          <w:rFonts w:cs="Calibri"/>
        </w:rPr>
        <w:t>Program socijalne skrbi za 2021. g.</w:t>
      </w:r>
    </w:p>
    <w:p w14:paraId="182ADBF1" w14:textId="77777777" w:rsidR="001A5DB3" w:rsidRPr="004B6616" w:rsidRDefault="001A5DB3" w:rsidP="001A5DB3">
      <w:pPr>
        <w:numPr>
          <w:ilvl w:val="0"/>
          <w:numId w:val="33"/>
        </w:numPr>
        <w:spacing w:after="0" w:line="240" w:lineRule="auto"/>
        <w:jc w:val="both"/>
        <w:rPr>
          <w:rFonts w:cs="Calibri"/>
          <w:bCs/>
        </w:rPr>
      </w:pPr>
      <w:r w:rsidRPr="004B6616">
        <w:rPr>
          <w:rFonts w:eastAsia="Times New Roman" w:cs="Calibri"/>
          <w:lang w:eastAsia="hr-HR"/>
        </w:rPr>
        <w:t xml:space="preserve">Prijedlog Odluke </w:t>
      </w:r>
      <w:r w:rsidRPr="004B6616">
        <w:rPr>
          <w:rFonts w:eastAsia="Times New Roman" w:cs="Calibri"/>
          <w:bCs/>
          <w:lang w:eastAsia="hr-HR"/>
        </w:rPr>
        <w:t xml:space="preserve">o raspoređivanju sredstava za redovito godišnje financiranje političkih stranaka i nezavisnih vijećnika </w:t>
      </w:r>
      <w:r w:rsidRPr="004B6616">
        <w:rPr>
          <w:rFonts w:cs="Calibri"/>
          <w:bCs/>
        </w:rPr>
        <w:t>zastupljenih u tekućem sazivu Općinskog vijeća Općine Tompojevci u 2021. godini.</w:t>
      </w:r>
    </w:p>
    <w:p w14:paraId="3F447A54" w14:textId="77777777" w:rsidR="001A5DB3" w:rsidRPr="004B6616" w:rsidRDefault="001A5DB3" w:rsidP="001A5DB3">
      <w:pPr>
        <w:numPr>
          <w:ilvl w:val="0"/>
          <w:numId w:val="33"/>
        </w:numPr>
        <w:spacing w:after="0" w:line="240" w:lineRule="auto"/>
        <w:jc w:val="both"/>
        <w:rPr>
          <w:rFonts w:cs="Calibri"/>
        </w:rPr>
      </w:pPr>
      <w:r w:rsidRPr="004B6616">
        <w:rPr>
          <w:rFonts w:cs="Calibri"/>
        </w:rPr>
        <w:t>Prijedlog  Proračuna Općine Tompojevci za 2021. i projekcije  za 2022</w:t>
      </w:r>
      <w:r w:rsidRPr="004B6616">
        <w:rPr>
          <w:rFonts w:cs="Calibri"/>
          <w:b/>
        </w:rPr>
        <w:t xml:space="preserve">. </w:t>
      </w:r>
      <w:r w:rsidRPr="004B6616">
        <w:rPr>
          <w:rFonts w:cs="Calibri"/>
        </w:rPr>
        <w:t>i 2023</w:t>
      </w:r>
      <w:r w:rsidRPr="004B6616">
        <w:rPr>
          <w:rFonts w:cs="Calibri"/>
          <w:b/>
        </w:rPr>
        <w:t>.</w:t>
      </w:r>
      <w:r w:rsidRPr="004B6616">
        <w:rPr>
          <w:rFonts w:cs="Calibri"/>
        </w:rPr>
        <w:t xml:space="preserve"> g.</w:t>
      </w:r>
    </w:p>
    <w:p w14:paraId="4115B0D2" w14:textId="77777777" w:rsidR="001A5DB3" w:rsidRDefault="001A5DB3" w:rsidP="001A5DB3">
      <w:pPr>
        <w:numPr>
          <w:ilvl w:val="0"/>
          <w:numId w:val="33"/>
        </w:numPr>
        <w:spacing w:after="0" w:line="240" w:lineRule="auto"/>
        <w:jc w:val="both"/>
        <w:rPr>
          <w:rFonts w:cs="Calibri"/>
        </w:rPr>
      </w:pPr>
      <w:r w:rsidRPr="004B6616">
        <w:rPr>
          <w:rFonts w:cs="Calibri"/>
        </w:rPr>
        <w:t>Prijedlog Odluke o izvršenju Proračuna Općine Tompojevci za 2021. g.</w:t>
      </w:r>
    </w:p>
    <w:p w14:paraId="782D4CFD" w14:textId="77777777" w:rsidR="001A5DB3" w:rsidRDefault="001A5DB3" w:rsidP="001A5DB3">
      <w:pPr>
        <w:numPr>
          <w:ilvl w:val="0"/>
          <w:numId w:val="3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Odluka o produljenju važenja Strategije razvoja Općine Tompojevci za razdoblje 2015. – 2020. g.</w:t>
      </w:r>
    </w:p>
    <w:p w14:paraId="7CEF8AE8" w14:textId="77777777" w:rsidR="001A5DB3" w:rsidRDefault="001A5DB3" w:rsidP="001A5DB3">
      <w:pPr>
        <w:numPr>
          <w:ilvl w:val="0"/>
          <w:numId w:val="3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Odluka o pokretanju postupka izrade projektne dokumentacije za izgradnju dječjeg vrtića u naselju Tompojevci.</w:t>
      </w:r>
    </w:p>
    <w:p w14:paraId="0CB0D002" w14:textId="77777777" w:rsidR="001A5DB3" w:rsidRDefault="001A5DB3" w:rsidP="001A5DB3">
      <w:pPr>
        <w:numPr>
          <w:ilvl w:val="0"/>
          <w:numId w:val="3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Odluka o imenovanju parka.</w:t>
      </w:r>
    </w:p>
    <w:p w14:paraId="76289B97" w14:textId="77777777" w:rsidR="001A5DB3" w:rsidRPr="004B6616" w:rsidRDefault="001A5DB3" w:rsidP="001A5DB3">
      <w:pPr>
        <w:numPr>
          <w:ilvl w:val="0"/>
          <w:numId w:val="3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Odluka o raspisivanju javnog natječaja za zakup nekretnine u vlasništvu Općine Tompojevci.</w:t>
      </w:r>
    </w:p>
    <w:p w14:paraId="0EE5D8E9" w14:textId="77777777" w:rsidR="001A5DB3" w:rsidRPr="000B7B90" w:rsidRDefault="001A5DB3" w:rsidP="001A5DB3">
      <w:pPr>
        <w:numPr>
          <w:ilvl w:val="0"/>
          <w:numId w:val="33"/>
        </w:numPr>
        <w:spacing w:after="0" w:line="240" w:lineRule="auto"/>
        <w:jc w:val="both"/>
        <w:rPr>
          <w:rFonts w:cs="Calibri"/>
        </w:rPr>
      </w:pPr>
      <w:r w:rsidRPr="000B7B90">
        <w:rPr>
          <w:rFonts w:cs="Calibri"/>
        </w:rPr>
        <w:t>Analiza stanja sustava civilne zaštite na području Općine Tompojevci u 2020.g.</w:t>
      </w:r>
    </w:p>
    <w:p w14:paraId="22BF093C" w14:textId="77777777" w:rsidR="001A5DB3" w:rsidRPr="000B7B90" w:rsidRDefault="001A5DB3" w:rsidP="001A5DB3">
      <w:pPr>
        <w:numPr>
          <w:ilvl w:val="0"/>
          <w:numId w:val="33"/>
        </w:numPr>
        <w:spacing w:after="0" w:line="240" w:lineRule="auto"/>
        <w:jc w:val="both"/>
        <w:rPr>
          <w:rFonts w:cs="Calibri"/>
        </w:rPr>
      </w:pPr>
      <w:r w:rsidRPr="000B7B90">
        <w:rPr>
          <w:rFonts w:cs="Calibri"/>
        </w:rPr>
        <w:t>Godišnji plan razvoja sustava civilne zaštite na području Općine Tompojevci za 2021. g.</w:t>
      </w:r>
    </w:p>
    <w:p w14:paraId="15D20B2E" w14:textId="77777777" w:rsidR="001A5DB3" w:rsidRPr="004B6616" w:rsidRDefault="001A5DB3" w:rsidP="001A5DB3">
      <w:pPr>
        <w:spacing w:after="0" w:line="240" w:lineRule="auto"/>
        <w:jc w:val="both"/>
        <w:rPr>
          <w:rFonts w:cs="Calibri"/>
        </w:rPr>
      </w:pPr>
      <w:r w:rsidRPr="004B6616">
        <w:rPr>
          <w:rFonts w:cs="Calibri"/>
        </w:rPr>
        <w:t>2</w:t>
      </w:r>
      <w:r>
        <w:rPr>
          <w:rFonts w:cs="Calibri"/>
        </w:rPr>
        <w:t>5</w:t>
      </w:r>
      <w:r w:rsidRPr="004B6616">
        <w:rPr>
          <w:rFonts w:cs="Calibri"/>
        </w:rPr>
        <w:t>. Razno.</w:t>
      </w:r>
    </w:p>
    <w:p w14:paraId="5BEC991F" w14:textId="77777777" w:rsidR="0059488B" w:rsidRPr="007D0519" w:rsidRDefault="0059488B" w:rsidP="0059488B">
      <w:pPr>
        <w:spacing w:after="0" w:line="240" w:lineRule="auto"/>
        <w:jc w:val="both"/>
      </w:pPr>
    </w:p>
    <w:p w14:paraId="1EBB2590" w14:textId="72DE7CEE" w:rsidR="00366E40" w:rsidRPr="007D0519" w:rsidRDefault="00C52283" w:rsidP="00617D53">
      <w:pPr>
        <w:spacing w:line="240" w:lineRule="auto"/>
        <w:jc w:val="both"/>
        <w:rPr>
          <w:rFonts w:cs="Times New Roman"/>
        </w:rPr>
      </w:pPr>
      <w:r w:rsidRPr="007D0519">
        <w:rPr>
          <w:rFonts w:cs="Times New Roman"/>
        </w:rPr>
        <w:t>D</w:t>
      </w:r>
      <w:r w:rsidR="00EE042A" w:rsidRPr="007D0519">
        <w:rPr>
          <w:rFonts w:cs="Times New Roman"/>
        </w:rPr>
        <w:t>nevni red jednoglasno prihvaćen</w:t>
      </w:r>
      <w:r w:rsidR="00307667">
        <w:rPr>
          <w:rFonts w:cs="Times New Roman"/>
        </w:rPr>
        <w:t xml:space="preserve"> ( </w:t>
      </w:r>
      <w:r w:rsidR="001A5DB3">
        <w:rPr>
          <w:rFonts w:cs="Times New Roman"/>
        </w:rPr>
        <w:t>12</w:t>
      </w:r>
      <w:r w:rsidR="00861C8A" w:rsidRPr="007D0519">
        <w:rPr>
          <w:rFonts w:cs="Times New Roman"/>
        </w:rPr>
        <w:t xml:space="preserve"> glasova „ZA“)</w:t>
      </w:r>
      <w:r w:rsidR="00EE042A" w:rsidRPr="007D0519">
        <w:rPr>
          <w:rFonts w:cs="Times New Roman"/>
        </w:rPr>
        <w:t>.</w:t>
      </w:r>
    </w:p>
    <w:p w14:paraId="0C9CBCFD" w14:textId="77777777" w:rsidR="005B0957" w:rsidRPr="007D0519" w:rsidRDefault="005B0957" w:rsidP="00617D53">
      <w:pPr>
        <w:spacing w:after="0" w:line="240" w:lineRule="auto"/>
        <w:jc w:val="center"/>
        <w:rPr>
          <w:rFonts w:cs="Times New Roman"/>
          <w:b/>
        </w:rPr>
      </w:pPr>
      <w:r w:rsidRPr="007D0519">
        <w:rPr>
          <w:rFonts w:cs="Times New Roman"/>
          <w:b/>
        </w:rPr>
        <w:t>Točka 1.</w:t>
      </w:r>
    </w:p>
    <w:p w14:paraId="740AE7CF" w14:textId="77777777" w:rsidR="005B0957" w:rsidRPr="007D0519" w:rsidRDefault="005B0957" w:rsidP="00617D53">
      <w:pPr>
        <w:pStyle w:val="Odlomakpopisa"/>
        <w:spacing w:after="0" w:line="240" w:lineRule="auto"/>
        <w:ind w:left="786"/>
        <w:jc w:val="center"/>
        <w:rPr>
          <w:rFonts w:cs="Times New Roman"/>
          <w:i/>
        </w:rPr>
      </w:pPr>
      <w:r w:rsidRPr="007D0519">
        <w:rPr>
          <w:rFonts w:cs="Times New Roman"/>
          <w:i/>
        </w:rPr>
        <w:t>Usvaja</w:t>
      </w:r>
      <w:r w:rsidR="009D0C88" w:rsidRPr="007D0519">
        <w:rPr>
          <w:rFonts w:cs="Times New Roman"/>
          <w:i/>
        </w:rPr>
        <w:t>nje skraćenog zapisnika s prošle</w:t>
      </w:r>
      <w:r w:rsidRPr="007D0519">
        <w:rPr>
          <w:rFonts w:cs="Times New Roman"/>
          <w:i/>
        </w:rPr>
        <w:t xml:space="preserve"> sjednice Općinskog vijeća</w:t>
      </w:r>
    </w:p>
    <w:p w14:paraId="616BEF5A" w14:textId="77777777" w:rsidR="005B0957" w:rsidRPr="007D0519" w:rsidRDefault="005B0957" w:rsidP="00617D53">
      <w:pPr>
        <w:spacing w:after="0" w:line="240" w:lineRule="auto"/>
        <w:jc w:val="center"/>
        <w:rPr>
          <w:rFonts w:cs="Times New Roman"/>
          <w:b/>
        </w:rPr>
      </w:pPr>
    </w:p>
    <w:p w14:paraId="04CA32FB" w14:textId="77777777" w:rsidR="006F2B58" w:rsidRPr="007D0519" w:rsidRDefault="005B0957" w:rsidP="00617D53">
      <w:pPr>
        <w:spacing w:after="0" w:line="240" w:lineRule="auto"/>
        <w:rPr>
          <w:rFonts w:cs="Times New Roman"/>
        </w:rPr>
      </w:pPr>
      <w:r w:rsidRPr="007D0519">
        <w:rPr>
          <w:rFonts w:cs="Times New Roman"/>
        </w:rPr>
        <w:t>Predsjednik vijeća dao je na r</w:t>
      </w:r>
      <w:r w:rsidR="00603776" w:rsidRPr="007D0519">
        <w:rPr>
          <w:rFonts w:cs="Times New Roman"/>
        </w:rPr>
        <w:t xml:space="preserve">aspravu i usvajanje Zapisnik </w:t>
      </w:r>
      <w:r w:rsidR="006E2240" w:rsidRPr="007D0519">
        <w:rPr>
          <w:rFonts w:cs="Times New Roman"/>
        </w:rPr>
        <w:t xml:space="preserve"> s prošle sjednice </w:t>
      </w:r>
      <w:r w:rsidRPr="007D0519">
        <w:rPr>
          <w:rFonts w:cs="Times New Roman"/>
        </w:rPr>
        <w:t xml:space="preserve">Općinskog vijeća. </w:t>
      </w:r>
    </w:p>
    <w:p w14:paraId="5C126E25" w14:textId="77777777" w:rsidR="00617D53" w:rsidRPr="007D0519" w:rsidRDefault="00617D53" w:rsidP="00617D53">
      <w:pPr>
        <w:spacing w:after="0" w:line="240" w:lineRule="auto"/>
        <w:rPr>
          <w:rFonts w:cs="Times New Roman"/>
          <w:b/>
        </w:rPr>
      </w:pPr>
    </w:p>
    <w:p w14:paraId="4A186CAA" w14:textId="73F4749A" w:rsidR="00853BBB" w:rsidRPr="007D0519" w:rsidRDefault="005B0957" w:rsidP="00617D53">
      <w:pPr>
        <w:spacing w:after="0" w:line="240" w:lineRule="auto"/>
        <w:rPr>
          <w:rFonts w:cs="Times New Roman"/>
          <w:b/>
        </w:rPr>
      </w:pPr>
      <w:r w:rsidRPr="007D0519">
        <w:rPr>
          <w:rFonts w:cs="Times New Roman"/>
          <w:b/>
        </w:rPr>
        <w:t>Zapisni</w:t>
      </w:r>
      <w:r w:rsidR="008F1D25" w:rsidRPr="007D0519">
        <w:rPr>
          <w:rFonts w:cs="Times New Roman"/>
          <w:b/>
        </w:rPr>
        <w:t>k bez rasprave</w:t>
      </w:r>
      <w:r w:rsidR="006F2B58" w:rsidRPr="007D0519">
        <w:rPr>
          <w:rFonts w:cs="Times New Roman"/>
          <w:b/>
        </w:rPr>
        <w:t xml:space="preserve"> usvojen </w:t>
      </w:r>
      <w:r w:rsidRPr="007D0519">
        <w:rPr>
          <w:rFonts w:cs="Times New Roman"/>
          <w:b/>
        </w:rPr>
        <w:t xml:space="preserve"> jedno</w:t>
      </w:r>
      <w:r w:rsidR="009D0C88" w:rsidRPr="007D0519">
        <w:rPr>
          <w:rFonts w:cs="Times New Roman"/>
          <w:b/>
        </w:rPr>
        <w:t>glasno (</w:t>
      </w:r>
      <w:r w:rsidR="006B4870" w:rsidRPr="007D0519">
        <w:rPr>
          <w:rFonts w:cs="Times New Roman"/>
          <w:b/>
        </w:rPr>
        <w:t xml:space="preserve"> </w:t>
      </w:r>
      <w:r w:rsidR="001A5DB3">
        <w:rPr>
          <w:rFonts w:cs="Times New Roman"/>
          <w:b/>
        </w:rPr>
        <w:t>12</w:t>
      </w:r>
      <w:r w:rsidRPr="007D0519">
        <w:rPr>
          <w:rFonts w:cs="Times New Roman"/>
          <w:b/>
        </w:rPr>
        <w:t xml:space="preserve"> glasova „ZA“</w:t>
      </w:r>
      <w:r w:rsidR="009D0C88" w:rsidRPr="007D0519">
        <w:rPr>
          <w:rFonts w:cs="Times New Roman"/>
          <w:b/>
        </w:rPr>
        <w:t>).</w:t>
      </w:r>
    </w:p>
    <w:p w14:paraId="260D8CD4" w14:textId="77777777" w:rsidR="002524DA" w:rsidRPr="00617D53" w:rsidRDefault="002524DA" w:rsidP="002524DA">
      <w:pPr>
        <w:spacing w:after="0" w:line="240" w:lineRule="auto"/>
        <w:rPr>
          <w:rFonts w:cs="Times New Roman"/>
        </w:rPr>
      </w:pPr>
    </w:p>
    <w:p w14:paraId="70E05709" w14:textId="77777777" w:rsidR="002524DA" w:rsidRPr="00617D53" w:rsidRDefault="002524DA" w:rsidP="002524DA">
      <w:pPr>
        <w:spacing w:after="0" w:line="240" w:lineRule="auto"/>
        <w:jc w:val="center"/>
        <w:rPr>
          <w:rFonts w:cs="Times New Roman"/>
          <w:b/>
        </w:rPr>
      </w:pPr>
      <w:r w:rsidRPr="00617D53">
        <w:rPr>
          <w:rFonts w:cs="Times New Roman"/>
          <w:b/>
        </w:rPr>
        <w:t>Točka 2.</w:t>
      </w:r>
    </w:p>
    <w:p w14:paraId="39B3FA16" w14:textId="6E78023D" w:rsidR="002524DA" w:rsidRDefault="00D13AD8" w:rsidP="00503393">
      <w:pPr>
        <w:pStyle w:val="Odlomakpopisa"/>
        <w:spacing w:after="0" w:line="240" w:lineRule="auto"/>
        <w:ind w:left="1004"/>
        <w:jc w:val="both"/>
      </w:pPr>
      <w:r>
        <w:t>I</w:t>
      </w:r>
      <w:r w:rsidR="002524DA" w:rsidRPr="002524DA">
        <w:t>zmjena i dopuna Programa građenja komunalne infrastrukture u 20</w:t>
      </w:r>
      <w:r w:rsidR="00503393">
        <w:t>20</w:t>
      </w:r>
      <w:r w:rsidR="002524DA" w:rsidRPr="002524DA">
        <w:t xml:space="preserve">.g. </w:t>
      </w:r>
    </w:p>
    <w:p w14:paraId="638428A6" w14:textId="601843B7" w:rsidR="00503393" w:rsidRDefault="00503393" w:rsidP="00503393">
      <w:pPr>
        <w:pStyle w:val="Odlomakpopisa"/>
        <w:spacing w:after="0" w:line="240" w:lineRule="auto"/>
        <w:ind w:left="1004"/>
        <w:jc w:val="both"/>
      </w:pPr>
    </w:p>
    <w:p w14:paraId="685039C2" w14:textId="77777777" w:rsidR="00503393" w:rsidRPr="000458E8" w:rsidRDefault="00503393" w:rsidP="00503393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0458E8">
        <w:rPr>
          <w:rFonts w:asciiTheme="minorHAnsi" w:hAnsiTheme="minorHAnsi" w:cs="Arial"/>
          <w:sz w:val="22"/>
          <w:szCs w:val="22"/>
        </w:rPr>
        <w:t>Predsjednik vijeća daje riječ Kati Cvitković.</w:t>
      </w:r>
    </w:p>
    <w:p w14:paraId="5D743A24" w14:textId="1B84A976" w:rsidR="00503393" w:rsidRPr="00D13AD8" w:rsidRDefault="00503393" w:rsidP="00503393">
      <w:pPr>
        <w:spacing w:after="0" w:line="240" w:lineRule="auto"/>
        <w:jc w:val="both"/>
        <w:rPr>
          <w:rFonts w:ascii="Times New Roman" w:hAnsi="Times New Roman"/>
        </w:rPr>
      </w:pPr>
      <w:r w:rsidRPr="00503393">
        <w:rPr>
          <w:i/>
        </w:rPr>
        <w:t>Kata Cvitković</w:t>
      </w:r>
      <w:r w:rsidRPr="000458E8">
        <w:t xml:space="preserve">  </w:t>
      </w:r>
      <w:r>
        <w:t xml:space="preserve">- </w:t>
      </w:r>
      <w:r w:rsidRPr="000458E8">
        <w:t xml:space="preserve">u izmjenama Programa </w:t>
      </w:r>
      <w:r>
        <w:t>građenja</w:t>
      </w:r>
      <w:r w:rsidRPr="000458E8">
        <w:t xml:space="preserve"> </w:t>
      </w:r>
      <w:r>
        <w:t xml:space="preserve">komunalne infrastrukture </w:t>
      </w:r>
      <w:r w:rsidR="00D13AD8">
        <w:t>u</w:t>
      </w:r>
      <w:r>
        <w:t xml:space="preserve"> 2020. godi</w:t>
      </w:r>
      <w:r w:rsidR="00D13AD8">
        <w:t>ni</w:t>
      </w:r>
      <w:r>
        <w:t xml:space="preserve"> s</w:t>
      </w:r>
      <w:r w:rsidRPr="000458E8">
        <w:t xml:space="preserve">redstva su </w:t>
      </w:r>
      <w:r>
        <w:t>se povećala sa 1.037.500,00 kn na 1.164.80,00 kn</w:t>
      </w:r>
      <w:r w:rsidRPr="000458E8">
        <w:t>.</w:t>
      </w:r>
      <w:r w:rsidRPr="00E26A74">
        <w:rPr>
          <w:rFonts w:ascii="Times New Roman" w:hAnsi="Times New Roman"/>
        </w:rPr>
        <w:t xml:space="preserve"> </w:t>
      </w:r>
      <w:r w:rsidR="00D13AD8" w:rsidRPr="00EC5FCE">
        <w:t>Sredstva su predviđena</w:t>
      </w:r>
      <w:r w:rsidR="00D13AD8">
        <w:t xml:space="preserve"> za građenje građevina komunalne infrastrukture koje će se graditi u uređenim dijelovima građevinskog područja, građevine komunalne infrastrukture koje će se graditi izvan građevinskog područja i postojeće građevine komunalne infrastrukture koje će se rekonstruirati i način rekonstrukcije</w:t>
      </w:r>
      <w:r w:rsidR="00D13AD8">
        <w:rPr>
          <w:rFonts w:ascii="Times New Roman" w:hAnsi="Times New Roman"/>
        </w:rPr>
        <w:t xml:space="preserve">, </w:t>
      </w:r>
      <w:r>
        <w:t>(pojašnjeno po stavkama)</w:t>
      </w:r>
      <w:r w:rsidR="00D13AD8">
        <w:t>.</w:t>
      </w:r>
      <w:r w:rsidRPr="000458E8">
        <w:t xml:space="preserve"> </w:t>
      </w:r>
    </w:p>
    <w:p w14:paraId="7BA96DF6" w14:textId="1A380804" w:rsidR="00D13AD8" w:rsidRPr="00B43F55" w:rsidRDefault="00D13AD8" w:rsidP="00D13AD8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B43F55">
        <w:rPr>
          <w:rFonts w:asciiTheme="minorHAnsi" w:hAnsiTheme="minorHAnsi" w:cs="Arial"/>
          <w:b/>
          <w:sz w:val="22"/>
          <w:szCs w:val="22"/>
        </w:rPr>
        <w:t>Općinsko vijeće je bez rasprave jednoglasno  sa  12 glasova „ZA“ donijelo :</w:t>
      </w:r>
    </w:p>
    <w:p w14:paraId="2DEC61AA" w14:textId="2130DA6D" w:rsidR="00D13AD8" w:rsidRPr="00B43F55" w:rsidRDefault="00D13AD8" w:rsidP="00D13AD8">
      <w:pPr>
        <w:spacing w:after="0" w:line="240" w:lineRule="auto"/>
        <w:ind w:left="720"/>
        <w:jc w:val="both"/>
        <w:rPr>
          <w:b/>
        </w:rPr>
      </w:pPr>
      <w:r w:rsidRPr="00B43F55">
        <w:rPr>
          <w:b/>
        </w:rPr>
        <w:t>Izmjene i dopune Programa građenja komunalne infrastrukture u 2020. god.</w:t>
      </w:r>
    </w:p>
    <w:p w14:paraId="6EEDDA4B" w14:textId="35DC511A" w:rsidR="00503393" w:rsidRDefault="00503393" w:rsidP="00330250">
      <w:pPr>
        <w:spacing w:after="0" w:line="240" w:lineRule="auto"/>
        <w:jc w:val="both"/>
      </w:pPr>
    </w:p>
    <w:p w14:paraId="1039F966" w14:textId="13D83F03" w:rsidR="00D13AD8" w:rsidRPr="00617D53" w:rsidRDefault="00D13AD8" w:rsidP="00D13AD8">
      <w:pPr>
        <w:spacing w:after="0" w:line="240" w:lineRule="auto"/>
        <w:jc w:val="center"/>
        <w:rPr>
          <w:rFonts w:cs="Times New Roman"/>
          <w:b/>
        </w:rPr>
      </w:pPr>
      <w:r w:rsidRPr="00617D53">
        <w:rPr>
          <w:rFonts w:cs="Times New Roman"/>
          <w:b/>
        </w:rPr>
        <w:t xml:space="preserve">Točka </w:t>
      </w:r>
      <w:r>
        <w:rPr>
          <w:rFonts w:cs="Times New Roman"/>
          <w:b/>
        </w:rPr>
        <w:t>3.</w:t>
      </w:r>
    </w:p>
    <w:p w14:paraId="1B217834" w14:textId="362DD913" w:rsidR="00D13AD8" w:rsidRDefault="00D13AD8" w:rsidP="00D13AD8">
      <w:pPr>
        <w:pStyle w:val="Odlomakpopisa"/>
        <w:spacing w:after="0" w:line="240" w:lineRule="auto"/>
        <w:ind w:left="1004"/>
        <w:jc w:val="both"/>
      </w:pPr>
      <w:r>
        <w:t>I</w:t>
      </w:r>
      <w:r w:rsidRPr="002524DA">
        <w:t xml:space="preserve">zmjena i dopuna Programa </w:t>
      </w:r>
      <w:r>
        <w:t xml:space="preserve">održavanja </w:t>
      </w:r>
      <w:r w:rsidRPr="002524DA">
        <w:t>komunalne infrastrukture u 20</w:t>
      </w:r>
      <w:r>
        <w:t>20</w:t>
      </w:r>
      <w:r w:rsidRPr="002524DA">
        <w:t xml:space="preserve">.g. </w:t>
      </w:r>
    </w:p>
    <w:p w14:paraId="6E0D1491" w14:textId="77777777" w:rsidR="00D13AD8" w:rsidRDefault="00D13AD8" w:rsidP="00D13AD8">
      <w:pPr>
        <w:pStyle w:val="Odlomakpopisa"/>
        <w:spacing w:after="0" w:line="240" w:lineRule="auto"/>
        <w:ind w:left="1004"/>
        <w:jc w:val="both"/>
      </w:pPr>
    </w:p>
    <w:p w14:paraId="06DAE8EE" w14:textId="77777777" w:rsidR="00D13AD8" w:rsidRPr="000458E8" w:rsidRDefault="00D13AD8" w:rsidP="00D13AD8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0458E8">
        <w:rPr>
          <w:rFonts w:asciiTheme="minorHAnsi" w:hAnsiTheme="minorHAnsi" w:cs="Arial"/>
          <w:sz w:val="22"/>
          <w:szCs w:val="22"/>
        </w:rPr>
        <w:t>Predsjednik vijeća daje riječ Kati Cvitković.</w:t>
      </w:r>
    </w:p>
    <w:p w14:paraId="17269575" w14:textId="52BB69B2" w:rsidR="00D13AD8" w:rsidRPr="00D13AD8" w:rsidRDefault="00D13AD8" w:rsidP="00D13AD8">
      <w:pPr>
        <w:spacing w:after="0" w:line="240" w:lineRule="auto"/>
        <w:jc w:val="both"/>
        <w:rPr>
          <w:rFonts w:ascii="Times New Roman" w:hAnsi="Times New Roman"/>
        </w:rPr>
      </w:pPr>
      <w:r w:rsidRPr="00503393">
        <w:rPr>
          <w:i/>
        </w:rPr>
        <w:t>Kata Cvitković</w:t>
      </w:r>
      <w:r w:rsidRPr="000458E8">
        <w:t xml:space="preserve">  </w:t>
      </w:r>
      <w:r>
        <w:t xml:space="preserve">- </w:t>
      </w:r>
      <w:r w:rsidRPr="000458E8">
        <w:t>u izmjenama Programa održavanja objekata komunalne infrastrukture u 20</w:t>
      </w:r>
      <w:r>
        <w:t>20</w:t>
      </w:r>
      <w:r w:rsidRPr="000458E8">
        <w:t>. godini predviđeno je održavanje</w:t>
      </w:r>
      <w:r>
        <w:t xml:space="preserve">, nerazvrstanih cesta, groblja, </w:t>
      </w:r>
      <w:r w:rsidRPr="000458E8">
        <w:t>javnih površina</w:t>
      </w:r>
      <w:r>
        <w:t xml:space="preserve">, </w:t>
      </w:r>
      <w:r w:rsidRPr="000458E8">
        <w:t xml:space="preserve"> javne rasvjete</w:t>
      </w:r>
      <w:r>
        <w:t>, deratizacija i dezi</w:t>
      </w:r>
      <w:r w:rsidR="00B43F55">
        <w:t>nsekcija i veterinarsko-higijeničarski poslovi.</w:t>
      </w:r>
      <w:r w:rsidRPr="000458E8">
        <w:t xml:space="preserve"> </w:t>
      </w:r>
      <w:r w:rsidR="0092066D">
        <w:t>U</w:t>
      </w:r>
      <w:r w:rsidRPr="000458E8">
        <w:t xml:space="preserve"> izmjenama Programa </w:t>
      </w:r>
      <w:r w:rsidR="0092066D">
        <w:t>sredstva su smanjena</w:t>
      </w:r>
      <w:r w:rsidR="00B43F55">
        <w:t xml:space="preserve"> sa</w:t>
      </w:r>
      <w:r>
        <w:t xml:space="preserve"> 1.028.170,00 kn na 928.720,00 kn</w:t>
      </w:r>
      <w:r w:rsidR="00B43F55">
        <w:t xml:space="preserve"> (pojašnjeno po stavkama).</w:t>
      </w:r>
      <w:r w:rsidR="00B43F55" w:rsidRPr="000458E8">
        <w:t xml:space="preserve"> </w:t>
      </w:r>
    </w:p>
    <w:p w14:paraId="3E405650" w14:textId="77777777" w:rsidR="00D13AD8" w:rsidRPr="00B43F55" w:rsidRDefault="00D13AD8" w:rsidP="00D13AD8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B43F55">
        <w:rPr>
          <w:rFonts w:asciiTheme="minorHAnsi" w:hAnsiTheme="minorHAnsi" w:cs="Arial"/>
          <w:b/>
          <w:sz w:val="22"/>
          <w:szCs w:val="22"/>
        </w:rPr>
        <w:t>Općinsko vijeće je bez rasprave jednoglasno  sa  12 glasova „ZA“ donijelo :</w:t>
      </w:r>
    </w:p>
    <w:p w14:paraId="453C065E" w14:textId="72CD695F" w:rsidR="00D13AD8" w:rsidRPr="00B43F55" w:rsidRDefault="00D13AD8" w:rsidP="00D13AD8">
      <w:pPr>
        <w:spacing w:after="0" w:line="240" w:lineRule="auto"/>
        <w:ind w:left="720"/>
        <w:jc w:val="both"/>
        <w:rPr>
          <w:b/>
        </w:rPr>
      </w:pPr>
      <w:r w:rsidRPr="00B43F55">
        <w:rPr>
          <w:b/>
        </w:rPr>
        <w:t xml:space="preserve">Izmjene i dopune Programa </w:t>
      </w:r>
      <w:r w:rsidR="00B43F55" w:rsidRPr="00B43F55">
        <w:rPr>
          <w:b/>
        </w:rPr>
        <w:t>održavanja</w:t>
      </w:r>
      <w:r w:rsidRPr="00B43F55">
        <w:rPr>
          <w:b/>
        </w:rPr>
        <w:t xml:space="preserve"> komunalne infrastrukture u 2020. god.</w:t>
      </w:r>
    </w:p>
    <w:p w14:paraId="2ACD0CAE" w14:textId="77777777" w:rsidR="00D13AD8" w:rsidRPr="00D13AD8" w:rsidRDefault="00D13AD8" w:rsidP="00D13AD8">
      <w:pPr>
        <w:spacing w:after="0" w:line="240" w:lineRule="auto"/>
        <w:jc w:val="both"/>
        <w:rPr>
          <w:bCs/>
        </w:rPr>
      </w:pPr>
    </w:p>
    <w:p w14:paraId="602034F9" w14:textId="4E9D2F30" w:rsidR="00503393" w:rsidRDefault="00503393" w:rsidP="00503393">
      <w:pPr>
        <w:pStyle w:val="Odlomakpopisa"/>
        <w:spacing w:after="0" w:line="240" w:lineRule="auto"/>
        <w:ind w:left="1004"/>
        <w:jc w:val="both"/>
      </w:pPr>
    </w:p>
    <w:p w14:paraId="7F283281" w14:textId="4426788C" w:rsidR="00503393" w:rsidRDefault="00503393" w:rsidP="00503393">
      <w:pPr>
        <w:pStyle w:val="Odlomakpopisa"/>
        <w:spacing w:after="0" w:line="240" w:lineRule="auto"/>
        <w:ind w:left="1004"/>
        <w:jc w:val="both"/>
      </w:pPr>
    </w:p>
    <w:p w14:paraId="12EB6C1A" w14:textId="6C9EE1BB" w:rsidR="00503393" w:rsidRDefault="00503393" w:rsidP="00503393">
      <w:pPr>
        <w:pStyle w:val="Odlomakpopisa"/>
        <w:spacing w:after="0" w:line="240" w:lineRule="auto"/>
        <w:ind w:left="1004"/>
        <w:jc w:val="both"/>
      </w:pPr>
    </w:p>
    <w:p w14:paraId="2646BD4B" w14:textId="02D8B18E" w:rsidR="00503393" w:rsidRDefault="00503393" w:rsidP="00503393">
      <w:pPr>
        <w:pStyle w:val="Odlomakpopisa"/>
        <w:spacing w:after="0" w:line="240" w:lineRule="auto"/>
        <w:ind w:left="1004"/>
        <w:jc w:val="both"/>
      </w:pPr>
    </w:p>
    <w:p w14:paraId="5379438F" w14:textId="259E64C8" w:rsidR="00B43F55" w:rsidRPr="00617D53" w:rsidRDefault="00B43F55" w:rsidP="00B43F55">
      <w:pPr>
        <w:spacing w:after="0" w:line="240" w:lineRule="auto"/>
        <w:jc w:val="center"/>
        <w:rPr>
          <w:rFonts w:cs="Times New Roman"/>
          <w:b/>
        </w:rPr>
      </w:pPr>
      <w:r w:rsidRPr="00617D53">
        <w:rPr>
          <w:rFonts w:cs="Times New Roman"/>
          <w:b/>
        </w:rPr>
        <w:t xml:space="preserve">Točka </w:t>
      </w:r>
      <w:r>
        <w:rPr>
          <w:rFonts w:cs="Times New Roman"/>
          <w:b/>
        </w:rPr>
        <w:t>4.</w:t>
      </w:r>
    </w:p>
    <w:p w14:paraId="6E21A022" w14:textId="29010F4C" w:rsidR="00B43F55" w:rsidRDefault="00B43F55" w:rsidP="00B43F55">
      <w:pPr>
        <w:pStyle w:val="Odlomakpopisa"/>
        <w:spacing w:after="0" w:line="240" w:lineRule="auto"/>
        <w:ind w:left="1004"/>
        <w:jc w:val="both"/>
      </w:pPr>
      <w:r>
        <w:t>I</w:t>
      </w:r>
      <w:r w:rsidRPr="002524DA">
        <w:t xml:space="preserve">zmjena i dopuna Programa </w:t>
      </w:r>
      <w:r>
        <w:t>utroška šumskog doprinosa</w:t>
      </w:r>
      <w:r w:rsidRPr="002524DA">
        <w:t xml:space="preserve"> u 20</w:t>
      </w:r>
      <w:r>
        <w:t>20</w:t>
      </w:r>
      <w:r w:rsidRPr="002524DA">
        <w:t xml:space="preserve">.g. </w:t>
      </w:r>
    </w:p>
    <w:p w14:paraId="4E2036C1" w14:textId="44E15D5C" w:rsidR="00503393" w:rsidRDefault="00503393" w:rsidP="00503393">
      <w:pPr>
        <w:pStyle w:val="Odlomakpopisa"/>
        <w:spacing w:after="0" w:line="240" w:lineRule="auto"/>
        <w:ind w:left="1004"/>
        <w:jc w:val="both"/>
      </w:pPr>
    </w:p>
    <w:p w14:paraId="40FEF769" w14:textId="77777777" w:rsidR="00B43F55" w:rsidRPr="000458E8" w:rsidRDefault="00B43F55" w:rsidP="00B43F55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0458E8">
        <w:rPr>
          <w:rFonts w:asciiTheme="minorHAnsi" w:hAnsiTheme="minorHAnsi" w:cs="Arial"/>
          <w:sz w:val="22"/>
          <w:szCs w:val="22"/>
        </w:rPr>
        <w:t>Predsjednik vijeća daje riječ Kati Cvitković.</w:t>
      </w:r>
    </w:p>
    <w:p w14:paraId="253281CC" w14:textId="77777777" w:rsidR="00B43F55" w:rsidRDefault="00B43F55" w:rsidP="00B43F55">
      <w:pPr>
        <w:spacing w:after="0"/>
        <w:jc w:val="both"/>
      </w:pPr>
      <w:r w:rsidRPr="00B43F55">
        <w:rPr>
          <w:i/>
        </w:rPr>
        <w:t xml:space="preserve">Kata Cvitković- </w:t>
      </w:r>
      <w:r w:rsidRPr="000458E8">
        <w:t xml:space="preserve">U izmjenama  Programa utroška sredstava šumskog doprinosa </w:t>
      </w:r>
      <w:r>
        <w:t xml:space="preserve">u </w:t>
      </w:r>
      <w:r w:rsidRPr="000458E8">
        <w:t>20</w:t>
      </w:r>
      <w:r>
        <w:t>20</w:t>
      </w:r>
      <w:r w:rsidRPr="000458E8">
        <w:t>. g</w:t>
      </w:r>
      <w:r>
        <w:t>.</w:t>
      </w:r>
      <w:r w:rsidRPr="000458E8">
        <w:t xml:space="preserve">, planirana visina sredstava šumskog doprinosa </w:t>
      </w:r>
      <w:r>
        <w:t>povećala se sa 70.000,00</w:t>
      </w:r>
      <w:r w:rsidRPr="000458E8">
        <w:t xml:space="preserve"> kn</w:t>
      </w:r>
      <w:r>
        <w:t xml:space="preserve"> na 90.250,00 kn i biti će utrošena </w:t>
      </w:r>
      <w:r w:rsidRPr="000458E8">
        <w:t xml:space="preserve"> </w:t>
      </w:r>
      <w:r>
        <w:t xml:space="preserve">za rekonstrukciju ceste u naselju Berak. </w:t>
      </w:r>
    </w:p>
    <w:p w14:paraId="4EBCEEAE" w14:textId="0D80E735" w:rsidR="00B43F55" w:rsidRPr="00B43F55" w:rsidRDefault="00B43F55" w:rsidP="00B43F55">
      <w:pPr>
        <w:spacing w:after="0"/>
        <w:jc w:val="both"/>
        <w:rPr>
          <w:b/>
        </w:rPr>
      </w:pPr>
      <w:r w:rsidRPr="00B43F55">
        <w:rPr>
          <w:rFonts w:cs="Arial"/>
          <w:b/>
        </w:rPr>
        <w:t>Općinsko vijeće je bez rasprave jednoglasno  sa  12 glasova „ZA“ donijelo :</w:t>
      </w:r>
    </w:p>
    <w:p w14:paraId="269312AC" w14:textId="38360063" w:rsidR="00B43F55" w:rsidRPr="00B43F55" w:rsidRDefault="00B43F55" w:rsidP="00B43F55">
      <w:pPr>
        <w:pStyle w:val="Odlomakpopisa"/>
        <w:spacing w:after="0" w:line="240" w:lineRule="auto"/>
        <w:ind w:left="1004"/>
        <w:jc w:val="both"/>
        <w:rPr>
          <w:b/>
        </w:rPr>
      </w:pPr>
      <w:r w:rsidRPr="00B43F55">
        <w:rPr>
          <w:b/>
        </w:rPr>
        <w:t xml:space="preserve">Izmjene i dopune Programa utroška šumskog doprinosa u 2020.g. </w:t>
      </w:r>
    </w:p>
    <w:p w14:paraId="73401D5C" w14:textId="77777777" w:rsidR="00B43F55" w:rsidRDefault="00B43F55" w:rsidP="00B43F55">
      <w:pPr>
        <w:pStyle w:val="Odlomakpopisa"/>
        <w:spacing w:after="0" w:line="240" w:lineRule="auto"/>
        <w:ind w:left="1004"/>
        <w:jc w:val="both"/>
      </w:pPr>
    </w:p>
    <w:p w14:paraId="2C45B969" w14:textId="18867BC1" w:rsidR="00B43F55" w:rsidRPr="00617D53" w:rsidRDefault="00B43F55" w:rsidP="00B43F55">
      <w:pPr>
        <w:spacing w:after="0" w:line="240" w:lineRule="auto"/>
        <w:jc w:val="center"/>
        <w:rPr>
          <w:rFonts w:cs="Times New Roman"/>
          <w:b/>
        </w:rPr>
      </w:pPr>
      <w:r w:rsidRPr="00617D53">
        <w:rPr>
          <w:rFonts w:cs="Times New Roman"/>
          <w:b/>
        </w:rPr>
        <w:t xml:space="preserve">Točka </w:t>
      </w:r>
      <w:r>
        <w:rPr>
          <w:rFonts w:cs="Times New Roman"/>
          <w:b/>
        </w:rPr>
        <w:t>5.</w:t>
      </w:r>
    </w:p>
    <w:p w14:paraId="74CF852F" w14:textId="7FB99DA5" w:rsidR="00B43F55" w:rsidRDefault="0092066D" w:rsidP="00B43F55">
      <w:pPr>
        <w:jc w:val="center"/>
      </w:pPr>
      <w:r>
        <w:t>I</w:t>
      </w:r>
      <w:r w:rsidR="00B43F55" w:rsidRPr="002524DA">
        <w:t>zmjena i dopuna Programa socijalne skrbi za 20</w:t>
      </w:r>
      <w:r w:rsidR="00B43F55">
        <w:t>20</w:t>
      </w:r>
      <w:r w:rsidR="00B43F55" w:rsidRPr="002524DA">
        <w:t>.g</w:t>
      </w:r>
      <w:r w:rsidR="0037297D">
        <w:t>.</w:t>
      </w:r>
    </w:p>
    <w:p w14:paraId="58354C8A" w14:textId="77777777" w:rsidR="00B43F55" w:rsidRPr="000458E8" w:rsidRDefault="00B43F55" w:rsidP="0037297D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0458E8">
        <w:rPr>
          <w:rFonts w:asciiTheme="minorHAnsi" w:hAnsiTheme="minorHAnsi" w:cs="Arial"/>
          <w:sz w:val="22"/>
          <w:szCs w:val="22"/>
        </w:rPr>
        <w:t>Predsjednik vijeća daje riječ Kati Cvitković.</w:t>
      </w:r>
    </w:p>
    <w:p w14:paraId="2076CA24" w14:textId="77777777" w:rsidR="0037297D" w:rsidRDefault="00B43F55" w:rsidP="0037297D">
      <w:pPr>
        <w:spacing w:after="0"/>
        <w:jc w:val="both"/>
      </w:pPr>
      <w:r w:rsidRPr="00B43F55">
        <w:rPr>
          <w:i/>
        </w:rPr>
        <w:t xml:space="preserve">Kata Cvitković- </w:t>
      </w:r>
      <w:r w:rsidRPr="000458E8">
        <w:t>Ovim izmjenama Programa socijalne skrbi</w:t>
      </w:r>
      <w:r>
        <w:t xml:space="preserve"> nije se mijenjala visina predviđenih sredstava, ostala su ista 168.000,00 k</w:t>
      </w:r>
      <w:r w:rsidR="0037297D">
        <w:t>n</w:t>
      </w:r>
      <w:r>
        <w:t>, samo su sredstva predviđena za ekskurziju od 5. do 8. razreda osnovne škole u iznosu od 10.000</w:t>
      </w:r>
      <w:r w:rsidR="0037297D">
        <w:t>,</w:t>
      </w:r>
      <w:r>
        <w:t xml:space="preserve">00 kn prebačena na stavku pomoći djeci predškolske dobi koja </w:t>
      </w:r>
      <w:r w:rsidR="0037297D">
        <w:t>sada iznosi 45.000,00 kn.</w:t>
      </w:r>
      <w:r w:rsidRPr="000458E8">
        <w:t xml:space="preserve">  </w:t>
      </w:r>
    </w:p>
    <w:p w14:paraId="43136E74" w14:textId="7C5693F3" w:rsidR="00B43F55" w:rsidRPr="0037297D" w:rsidRDefault="00B43F55" w:rsidP="0037297D">
      <w:pPr>
        <w:spacing w:after="0"/>
        <w:jc w:val="both"/>
      </w:pPr>
      <w:r w:rsidRPr="00B43F55">
        <w:rPr>
          <w:rFonts w:cs="Arial"/>
          <w:b/>
        </w:rPr>
        <w:t>Općinsko vijeće je bez rasprave jednoglasno  sa  12 glasova „ZA“ donijelo :</w:t>
      </w:r>
    </w:p>
    <w:p w14:paraId="5B81204C" w14:textId="49C6FF84" w:rsidR="00B43F55" w:rsidRPr="0037297D" w:rsidRDefault="00B43F55" w:rsidP="0037297D">
      <w:pPr>
        <w:pStyle w:val="Odlomakpopisa"/>
        <w:spacing w:after="0" w:line="240" w:lineRule="auto"/>
        <w:ind w:left="1004"/>
        <w:jc w:val="both"/>
        <w:rPr>
          <w:b/>
          <w:bCs/>
        </w:rPr>
      </w:pPr>
      <w:r w:rsidRPr="00B43F55">
        <w:rPr>
          <w:b/>
        </w:rPr>
        <w:t xml:space="preserve">Izmjene i dopune Programa </w:t>
      </w:r>
      <w:r w:rsidR="0037297D" w:rsidRPr="0037297D">
        <w:rPr>
          <w:b/>
          <w:bCs/>
        </w:rPr>
        <w:t>socijalne skrbi za 2020.g</w:t>
      </w:r>
      <w:r w:rsidR="0037297D">
        <w:rPr>
          <w:b/>
          <w:bCs/>
        </w:rPr>
        <w:t>.</w:t>
      </w:r>
    </w:p>
    <w:p w14:paraId="68F65F8F" w14:textId="77777777" w:rsidR="00B43F55" w:rsidRPr="000458E8" w:rsidRDefault="00B43F55" w:rsidP="0037297D">
      <w:pPr>
        <w:spacing w:after="0"/>
        <w:jc w:val="both"/>
      </w:pPr>
    </w:p>
    <w:p w14:paraId="291AE41E" w14:textId="1F02B492" w:rsidR="0037297D" w:rsidRPr="00617D53" w:rsidRDefault="0037297D" w:rsidP="0037297D">
      <w:pPr>
        <w:spacing w:after="0" w:line="240" w:lineRule="auto"/>
        <w:jc w:val="center"/>
        <w:rPr>
          <w:rFonts w:cs="Times New Roman"/>
          <w:b/>
        </w:rPr>
      </w:pPr>
      <w:r w:rsidRPr="00617D53">
        <w:rPr>
          <w:rFonts w:cs="Times New Roman"/>
          <w:b/>
        </w:rPr>
        <w:t xml:space="preserve">Točka </w:t>
      </w:r>
      <w:r>
        <w:rPr>
          <w:rFonts w:cs="Times New Roman"/>
          <w:b/>
        </w:rPr>
        <w:t>6.</w:t>
      </w:r>
    </w:p>
    <w:p w14:paraId="3B0029C6" w14:textId="2DB49B4E" w:rsidR="0037297D" w:rsidRPr="0024062D" w:rsidRDefault="008E4CF5" w:rsidP="0037297D">
      <w:pPr>
        <w:spacing w:after="0" w:line="240" w:lineRule="auto"/>
        <w:jc w:val="center"/>
      </w:pPr>
      <w:r>
        <w:t>I</w:t>
      </w:r>
      <w:r w:rsidR="0037297D" w:rsidRPr="002524DA">
        <w:t xml:space="preserve">zmjena i dopuna Programa </w:t>
      </w:r>
      <w:r w:rsidR="0037297D">
        <w:t xml:space="preserve">korištenja sredstava ostvarenih od </w:t>
      </w:r>
      <w:r w:rsidR="0037297D" w:rsidRPr="0024062D">
        <w:t xml:space="preserve"> zakupa</w:t>
      </w:r>
      <w:r w:rsidR="0037297D">
        <w:t>, prodaje, prodaje izravnom pogodbom, privremenog korištenja i davanja na korištenje izravnom pogodbom državnog poljoprivrednog zemljišta u vlasništvu RH na području Općine Tompojevci</w:t>
      </w:r>
      <w:r w:rsidR="0037297D" w:rsidRPr="0024062D">
        <w:t xml:space="preserve"> za 20</w:t>
      </w:r>
      <w:r w:rsidR="0037297D">
        <w:t>20</w:t>
      </w:r>
      <w:r w:rsidR="0037297D" w:rsidRPr="0024062D">
        <w:t>. g.</w:t>
      </w:r>
    </w:p>
    <w:p w14:paraId="6047ECA1" w14:textId="77777777" w:rsidR="0037297D" w:rsidRDefault="0037297D" w:rsidP="0037297D">
      <w:pPr>
        <w:jc w:val="center"/>
        <w:rPr>
          <w:rFonts w:cs="Arial"/>
        </w:rPr>
      </w:pPr>
    </w:p>
    <w:p w14:paraId="45203695" w14:textId="77777777" w:rsidR="0037297D" w:rsidRDefault="0037297D" w:rsidP="0037297D">
      <w:pPr>
        <w:spacing w:after="0"/>
        <w:rPr>
          <w:rFonts w:cs="Arial"/>
        </w:rPr>
      </w:pPr>
      <w:r w:rsidRPr="000458E8">
        <w:rPr>
          <w:rFonts w:cs="Arial"/>
        </w:rPr>
        <w:t>Predsjednik vijeća daje riječ Kati Cvitković.</w:t>
      </w:r>
    </w:p>
    <w:p w14:paraId="5192910C" w14:textId="4C734885" w:rsidR="0037297D" w:rsidRPr="0037297D" w:rsidRDefault="0037297D" w:rsidP="0037297D">
      <w:pPr>
        <w:spacing w:after="0"/>
        <w:jc w:val="both"/>
      </w:pPr>
      <w:r w:rsidRPr="0037297D">
        <w:rPr>
          <w:i/>
        </w:rPr>
        <w:t xml:space="preserve">Kata Cvitković- </w:t>
      </w:r>
      <w:r w:rsidRPr="000458E8">
        <w:t xml:space="preserve">Izmjenama </w:t>
      </w:r>
      <w:r>
        <w:t xml:space="preserve"> </w:t>
      </w:r>
      <w:r w:rsidRPr="008A62A7">
        <w:t>Programa</w:t>
      </w:r>
      <w:r w:rsidRPr="0037297D">
        <w:rPr>
          <w:color w:val="FF0000"/>
        </w:rPr>
        <w:t xml:space="preserve"> </w:t>
      </w:r>
      <w:r>
        <w:t xml:space="preserve">korištenja sredstava ostvarenih od </w:t>
      </w:r>
      <w:r w:rsidRPr="0024062D">
        <w:t xml:space="preserve"> zakupa</w:t>
      </w:r>
      <w:r>
        <w:t>, prodaje, prodaje izravnom pogodbom, privremenog korištenja i davanja na korištenje izravnom pogodbom državnog poljoprivrednog zemljišta u vlasništvu RH na području Općine Tompojevci</w:t>
      </w:r>
      <w:r w:rsidRPr="0024062D">
        <w:t xml:space="preserve"> za 20</w:t>
      </w:r>
      <w:r>
        <w:t>20</w:t>
      </w:r>
      <w:r w:rsidRPr="0024062D">
        <w:t>. g.</w:t>
      </w:r>
      <w:r>
        <w:t xml:space="preserve"> p</w:t>
      </w:r>
      <w:r w:rsidRPr="000458E8">
        <w:t xml:space="preserve">lanirana sredstva su </w:t>
      </w:r>
      <w:r>
        <w:t>se smanjila sa</w:t>
      </w:r>
      <w:r w:rsidRPr="000458E8">
        <w:t xml:space="preserve"> </w:t>
      </w:r>
      <w:r>
        <w:t>898.300,00</w:t>
      </w:r>
      <w:r w:rsidRPr="000458E8">
        <w:t xml:space="preserve"> kuna</w:t>
      </w:r>
      <w:r>
        <w:t xml:space="preserve"> na 869.650,00 kn, </w:t>
      </w:r>
      <w:r w:rsidRPr="000458E8">
        <w:t xml:space="preserve"> a r</w:t>
      </w:r>
      <w:r>
        <w:t>aspoređuju se po namjenama u tri točke</w:t>
      </w:r>
      <w:r w:rsidRPr="000458E8">
        <w:t xml:space="preserve">  (pojašnjeno po točkama).</w:t>
      </w:r>
    </w:p>
    <w:p w14:paraId="7ED356B7" w14:textId="77777777" w:rsidR="0037297D" w:rsidRPr="0037297D" w:rsidRDefault="0037297D" w:rsidP="0037297D">
      <w:pPr>
        <w:spacing w:after="0"/>
        <w:jc w:val="both"/>
      </w:pPr>
      <w:r w:rsidRPr="00B43F55">
        <w:rPr>
          <w:rFonts w:cs="Arial"/>
          <w:b/>
        </w:rPr>
        <w:t>Općinsko vijeće je bez rasprave jednoglasno  sa  12 glasova „ZA“ donijelo :</w:t>
      </w:r>
    </w:p>
    <w:p w14:paraId="30A445B1" w14:textId="139939BB" w:rsidR="0037297D" w:rsidRPr="0037297D" w:rsidRDefault="0037297D" w:rsidP="0037297D">
      <w:pPr>
        <w:spacing w:after="0"/>
        <w:jc w:val="center"/>
        <w:rPr>
          <w:b/>
        </w:rPr>
      </w:pPr>
      <w:r w:rsidRPr="0037297D">
        <w:rPr>
          <w:b/>
        </w:rPr>
        <w:t>Izmjene i dopune Programa korištenja sredstava ostvarenih od  zakupa, prodaje, prodaje izravnom pogodbom, privremenog korištenja i davanja na korištenje izravnom pogodbom državnog poljoprivrednog zemljišta u vlasništvu RH na području Općine Tompojevci za 2020. g.</w:t>
      </w:r>
    </w:p>
    <w:p w14:paraId="584BB5AB" w14:textId="77777777" w:rsidR="002524DA" w:rsidRPr="00214EF3" w:rsidRDefault="002524DA" w:rsidP="00850646">
      <w:pPr>
        <w:spacing w:after="0" w:line="240" w:lineRule="auto"/>
        <w:jc w:val="both"/>
        <w:rPr>
          <w:rFonts w:ascii="Calibri" w:hAnsi="Calibri" w:cs="Calibri"/>
        </w:rPr>
      </w:pPr>
    </w:p>
    <w:p w14:paraId="6B853FC1" w14:textId="42F7E6E8" w:rsidR="002524DA" w:rsidRPr="00214EF3" w:rsidRDefault="002524DA" w:rsidP="002524DA">
      <w:pPr>
        <w:pStyle w:val="Standard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214EF3">
        <w:rPr>
          <w:rFonts w:ascii="Calibri" w:hAnsi="Calibri" w:cs="Calibri"/>
          <w:b/>
          <w:sz w:val="22"/>
          <w:szCs w:val="22"/>
        </w:rPr>
        <w:t xml:space="preserve">Točka </w:t>
      </w:r>
      <w:r w:rsidR="00850646" w:rsidRPr="00214EF3">
        <w:rPr>
          <w:rFonts w:ascii="Calibri" w:hAnsi="Calibri" w:cs="Calibri"/>
          <w:b/>
          <w:sz w:val="22"/>
          <w:szCs w:val="22"/>
        </w:rPr>
        <w:t>7</w:t>
      </w:r>
      <w:r w:rsidRPr="00214EF3">
        <w:rPr>
          <w:rFonts w:ascii="Calibri" w:hAnsi="Calibri" w:cs="Calibri"/>
          <w:b/>
          <w:sz w:val="22"/>
          <w:szCs w:val="22"/>
        </w:rPr>
        <w:t>.</w:t>
      </w:r>
    </w:p>
    <w:p w14:paraId="71EBB8C2" w14:textId="27285B50" w:rsidR="003B6DF6" w:rsidRPr="00214EF3" w:rsidRDefault="002524DA" w:rsidP="002524DA">
      <w:pPr>
        <w:pStyle w:val="StandardWeb"/>
        <w:spacing w:before="0" w:beforeAutospacing="0" w:after="0" w:afterAutospacing="0"/>
        <w:jc w:val="center"/>
        <w:rPr>
          <w:rFonts w:ascii="Calibri" w:hAnsi="Calibri" w:cs="Calibri"/>
          <w:iCs/>
          <w:sz w:val="22"/>
          <w:szCs w:val="22"/>
        </w:rPr>
      </w:pPr>
      <w:r w:rsidRPr="00214EF3">
        <w:rPr>
          <w:rFonts w:ascii="Calibri" w:hAnsi="Calibri" w:cs="Calibri"/>
          <w:iCs/>
          <w:sz w:val="22"/>
          <w:szCs w:val="22"/>
        </w:rPr>
        <w:t xml:space="preserve"> </w:t>
      </w:r>
      <w:r w:rsidR="001C4EDA" w:rsidRPr="00214EF3">
        <w:rPr>
          <w:rFonts w:ascii="Calibri" w:hAnsi="Calibri" w:cs="Calibri"/>
          <w:iCs/>
          <w:sz w:val="22"/>
          <w:szCs w:val="22"/>
        </w:rPr>
        <w:t>I. i</w:t>
      </w:r>
      <w:r w:rsidRPr="00214EF3">
        <w:rPr>
          <w:rFonts w:ascii="Calibri" w:hAnsi="Calibri" w:cs="Calibri"/>
          <w:iCs/>
          <w:sz w:val="22"/>
          <w:szCs w:val="22"/>
        </w:rPr>
        <w:t>zmjen</w:t>
      </w:r>
      <w:r w:rsidR="00850646" w:rsidRPr="00214EF3">
        <w:rPr>
          <w:rFonts w:ascii="Calibri" w:hAnsi="Calibri" w:cs="Calibri"/>
          <w:iCs/>
          <w:sz w:val="22"/>
          <w:szCs w:val="22"/>
        </w:rPr>
        <w:t>e</w:t>
      </w:r>
      <w:r w:rsidRPr="00214EF3">
        <w:rPr>
          <w:rFonts w:ascii="Calibri" w:hAnsi="Calibri" w:cs="Calibri"/>
          <w:iCs/>
          <w:sz w:val="22"/>
          <w:szCs w:val="22"/>
        </w:rPr>
        <w:t xml:space="preserve"> i dopun</w:t>
      </w:r>
      <w:r w:rsidR="00850646" w:rsidRPr="00214EF3">
        <w:rPr>
          <w:rFonts w:ascii="Calibri" w:hAnsi="Calibri" w:cs="Calibri"/>
          <w:iCs/>
          <w:sz w:val="22"/>
          <w:szCs w:val="22"/>
        </w:rPr>
        <w:t>e</w:t>
      </w:r>
      <w:r w:rsidRPr="00214EF3">
        <w:rPr>
          <w:rFonts w:ascii="Calibri" w:hAnsi="Calibri" w:cs="Calibri"/>
          <w:iCs/>
          <w:sz w:val="22"/>
          <w:szCs w:val="22"/>
        </w:rPr>
        <w:t xml:space="preserve">  Pro</w:t>
      </w:r>
      <w:r w:rsidR="005519F3" w:rsidRPr="00214EF3">
        <w:rPr>
          <w:rFonts w:ascii="Calibri" w:hAnsi="Calibri" w:cs="Calibri"/>
          <w:iCs/>
          <w:sz w:val="22"/>
          <w:szCs w:val="22"/>
        </w:rPr>
        <w:t>računa Općine Tompojevci za 20</w:t>
      </w:r>
      <w:r w:rsidR="00850646" w:rsidRPr="00214EF3">
        <w:rPr>
          <w:rFonts w:ascii="Calibri" w:hAnsi="Calibri" w:cs="Calibri"/>
          <w:iCs/>
          <w:sz w:val="22"/>
          <w:szCs w:val="22"/>
        </w:rPr>
        <w:t>20</w:t>
      </w:r>
      <w:r w:rsidRPr="00214EF3">
        <w:rPr>
          <w:rFonts w:ascii="Calibri" w:hAnsi="Calibri" w:cs="Calibri"/>
          <w:iCs/>
          <w:sz w:val="22"/>
          <w:szCs w:val="22"/>
        </w:rPr>
        <w:t>.g.</w:t>
      </w:r>
    </w:p>
    <w:p w14:paraId="7B1BEF2C" w14:textId="7E1A3C6D" w:rsidR="002524DA" w:rsidRPr="00214EF3" w:rsidRDefault="005519F3" w:rsidP="002524DA">
      <w:pPr>
        <w:pStyle w:val="StandardWeb"/>
        <w:spacing w:before="0" w:beforeAutospacing="0" w:after="0" w:afterAutospacing="0"/>
        <w:jc w:val="center"/>
        <w:rPr>
          <w:rFonts w:ascii="Calibri" w:hAnsi="Calibri" w:cs="Calibri"/>
          <w:iCs/>
          <w:sz w:val="22"/>
          <w:szCs w:val="22"/>
        </w:rPr>
      </w:pPr>
      <w:r w:rsidRPr="00214EF3">
        <w:rPr>
          <w:rFonts w:ascii="Calibri" w:hAnsi="Calibri" w:cs="Calibri"/>
          <w:iCs/>
          <w:sz w:val="22"/>
          <w:szCs w:val="22"/>
        </w:rPr>
        <w:t>i projekcije za 202</w:t>
      </w:r>
      <w:r w:rsidR="00850646" w:rsidRPr="00214EF3">
        <w:rPr>
          <w:rFonts w:ascii="Calibri" w:hAnsi="Calibri" w:cs="Calibri"/>
          <w:iCs/>
          <w:sz w:val="22"/>
          <w:szCs w:val="22"/>
        </w:rPr>
        <w:t>1</w:t>
      </w:r>
      <w:r w:rsidRPr="00214EF3">
        <w:rPr>
          <w:rFonts w:ascii="Calibri" w:hAnsi="Calibri" w:cs="Calibri"/>
          <w:iCs/>
          <w:sz w:val="22"/>
          <w:szCs w:val="22"/>
        </w:rPr>
        <w:t>. i 202</w:t>
      </w:r>
      <w:r w:rsidR="00850646" w:rsidRPr="00214EF3">
        <w:rPr>
          <w:rFonts w:ascii="Calibri" w:hAnsi="Calibri" w:cs="Calibri"/>
          <w:iCs/>
          <w:sz w:val="22"/>
          <w:szCs w:val="22"/>
        </w:rPr>
        <w:t>2</w:t>
      </w:r>
      <w:r w:rsidRPr="00214EF3">
        <w:rPr>
          <w:rFonts w:ascii="Calibri" w:hAnsi="Calibri" w:cs="Calibri"/>
          <w:iCs/>
          <w:sz w:val="22"/>
          <w:szCs w:val="22"/>
        </w:rPr>
        <w:t>.g.</w:t>
      </w:r>
    </w:p>
    <w:p w14:paraId="79B35F32" w14:textId="77777777" w:rsidR="002524DA" w:rsidRPr="00214EF3" w:rsidRDefault="002524DA" w:rsidP="002524DA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7157F6E0" w14:textId="77777777" w:rsidR="002524DA" w:rsidRPr="00214EF3" w:rsidRDefault="002524DA" w:rsidP="002524DA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14EF3">
        <w:rPr>
          <w:rFonts w:ascii="Calibri" w:hAnsi="Calibri" w:cs="Calibri"/>
          <w:sz w:val="22"/>
          <w:szCs w:val="22"/>
        </w:rPr>
        <w:t>Predsjednik vijeća daje riječ Mariji Filipović.</w:t>
      </w:r>
    </w:p>
    <w:p w14:paraId="106CC391" w14:textId="77777777" w:rsidR="006D673E" w:rsidRPr="008C5279" w:rsidRDefault="006D673E" w:rsidP="006D673E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14EF3">
        <w:rPr>
          <w:rFonts w:ascii="Calibri" w:hAnsi="Calibri" w:cs="Calibri"/>
          <w:i/>
          <w:sz w:val="22"/>
          <w:szCs w:val="22"/>
        </w:rPr>
        <w:t>Marija Filipović</w:t>
      </w:r>
      <w:r w:rsidRPr="00214EF3">
        <w:rPr>
          <w:rFonts w:ascii="Calibri" w:hAnsi="Calibri" w:cs="Calibri"/>
          <w:sz w:val="22"/>
          <w:szCs w:val="22"/>
        </w:rPr>
        <w:t xml:space="preserve"> – Izmjenama i dopunama proračuna Općine Tompojevci za 2020. godinu smanjuju se prihodi  za 567.360,00 kn i iznose 7.161.310,00 kn do smanjenja je došlo kod pomoći iz državnog proračuna, pomoći od HHZ, te kapitalne pomoći temeljem prijenosa EU sredstava. Rashodi se smanjuju</w:t>
      </w:r>
      <w:r w:rsidRPr="008C5279">
        <w:rPr>
          <w:rFonts w:ascii="Calibri" w:hAnsi="Calibri" w:cs="Calibri"/>
          <w:sz w:val="22"/>
          <w:szCs w:val="22"/>
        </w:rPr>
        <w:t xml:space="preserve"> za 791.140,00 kn, te sada iznose 7.820.060,00 kn, vidljiv je deficit od 658.750,00 kn koji je </w:t>
      </w:r>
      <w:r w:rsidRPr="008C5279">
        <w:rPr>
          <w:rFonts w:ascii="Calibri" w:hAnsi="Calibri" w:cs="Calibri"/>
          <w:sz w:val="22"/>
          <w:szCs w:val="22"/>
        </w:rPr>
        <w:lastRenderedPageBreak/>
        <w:t>planiran iz viška prihoda za pokriće istog. Unutar programa i aktivnosti  neke stavke su se povećale neke smanjile. Smanjile se stavke: izgradnja Društvenog doma u Mikluševcima kako prihodovna tako i rashodovna strana, sufinanciranje  izrada projektne dokumentacije za vodovodnu mrežu Mikluševci i Berak, sufinanciranje parkirališta GKG Mikluševci. Do povećanja je došlo kod projekta zaželi II faza, izgradnja spomen obilježja u Bokšiću, izgradnja tematskog parka u Tompojevcima, izgradnja dječjeg igrališta u Berku, također do povećanja je došlo i kod troškova zaštite i spašavanja koji se odnose na troškove CZ uzrokovane virusom Covid-19.</w:t>
      </w:r>
    </w:p>
    <w:p w14:paraId="379739FD" w14:textId="77777777" w:rsidR="006D673E" w:rsidRPr="008C5279" w:rsidRDefault="006D673E" w:rsidP="006D673E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C5279">
        <w:rPr>
          <w:rFonts w:ascii="Calibri" w:hAnsi="Calibri" w:cs="Calibri"/>
          <w:sz w:val="22"/>
          <w:szCs w:val="22"/>
        </w:rPr>
        <w:t>Plan razvojnih programa izmijenjen je u skladu s izmjenama i dopunama proračuna.</w:t>
      </w:r>
    </w:p>
    <w:p w14:paraId="76FE1FCF" w14:textId="5FF7B90B" w:rsidR="002524DA" w:rsidRPr="000E6F11" w:rsidRDefault="002524DA" w:rsidP="002524DA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 w:rsidRPr="000E6F11">
        <w:rPr>
          <w:rFonts w:ascii="Calibri" w:hAnsi="Calibri" w:cs="Calibri"/>
          <w:b/>
          <w:sz w:val="22"/>
          <w:szCs w:val="22"/>
        </w:rPr>
        <w:t>Općinsko vijeće je bez rasprave, jednoglasno sa 1</w:t>
      </w:r>
      <w:r w:rsidR="00E26468" w:rsidRPr="000E6F11">
        <w:rPr>
          <w:rFonts w:ascii="Calibri" w:hAnsi="Calibri" w:cs="Calibri"/>
          <w:b/>
          <w:sz w:val="22"/>
          <w:szCs w:val="22"/>
        </w:rPr>
        <w:t>2</w:t>
      </w:r>
      <w:r w:rsidRPr="000E6F11">
        <w:rPr>
          <w:rFonts w:ascii="Calibri" w:hAnsi="Calibri" w:cs="Calibri"/>
          <w:b/>
          <w:sz w:val="22"/>
          <w:szCs w:val="22"/>
        </w:rPr>
        <w:t xml:space="preserve"> glasova „ZA“ donijelo</w:t>
      </w:r>
    </w:p>
    <w:p w14:paraId="0E1730E1" w14:textId="3799E199" w:rsidR="00BC679D" w:rsidRPr="008C5279" w:rsidRDefault="001C4EDA" w:rsidP="002524DA">
      <w:pPr>
        <w:pStyle w:val="Standard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8C5279">
        <w:rPr>
          <w:rFonts w:ascii="Calibri" w:hAnsi="Calibri" w:cs="Calibri"/>
          <w:b/>
          <w:sz w:val="22"/>
          <w:szCs w:val="22"/>
        </w:rPr>
        <w:t xml:space="preserve">I. </w:t>
      </w:r>
      <w:r w:rsidR="002524DA" w:rsidRPr="008C5279">
        <w:rPr>
          <w:rFonts w:ascii="Calibri" w:hAnsi="Calibri" w:cs="Calibri"/>
          <w:b/>
          <w:sz w:val="22"/>
          <w:szCs w:val="22"/>
        </w:rPr>
        <w:t xml:space="preserve"> izmjene i dopune  Pro</w:t>
      </w:r>
      <w:r w:rsidRPr="008C5279">
        <w:rPr>
          <w:rFonts w:ascii="Calibri" w:hAnsi="Calibri" w:cs="Calibri"/>
          <w:b/>
          <w:sz w:val="22"/>
          <w:szCs w:val="22"/>
        </w:rPr>
        <w:t>računa Općine Tompojevci za 20</w:t>
      </w:r>
      <w:r w:rsidR="008C5279">
        <w:rPr>
          <w:rFonts w:ascii="Calibri" w:hAnsi="Calibri" w:cs="Calibri"/>
          <w:b/>
          <w:sz w:val="22"/>
          <w:szCs w:val="22"/>
        </w:rPr>
        <w:t>20</w:t>
      </w:r>
      <w:r w:rsidR="002524DA" w:rsidRPr="008C5279">
        <w:rPr>
          <w:rFonts w:ascii="Calibri" w:hAnsi="Calibri" w:cs="Calibri"/>
          <w:b/>
          <w:sz w:val="22"/>
          <w:szCs w:val="22"/>
        </w:rPr>
        <w:t>.g.</w:t>
      </w:r>
    </w:p>
    <w:p w14:paraId="4248535A" w14:textId="1C45698C" w:rsidR="00850646" w:rsidRPr="008C5279" w:rsidRDefault="001C4EDA" w:rsidP="00156437">
      <w:pPr>
        <w:pStyle w:val="Standard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8C5279">
        <w:rPr>
          <w:rFonts w:ascii="Calibri" w:hAnsi="Calibri" w:cs="Calibri"/>
          <w:b/>
          <w:sz w:val="22"/>
          <w:szCs w:val="22"/>
        </w:rPr>
        <w:t>i projekcije za 202</w:t>
      </w:r>
      <w:r w:rsidR="008C5279">
        <w:rPr>
          <w:rFonts w:ascii="Calibri" w:hAnsi="Calibri" w:cs="Calibri"/>
          <w:b/>
          <w:sz w:val="22"/>
          <w:szCs w:val="22"/>
        </w:rPr>
        <w:t>1</w:t>
      </w:r>
      <w:r w:rsidRPr="008C5279">
        <w:rPr>
          <w:rFonts w:ascii="Calibri" w:hAnsi="Calibri" w:cs="Calibri"/>
          <w:b/>
          <w:sz w:val="22"/>
          <w:szCs w:val="22"/>
        </w:rPr>
        <w:t>. i 202</w:t>
      </w:r>
      <w:r w:rsidR="008C5279">
        <w:rPr>
          <w:rFonts w:ascii="Calibri" w:hAnsi="Calibri" w:cs="Calibri"/>
          <w:b/>
          <w:sz w:val="22"/>
          <w:szCs w:val="22"/>
        </w:rPr>
        <w:t>2</w:t>
      </w:r>
      <w:r w:rsidRPr="008C5279">
        <w:rPr>
          <w:rFonts w:ascii="Calibri" w:hAnsi="Calibri" w:cs="Calibri"/>
          <w:b/>
          <w:sz w:val="22"/>
          <w:szCs w:val="22"/>
        </w:rPr>
        <w:t>.g.</w:t>
      </w:r>
    </w:p>
    <w:p w14:paraId="250F3D37" w14:textId="77777777" w:rsidR="00850646" w:rsidRPr="008C5279" w:rsidRDefault="00850646" w:rsidP="002524DA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0C327D6" w14:textId="30586B9A" w:rsidR="002524DA" w:rsidRPr="008C5279" w:rsidRDefault="002524DA" w:rsidP="002524DA">
      <w:pPr>
        <w:pStyle w:val="Standard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8C5279">
        <w:rPr>
          <w:rFonts w:ascii="Calibri" w:hAnsi="Calibri" w:cs="Calibri"/>
          <w:b/>
          <w:sz w:val="22"/>
          <w:szCs w:val="22"/>
        </w:rPr>
        <w:t xml:space="preserve">Točka </w:t>
      </w:r>
      <w:r w:rsidR="00156437" w:rsidRPr="008C5279">
        <w:rPr>
          <w:rFonts w:ascii="Calibri" w:hAnsi="Calibri" w:cs="Calibri"/>
          <w:b/>
          <w:sz w:val="22"/>
          <w:szCs w:val="22"/>
        </w:rPr>
        <w:t>8</w:t>
      </w:r>
      <w:r w:rsidRPr="008C5279">
        <w:rPr>
          <w:rFonts w:ascii="Calibri" w:hAnsi="Calibri" w:cs="Calibri"/>
          <w:b/>
          <w:sz w:val="22"/>
          <w:szCs w:val="22"/>
        </w:rPr>
        <w:t>.</w:t>
      </w:r>
    </w:p>
    <w:p w14:paraId="184A671C" w14:textId="32913A13" w:rsidR="002524DA" w:rsidRPr="008E4CF5" w:rsidRDefault="00156437" w:rsidP="00156437">
      <w:pPr>
        <w:spacing w:after="0" w:line="240" w:lineRule="auto"/>
        <w:jc w:val="center"/>
        <w:rPr>
          <w:rFonts w:ascii="Calibri" w:hAnsi="Calibri" w:cs="Calibri"/>
          <w:iCs/>
        </w:rPr>
      </w:pPr>
      <w:r w:rsidRPr="008E4CF5">
        <w:rPr>
          <w:rFonts w:ascii="Calibri" w:hAnsi="Calibri" w:cs="Calibri"/>
          <w:iCs/>
        </w:rPr>
        <w:t xml:space="preserve">Program </w:t>
      </w:r>
      <w:r w:rsidR="002524DA" w:rsidRPr="008E4CF5">
        <w:rPr>
          <w:rFonts w:ascii="Calibri" w:hAnsi="Calibri" w:cs="Calibri"/>
          <w:iCs/>
        </w:rPr>
        <w:t>građenja</w:t>
      </w:r>
      <w:r w:rsidR="001C4EDA" w:rsidRPr="008E4CF5">
        <w:rPr>
          <w:rFonts w:ascii="Calibri" w:hAnsi="Calibri" w:cs="Calibri"/>
          <w:iCs/>
        </w:rPr>
        <w:t xml:space="preserve"> komunalne infrastrukture </w:t>
      </w:r>
      <w:r w:rsidRPr="008E4CF5">
        <w:rPr>
          <w:rFonts w:ascii="Calibri" w:hAnsi="Calibri" w:cs="Calibri"/>
          <w:iCs/>
        </w:rPr>
        <w:t>u</w:t>
      </w:r>
      <w:r w:rsidR="001C4EDA" w:rsidRPr="008E4CF5">
        <w:rPr>
          <w:rFonts w:ascii="Calibri" w:hAnsi="Calibri" w:cs="Calibri"/>
          <w:iCs/>
        </w:rPr>
        <w:t xml:space="preserve"> 202</w:t>
      </w:r>
      <w:r w:rsidRPr="008E4CF5">
        <w:rPr>
          <w:rFonts w:ascii="Calibri" w:hAnsi="Calibri" w:cs="Calibri"/>
          <w:iCs/>
        </w:rPr>
        <w:t>1</w:t>
      </w:r>
      <w:r w:rsidR="002524DA" w:rsidRPr="008E4CF5">
        <w:rPr>
          <w:rFonts w:ascii="Calibri" w:hAnsi="Calibri" w:cs="Calibri"/>
          <w:iCs/>
        </w:rPr>
        <w:t>. g</w:t>
      </w:r>
      <w:r w:rsidRPr="008E4CF5">
        <w:rPr>
          <w:rFonts w:ascii="Calibri" w:hAnsi="Calibri" w:cs="Calibri"/>
          <w:iCs/>
        </w:rPr>
        <w:t>.</w:t>
      </w:r>
    </w:p>
    <w:p w14:paraId="086DADD1" w14:textId="72B1E644" w:rsidR="00156437" w:rsidRPr="008C5279" w:rsidRDefault="00156437" w:rsidP="00156437">
      <w:pPr>
        <w:spacing w:after="0" w:line="240" w:lineRule="auto"/>
        <w:jc w:val="both"/>
        <w:rPr>
          <w:rFonts w:ascii="Calibri" w:hAnsi="Calibri" w:cs="Calibri"/>
          <w:i/>
        </w:rPr>
      </w:pPr>
    </w:p>
    <w:p w14:paraId="3E0ABE6B" w14:textId="3646D5BA" w:rsidR="00156437" w:rsidRPr="008C5279" w:rsidRDefault="00156437" w:rsidP="00156437">
      <w:pPr>
        <w:spacing w:after="0"/>
        <w:jc w:val="both"/>
        <w:rPr>
          <w:rFonts w:ascii="Calibri" w:hAnsi="Calibri" w:cs="Calibri"/>
        </w:rPr>
      </w:pPr>
      <w:r w:rsidRPr="008C5279">
        <w:rPr>
          <w:rFonts w:ascii="Calibri" w:hAnsi="Calibri" w:cs="Calibri"/>
        </w:rPr>
        <w:t>Predsjednik Općinskog vijeća daje riječ Kati Cvitković.</w:t>
      </w:r>
    </w:p>
    <w:p w14:paraId="2DDBB983" w14:textId="700ED64A" w:rsidR="00156437" w:rsidRDefault="00156437" w:rsidP="00156437">
      <w:pPr>
        <w:spacing w:after="0" w:line="240" w:lineRule="auto"/>
        <w:jc w:val="both"/>
      </w:pPr>
      <w:r w:rsidRPr="008C5279">
        <w:rPr>
          <w:rFonts w:ascii="Calibri" w:hAnsi="Calibri" w:cs="Calibri"/>
          <w:i/>
        </w:rPr>
        <w:t>Kata Cvitković</w:t>
      </w:r>
      <w:r w:rsidR="00FF2819" w:rsidRPr="008C5279">
        <w:rPr>
          <w:rFonts w:ascii="Calibri" w:hAnsi="Calibri" w:cs="Calibri"/>
          <w:i/>
        </w:rPr>
        <w:t xml:space="preserve"> </w:t>
      </w:r>
      <w:r w:rsidRPr="008C5279">
        <w:rPr>
          <w:rFonts w:ascii="Calibri" w:hAnsi="Calibri" w:cs="Calibri"/>
          <w:i/>
        </w:rPr>
        <w:t xml:space="preserve">- </w:t>
      </w:r>
      <w:r w:rsidRPr="008C5279">
        <w:rPr>
          <w:rFonts w:ascii="Calibri" w:hAnsi="Calibri" w:cs="Calibri"/>
        </w:rPr>
        <w:t xml:space="preserve"> </w:t>
      </w:r>
      <w:r w:rsidR="00FF2819" w:rsidRPr="008C5279">
        <w:rPr>
          <w:rFonts w:ascii="Calibri" w:hAnsi="Calibri" w:cs="Calibri"/>
        </w:rPr>
        <w:t xml:space="preserve">Program građenja komunalne infrastrukture u 2021. g. </w:t>
      </w:r>
      <w:r w:rsidR="00F86CA1" w:rsidRPr="008C5279">
        <w:rPr>
          <w:rFonts w:ascii="Calibri" w:hAnsi="Calibri" w:cs="Calibri"/>
        </w:rPr>
        <w:t>izrađen je u skladu sa Zakonom o komunalnom gospodarstvu i uputi Ministarstva prostornog uređenja, graditeljstva i</w:t>
      </w:r>
      <w:r w:rsidR="00F86CA1">
        <w:t xml:space="preserve"> državne imovine. P</w:t>
      </w:r>
      <w:r w:rsidR="00FF2819" w:rsidRPr="00EC5FCE">
        <w:t xml:space="preserve">laniran je u iznosu od </w:t>
      </w:r>
      <w:r w:rsidR="00FF2819">
        <w:t>2.227.950,00</w:t>
      </w:r>
      <w:r w:rsidR="00FF2819" w:rsidRPr="00EC5FCE">
        <w:t xml:space="preserve"> kuna. Sredstva su predviđena </w:t>
      </w:r>
      <w:r w:rsidR="00EB37A5">
        <w:t xml:space="preserve">za </w:t>
      </w:r>
      <w:r w:rsidR="00FF2819">
        <w:t xml:space="preserve">izradu </w:t>
      </w:r>
      <w:r w:rsidR="00FF2819" w:rsidRPr="00EB37A5">
        <w:t xml:space="preserve">projektne dokumentacije </w:t>
      </w:r>
      <w:r w:rsidR="00EB37A5" w:rsidRPr="00EB37A5">
        <w:t xml:space="preserve">i </w:t>
      </w:r>
      <w:r w:rsidR="00FF2819" w:rsidRPr="00EB37A5">
        <w:t>izgradnju dječjih igrališta</w:t>
      </w:r>
      <w:r w:rsidR="00F86CA1" w:rsidRPr="00EB37A5">
        <w:t>, izgradnju mrtvačnice na pravoslavnom groblju u Čakovcima</w:t>
      </w:r>
      <w:r w:rsidR="00EB37A5" w:rsidRPr="00EB37A5">
        <w:t>, izgradnje šetališta s vidikovcem u Čakovcima, za rekonstrukciju ceste u Berku i rekonstrukciju svlačionice na nogometnom igralištu u Berku.</w:t>
      </w:r>
    </w:p>
    <w:p w14:paraId="043FC761" w14:textId="6378192D" w:rsidR="000B3B66" w:rsidRDefault="000B3B66" w:rsidP="00156437">
      <w:pPr>
        <w:spacing w:after="0" w:line="240" w:lineRule="auto"/>
        <w:jc w:val="both"/>
      </w:pPr>
      <w:r>
        <w:t>Otvorena rasprava.</w:t>
      </w:r>
    </w:p>
    <w:p w14:paraId="116AB369" w14:textId="4D8A0199" w:rsidR="000B3B66" w:rsidRDefault="000B3B66" w:rsidP="00156437">
      <w:pPr>
        <w:spacing w:after="0" w:line="240" w:lineRule="auto"/>
        <w:jc w:val="both"/>
      </w:pPr>
      <w:r>
        <w:t>Tomislav Panenić – što je s projektom ceste do groblja u Mikluševcima.</w:t>
      </w:r>
    </w:p>
    <w:p w14:paraId="426C2D1D" w14:textId="24DE7687" w:rsidR="000B3B66" w:rsidRPr="00EB37A5" w:rsidRDefault="000B3B66" w:rsidP="00156437">
      <w:pPr>
        <w:spacing w:after="0" w:line="240" w:lineRule="auto"/>
        <w:jc w:val="both"/>
        <w:rPr>
          <w:i/>
        </w:rPr>
      </w:pPr>
      <w:r>
        <w:t xml:space="preserve">Općinski načelnik – </w:t>
      </w:r>
      <w:r w:rsidR="00142F61">
        <w:t>pojašnjava da projekt radi Županijska uprava za ceste, jer je to u njihovo nadležnosti, a što se tiče izgradnje, tu ćemo se mi morati uključiti.</w:t>
      </w:r>
      <w:r>
        <w:t xml:space="preserve"> </w:t>
      </w:r>
    </w:p>
    <w:p w14:paraId="265D4FC3" w14:textId="527C3F38" w:rsidR="00EB37A5" w:rsidRPr="00EB37A5" w:rsidRDefault="00EB37A5" w:rsidP="00EB37A5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EB37A5">
        <w:rPr>
          <w:rFonts w:asciiTheme="minorHAnsi" w:hAnsiTheme="minorHAnsi" w:cs="Arial"/>
          <w:b/>
          <w:sz w:val="22"/>
          <w:szCs w:val="22"/>
        </w:rPr>
        <w:t>Općinsko vijeće je jednoglasno sa 12 glasova „ZA“ donijelo</w:t>
      </w:r>
    </w:p>
    <w:p w14:paraId="0BB000AF" w14:textId="77777777" w:rsidR="00EB37A5" w:rsidRPr="00EB37A5" w:rsidRDefault="00EB37A5" w:rsidP="00EB37A5">
      <w:pPr>
        <w:spacing w:after="0" w:line="240" w:lineRule="auto"/>
        <w:jc w:val="center"/>
        <w:rPr>
          <w:b/>
          <w:bCs/>
          <w:iCs/>
        </w:rPr>
      </w:pPr>
      <w:r w:rsidRPr="00EB37A5">
        <w:rPr>
          <w:b/>
          <w:bCs/>
          <w:iCs/>
        </w:rPr>
        <w:t>Program građenja komunalne infrastrukture u 2021. g.</w:t>
      </w:r>
    </w:p>
    <w:p w14:paraId="5BCC94FB" w14:textId="77777777" w:rsidR="00A97762" w:rsidRPr="00EB37A5" w:rsidRDefault="00A97762" w:rsidP="00156437">
      <w:pPr>
        <w:spacing w:after="0" w:line="240" w:lineRule="auto"/>
        <w:jc w:val="both"/>
        <w:rPr>
          <w:i/>
        </w:rPr>
      </w:pPr>
    </w:p>
    <w:p w14:paraId="45CF6AEB" w14:textId="31E99375" w:rsidR="00EB37A5" w:rsidRPr="003B6DF6" w:rsidRDefault="00EB37A5" w:rsidP="00EB37A5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  <w:r w:rsidRPr="003B6DF6">
        <w:rPr>
          <w:rFonts w:asciiTheme="minorHAnsi" w:hAnsiTheme="minorHAnsi" w:cs="Arial"/>
          <w:b/>
          <w:sz w:val="22"/>
          <w:szCs w:val="22"/>
        </w:rPr>
        <w:t xml:space="preserve">Točka </w:t>
      </w:r>
      <w:r>
        <w:rPr>
          <w:rFonts w:asciiTheme="minorHAnsi" w:hAnsiTheme="minorHAnsi" w:cs="Arial"/>
          <w:b/>
          <w:sz w:val="22"/>
          <w:szCs w:val="22"/>
        </w:rPr>
        <w:t>9</w:t>
      </w:r>
      <w:r w:rsidRPr="003B6DF6">
        <w:rPr>
          <w:rFonts w:asciiTheme="minorHAnsi" w:hAnsiTheme="minorHAnsi" w:cs="Arial"/>
          <w:b/>
          <w:sz w:val="22"/>
          <w:szCs w:val="22"/>
        </w:rPr>
        <w:t>.</w:t>
      </w:r>
    </w:p>
    <w:p w14:paraId="4145A425" w14:textId="6AC4C1CB" w:rsidR="00EB37A5" w:rsidRPr="008E4CF5" w:rsidRDefault="00EB37A5" w:rsidP="00EB37A5">
      <w:pPr>
        <w:spacing w:after="0" w:line="240" w:lineRule="auto"/>
        <w:jc w:val="center"/>
        <w:rPr>
          <w:iCs/>
        </w:rPr>
      </w:pPr>
      <w:r w:rsidRPr="008E4CF5">
        <w:rPr>
          <w:iCs/>
        </w:rPr>
        <w:t>Program održavanja komunalne infrastrukture u 2021. g.</w:t>
      </w:r>
    </w:p>
    <w:p w14:paraId="27B6F310" w14:textId="77777777" w:rsidR="00EB37A5" w:rsidRPr="006311D2" w:rsidRDefault="00EB37A5" w:rsidP="00EB37A5">
      <w:pPr>
        <w:spacing w:after="0" w:line="240" w:lineRule="auto"/>
        <w:jc w:val="both"/>
        <w:rPr>
          <w:i/>
        </w:rPr>
      </w:pPr>
    </w:p>
    <w:p w14:paraId="30977B90" w14:textId="468620C7" w:rsidR="00EB37A5" w:rsidRPr="006311D2" w:rsidRDefault="00EB37A5" w:rsidP="00EB37A5">
      <w:pPr>
        <w:spacing w:after="0"/>
        <w:jc w:val="both"/>
      </w:pPr>
      <w:r w:rsidRPr="006311D2">
        <w:t>Predsjednik Općinskog vijeća daje riječ Kati Cvitković.</w:t>
      </w:r>
    </w:p>
    <w:p w14:paraId="3E6C197B" w14:textId="12B2F620" w:rsidR="00EB37A5" w:rsidRPr="006311D2" w:rsidRDefault="00EB37A5" w:rsidP="00EB37A5">
      <w:pPr>
        <w:spacing w:after="0" w:line="240" w:lineRule="auto"/>
        <w:jc w:val="both"/>
        <w:rPr>
          <w:i/>
        </w:rPr>
      </w:pPr>
      <w:r w:rsidRPr="006311D2">
        <w:rPr>
          <w:i/>
        </w:rPr>
        <w:t xml:space="preserve">Kata Cvitković - </w:t>
      </w:r>
      <w:r w:rsidRPr="006311D2">
        <w:t xml:space="preserve"> Program održavanja komunalne infrastrukture u 2021. g. izrađen je u skladu sa Zakonom o komunalnom gospodarstvu i uputi Ministarstva prostornog uređenja, graditeljstva i državne imovine. Planiran je u iznosu od 1.008.350,00 kuna. Sredstva su predviđena za </w:t>
      </w:r>
      <w:r w:rsidR="00CF01C8" w:rsidRPr="006311D2">
        <w:t>održavanje nerazvrstanih cesta, građevina i uređaja javne namjene, javne rasvjete, javnih površina na kojima nije dopušten promet motornim vozilima, javnih zelenih površina i čistoće javnih površina, groblja, deratizacija i dezinsekcija i veterinarsko-higijeničarski poslovi (pojašnjeno po stavkama).</w:t>
      </w:r>
    </w:p>
    <w:p w14:paraId="756DDD01" w14:textId="78E5B303" w:rsidR="000E6F11" w:rsidRPr="006311D2" w:rsidRDefault="000E6F11" w:rsidP="00EB37A5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6311D2">
        <w:rPr>
          <w:rFonts w:asciiTheme="minorHAnsi" w:hAnsiTheme="minorHAnsi" w:cs="Arial"/>
          <w:bCs/>
          <w:sz w:val="22"/>
          <w:szCs w:val="22"/>
        </w:rPr>
        <w:t>Otvorena rasprava.</w:t>
      </w:r>
    </w:p>
    <w:p w14:paraId="1F1182D6" w14:textId="12063170" w:rsidR="000E6F11" w:rsidRPr="006311D2" w:rsidRDefault="000E6F11" w:rsidP="00EB37A5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6311D2">
        <w:rPr>
          <w:rFonts w:asciiTheme="minorHAnsi" w:hAnsiTheme="minorHAnsi" w:cs="Arial"/>
          <w:bCs/>
          <w:sz w:val="22"/>
          <w:szCs w:val="22"/>
        </w:rPr>
        <w:t>Tatjana Penavić – kad će se sanirati poljski put iz salaša prema Grabovu, gazi se po mojoj njivi.</w:t>
      </w:r>
    </w:p>
    <w:p w14:paraId="12A36304" w14:textId="755B0EA3" w:rsidR="000E6F11" w:rsidRPr="006311D2" w:rsidRDefault="000E6F11" w:rsidP="00EB37A5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6311D2">
        <w:rPr>
          <w:rFonts w:asciiTheme="minorHAnsi" w:hAnsiTheme="minorHAnsi" w:cs="Arial"/>
          <w:bCs/>
          <w:sz w:val="22"/>
          <w:szCs w:val="22"/>
        </w:rPr>
        <w:t>Općinski načelnik – izići će se na teren i vidjeti što treba napraviti.</w:t>
      </w:r>
    </w:p>
    <w:p w14:paraId="541A592D" w14:textId="414D8CDC" w:rsidR="00EB37A5" w:rsidRPr="006311D2" w:rsidRDefault="00EB37A5" w:rsidP="00EB37A5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6311D2">
        <w:rPr>
          <w:rFonts w:asciiTheme="minorHAnsi" w:hAnsiTheme="minorHAnsi" w:cs="Arial"/>
          <w:b/>
          <w:sz w:val="22"/>
          <w:szCs w:val="22"/>
        </w:rPr>
        <w:t>Općinsko vijeće je jednoglasno sa 12 glasova „ZA“ donijelo</w:t>
      </w:r>
    </w:p>
    <w:p w14:paraId="11DBF6DB" w14:textId="436FE5BD" w:rsidR="00EB37A5" w:rsidRPr="006311D2" w:rsidRDefault="00EB37A5" w:rsidP="00EB37A5">
      <w:pPr>
        <w:spacing w:after="0" w:line="240" w:lineRule="auto"/>
        <w:jc w:val="center"/>
        <w:rPr>
          <w:b/>
          <w:bCs/>
          <w:iCs/>
        </w:rPr>
      </w:pPr>
      <w:r w:rsidRPr="006311D2">
        <w:rPr>
          <w:b/>
          <w:bCs/>
          <w:iCs/>
        </w:rPr>
        <w:t xml:space="preserve">Program </w:t>
      </w:r>
      <w:r w:rsidR="00CF01C8" w:rsidRPr="006311D2">
        <w:rPr>
          <w:b/>
          <w:bCs/>
          <w:iCs/>
        </w:rPr>
        <w:t>održavanja</w:t>
      </w:r>
      <w:r w:rsidRPr="006311D2">
        <w:rPr>
          <w:b/>
          <w:bCs/>
          <w:iCs/>
        </w:rPr>
        <w:t xml:space="preserve"> komunalne infrastrukture u 2021. g.</w:t>
      </w:r>
    </w:p>
    <w:p w14:paraId="6A7D64AF" w14:textId="678C8C20" w:rsidR="00156437" w:rsidRDefault="00156437" w:rsidP="00156437">
      <w:pPr>
        <w:spacing w:after="0" w:line="240" w:lineRule="auto"/>
        <w:jc w:val="both"/>
        <w:rPr>
          <w:i/>
        </w:rPr>
      </w:pPr>
    </w:p>
    <w:p w14:paraId="24444124" w14:textId="57339CC7" w:rsidR="00CF01C8" w:rsidRPr="003B6DF6" w:rsidRDefault="00CF01C8" w:rsidP="00CF01C8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  <w:r w:rsidRPr="003B6DF6">
        <w:rPr>
          <w:rFonts w:asciiTheme="minorHAnsi" w:hAnsiTheme="minorHAnsi" w:cs="Arial"/>
          <w:b/>
          <w:sz w:val="22"/>
          <w:szCs w:val="22"/>
        </w:rPr>
        <w:t xml:space="preserve">Točka </w:t>
      </w:r>
      <w:r>
        <w:rPr>
          <w:rFonts w:asciiTheme="minorHAnsi" w:hAnsiTheme="minorHAnsi" w:cs="Arial"/>
          <w:b/>
          <w:sz w:val="22"/>
          <w:szCs w:val="22"/>
        </w:rPr>
        <w:t>10</w:t>
      </w:r>
      <w:r w:rsidRPr="003B6DF6">
        <w:rPr>
          <w:rFonts w:asciiTheme="minorHAnsi" w:hAnsiTheme="minorHAnsi" w:cs="Arial"/>
          <w:b/>
          <w:sz w:val="22"/>
          <w:szCs w:val="22"/>
        </w:rPr>
        <w:t>.</w:t>
      </w:r>
    </w:p>
    <w:p w14:paraId="6983D1BA" w14:textId="158A7A61" w:rsidR="00CF01C8" w:rsidRPr="008E4CF5" w:rsidRDefault="00CF01C8" w:rsidP="00CF01C8">
      <w:pPr>
        <w:spacing w:after="0" w:line="240" w:lineRule="auto"/>
        <w:jc w:val="center"/>
        <w:rPr>
          <w:iCs/>
        </w:rPr>
      </w:pPr>
      <w:r w:rsidRPr="008E4CF5">
        <w:rPr>
          <w:iCs/>
        </w:rPr>
        <w:t>Program javnih potreba u kulturi za 2021. g.</w:t>
      </w:r>
    </w:p>
    <w:p w14:paraId="15E89FD0" w14:textId="1847AF87" w:rsidR="00156437" w:rsidRDefault="00156437" w:rsidP="00156437">
      <w:pPr>
        <w:spacing w:after="0" w:line="240" w:lineRule="auto"/>
        <w:jc w:val="both"/>
        <w:rPr>
          <w:i/>
        </w:rPr>
      </w:pPr>
    </w:p>
    <w:p w14:paraId="11259407" w14:textId="69AC9D0B" w:rsidR="00156437" w:rsidRDefault="00156437" w:rsidP="00156437">
      <w:pPr>
        <w:spacing w:after="0" w:line="240" w:lineRule="auto"/>
        <w:jc w:val="both"/>
        <w:rPr>
          <w:i/>
        </w:rPr>
      </w:pPr>
    </w:p>
    <w:p w14:paraId="1E119A4C" w14:textId="0DBA2965" w:rsidR="00156437" w:rsidRPr="00CF01C8" w:rsidRDefault="00CF01C8" w:rsidP="00CF01C8">
      <w:pPr>
        <w:spacing w:after="0"/>
        <w:jc w:val="both"/>
      </w:pPr>
      <w:r w:rsidRPr="00EC5FCE">
        <w:t>Predsjednik Općinskog vijeća daje riječ Kati Cvitković.</w:t>
      </w:r>
    </w:p>
    <w:p w14:paraId="075F5B6D" w14:textId="3EC08FC3" w:rsidR="00156437" w:rsidRPr="00CF01C8" w:rsidRDefault="00CF01C8" w:rsidP="00156437">
      <w:pPr>
        <w:spacing w:after="0" w:line="240" w:lineRule="auto"/>
        <w:jc w:val="both"/>
      </w:pPr>
      <w:r w:rsidRPr="00CF01C8">
        <w:rPr>
          <w:i/>
          <w:iCs/>
        </w:rPr>
        <w:lastRenderedPageBreak/>
        <w:t>Kata Cvitković</w:t>
      </w:r>
      <w:r>
        <w:t xml:space="preserve"> - </w:t>
      </w:r>
      <w:r w:rsidRPr="00EC5FCE">
        <w:t>u Programu</w:t>
      </w:r>
      <w:r>
        <w:t xml:space="preserve"> javnih potreba u kulturi za 2021</w:t>
      </w:r>
      <w:r w:rsidRPr="00EC5FCE">
        <w:t>. g</w:t>
      </w:r>
      <w:r>
        <w:t>.</w:t>
      </w:r>
      <w:r w:rsidRPr="00EC5FCE">
        <w:t>, predviđena su sredstva za kulturno umjetnički amaterizam, kulturne manifestacije i sufinanciranje projekta „Bibliobus“. Ukupna vrijednost Programa iznosi  50.000,00 kn. Sredstva će</w:t>
      </w:r>
      <w:r w:rsidR="008E4CF5">
        <w:t xml:space="preserve"> se</w:t>
      </w:r>
      <w:r w:rsidRPr="00EC5FCE">
        <w:t xml:space="preserve"> dodjeljivati putem natječaja  (osim bibliobusa)</w:t>
      </w:r>
      <w:r>
        <w:t>.</w:t>
      </w:r>
    </w:p>
    <w:p w14:paraId="3C748D3B" w14:textId="7C44EB6D" w:rsidR="000B3B66" w:rsidRPr="000B3B66" w:rsidRDefault="000B3B66" w:rsidP="00CF01C8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B3B66">
        <w:rPr>
          <w:rFonts w:asciiTheme="minorHAnsi" w:hAnsiTheme="minorHAnsi" w:cs="Arial"/>
          <w:bCs/>
          <w:sz w:val="22"/>
          <w:szCs w:val="22"/>
        </w:rPr>
        <w:t xml:space="preserve">Slavko Ždinjak – što će biti sa sredstvima koje KUD „Joakim Govlja“ nije iskoristio, </w:t>
      </w:r>
      <w:r w:rsidR="008E4CF5">
        <w:rPr>
          <w:rFonts w:asciiTheme="minorHAnsi" w:hAnsiTheme="minorHAnsi" w:cs="Arial"/>
          <w:bCs/>
          <w:sz w:val="22"/>
          <w:szCs w:val="22"/>
        </w:rPr>
        <w:t>da li</w:t>
      </w:r>
      <w:r w:rsidRPr="000B3B66">
        <w:rPr>
          <w:rFonts w:asciiTheme="minorHAnsi" w:hAnsiTheme="minorHAnsi" w:cs="Arial"/>
          <w:bCs/>
          <w:sz w:val="22"/>
          <w:szCs w:val="22"/>
        </w:rPr>
        <w:t xml:space="preserve"> će ta sredstva dobiti netko drugi.</w:t>
      </w:r>
    </w:p>
    <w:p w14:paraId="32C2AA30" w14:textId="1835DEA5" w:rsidR="000B3B66" w:rsidRPr="000B3B66" w:rsidRDefault="000B3B66" w:rsidP="00CF01C8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0B3B66">
        <w:rPr>
          <w:rFonts w:asciiTheme="minorHAnsi" w:hAnsiTheme="minorHAnsi" w:cs="Arial"/>
          <w:bCs/>
          <w:sz w:val="22"/>
          <w:szCs w:val="22"/>
        </w:rPr>
        <w:t>Općinski načelnik – ne, sredstva se dodjeljuju putem natječaja na temelju prijavljenih projekata.</w:t>
      </w:r>
    </w:p>
    <w:p w14:paraId="0DE6BF82" w14:textId="65AB19EF" w:rsidR="00CF01C8" w:rsidRPr="00EB37A5" w:rsidRDefault="00CF01C8" w:rsidP="00CF01C8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EB37A5">
        <w:rPr>
          <w:rFonts w:asciiTheme="minorHAnsi" w:hAnsiTheme="minorHAnsi" w:cs="Arial"/>
          <w:b/>
          <w:sz w:val="22"/>
          <w:szCs w:val="22"/>
        </w:rPr>
        <w:t>Općinsko vijeće je jednoglasno sa 12 glasova „ZA“ donijelo</w:t>
      </w:r>
    </w:p>
    <w:p w14:paraId="684D90F3" w14:textId="5FE69217" w:rsidR="00CF01C8" w:rsidRPr="00CF01C8" w:rsidRDefault="00CF01C8" w:rsidP="00CF01C8">
      <w:pPr>
        <w:spacing w:after="0" w:line="240" w:lineRule="auto"/>
        <w:jc w:val="center"/>
        <w:rPr>
          <w:b/>
          <w:bCs/>
          <w:iCs/>
        </w:rPr>
      </w:pPr>
      <w:r w:rsidRPr="00CF01C8">
        <w:rPr>
          <w:b/>
          <w:bCs/>
          <w:iCs/>
        </w:rPr>
        <w:t>Program javnih potreba u kulturi za 2021. g.</w:t>
      </w:r>
    </w:p>
    <w:p w14:paraId="60406713" w14:textId="77777777" w:rsidR="000B3B66" w:rsidRDefault="000B3B66" w:rsidP="00CF01C8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207274C1" w14:textId="280B9ADA" w:rsidR="00CF01C8" w:rsidRPr="003B6DF6" w:rsidRDefault="00CF01C8" w:rsidP="00CF01C8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  <w:r w:rsidRPr="003B6DF6">
        <w:rPr>
          <w:rFonts w:asciiTheme="minorHAnsi" w:hAnsiTheme="minorHAnsi" w:cs="Arial"/>
          <w:b/>
          <w:sz w:val="22"/>
          <w:szCs w:val="22"/>
        </w:rPr>
        <w:t xml:space="preserve">Točka </w:t>
      </w:r>
      <w:r>
        <w:rPr>
          <w:rFonts w:asciiTheme="minorHAnsi" w:hAnsiTheme="minorHAnsi" w:cs="Arial"/>
          <w:b/>
          <w:sz w:val="22"/>
          <w:szCs w:val="22"/>
        </w:rPr>
        <w:t>11</w:t>
      </w:r>
      <w:r w:rsidRPr="003B6DF6">
        <w:rPr>
          <w:rFonts w:asciiTheme="minorHAnsi" w:hAnsiTheme="minorHAnsi" w:cs="Arial"/>
          <w:b/>
          <w:sz w:val="22"/>
          <w:szCs w:val="22"/>
        </w:rPr>
        <w:t>.</w:t>
      </w:r>
    </w:p>
    <w:p w14:paraId="61F5E155" w14:textId="34AB3B66" w:rsidR="00CF01C8" w:rsidRPr="008E4CF5" w:rsidRDefault="00CF01C8" w:rsidP="00CF01C8">
      <w:pPr>
        <w:spacing w:after="0" w:line="240" w:lineRule="auto"/>
        <w:jc w:val="center"/>
        <w:rPr>
          <w:iCs/>
        </w:rPr>
      </w:pPr>
      <w:r w:rsidRPr="008E4CF5">
        <w:rPr>
          <w:iCs/>
        </w:rPr>
        <w:t>Program javnih potreba u sportu u 2021. g.</w:t>
      </w:r>
    </w:p>
    <w:p w14:paraId="30D27630" w14:textId="77777777" w:rsidR="00CF01C8" w:rsidRPr="008E4CF5" w:rsidRDefault="00CF01C8" w:rsidP="00CF01C8">
      <w:pPr>
        <w:spacing w:after="0" w:line="240" w:lineRule="auto"/>
        <w:jc w:val="both"/>
        <w:rPr>
          <w:iCs/>
        </w:rPr>
      </w:pPr>
    </w:p>
    <w:p w14:paraId="150CD007" w14:textId="77777777" w:rsidR="00CF01C8" w:rsidRDefault="00CF01C8" w:rsidP="00CF01C8">
      <w:pPr>
        <w:spacing w:after="0" w:line="240" w:lineRule="auto"/>
        <w:jc w:val="both"/>
        <w:rPr>
          <w:i/>
        </w:rPr>
      </w:pPr>
    </w:p>
    <w:p w14:paraId="2795660D" w14:textId="5190CE7E" w:rsidR="00CF01C8" w:rsidRPr="00CF01C8" w:rsidRDefault="00CF01C8" w:rsidP="00CF01C8">
      <w:pPr>
        <w:spacing w:after="0"/>
        <w:jc w:val="both"/>
      </w:pPr>
      <w:r w:rsidRPr="00EC5FCE">
        <w:t>Predsjednik Općinskog vijeća daje riječ Kati Cvitković.</w:t>
      </w:r>
    </w:p>
    <w:p w14:paraId="2978BB78" w14:textId="25D68606" w:rsidR="00CF01C8" w:rsidRPr="00CF01C8" w:rsidRDefault="00CF01C8" w:rsidP="00CF01C8">
      <w:pPr>
        <w:spacing w:after="0" w:line="240" w:lineRule="auto"/>
        <w:jc w:val="both"/>
      </w:pPr>
      <w:r w:rsidRPr="00CF01C8">
        <w:rPr>
          <w:i/>
          <w:iCs/>
        </w:rPr>
        <w:t>Kata Cvitković</w:t>
      </w:r>
      <w:r>
        <w:t xml:space="preserve"> - </w:t>
      </w:r>
      <w:r w:rsidRPr="00EC5FCE">
        <w:t>U Programu javni</w:t>
      </w:r>
      <w:r>
        <w:t>h potreba sportskih udruga u 2020</w:t>
      </w:r>
      <w:r w:rsidRPr="00EC5FCE">
        <w:t>. godini, predviđena su sredstva za redovan rad nogometnih klubova i ostalih sportskih udruga, kao i sredstva za od</w:t>
      </w:r>
      <w:r>
        <w:t xml:space="preserve">ržavanje sportskih </w:t>
      </w:r>
      <w:r w:rsidRPr="00EC5FCE">
        <w:t xml:space="preserve">priredbi. Ukupna vrijednost Programa je </w:t>
      </w:r>
      <w:r>
        <w:t>72</w:t>
      </w:r>
      <w:r w:rsidRPr="00EC5FCE">
        <w:t>.000,00 kn. Sredstva će</w:t>
      </w:r>
      <w:r>
        <w:t xml:space="preserve"> se </w:t>
      </w:r>
      <w:r w:rsidRPr="00EC5FCE">
        <w:t xml:space="preserve"> dodjeljivati putem natječaja</w:t>
      </w:r>
      <w:r>
        <w:t>.</w:t>
      </w:r>
    </w:p>
    <w:p w14:paraId="17BCADA8" w14:textId="77777777" w:rsidR="00CF01C8" w:rsidRPr="00EB37A5" w:rsidRDefault="00CF01C8" w:rsidP="00CF01C8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EB37A5">
        <w:rPr>
          <w:rFonts w:asciiTheme="minorHAnsi" w:hAnsiTheme="minorHAnsi" w:cs="Arial"/>
          <w:b/>
          <w:sz w:val="22"/>
          <w:szCs w:val="22"/>
        </w:rPr>
        <w:t>Općinsko vijeće je bez rasprave, jednoglasno sa 12 glasova „ZA“ donijelo</w:t>
      </w:r>
    </w:p>
    <w:p w14:paraId="3C5ECF50" w14:textId="66CA45C6" w:rsidR="00CF01C8" w:rsidRPr="00CF01C8" w:rsidRDefault="00CF01C8" w:rsidP="00CF01C8">
      <w:pPr>
        <w:spacing w:after="0" w:line="240" w:lineRule="auto"/>
        <w:jc w:val="center"/>
        <w:rPr>
          <w:b/>
          <w:bCs/>
          <w:iCs/>
        </w:rPr>
      </w:pPr>
      <w:r w:rsidRPr="00CF01C8">
        <w:rPr>
          <w:b/>
          <w:bCs/>
          <w:iCs/>
        </w:rPr>
        <w:t xml:space="preserve">Program javnih potreba u </w:t>
      </w:r>
      <w:r>
        <w:rPr>
          <w:b/>
          <w:bCs/>
          <w:iCs/>
        </w:rPr>
        <w:t xml:space="preserve">sportu u </w:t>
      </w:r>
      <w:r w:rsidRPr="00CF01C8">
        <w:rPr>
          <w:b/>
          <w:bCs/>
          <w:iCs/>
        </w:rPr>
        <w:t xml:space="preserve"> 2021. g.</w:t>
      </w:r>
    </w:p>
    <w:p w14:paraId="4B7989FB" w14:textId="10AF2FD0" w:rsidR="00156437" w:rsidRDefault="00156437" w:rsidP="00156437">
      <w:pPr>
        <w:spacing w:after="0" w:line="240" w:lineRule="auto"/>
        <w:jc w:val="both"/>
        <w:rPr>
          <w:i/>
        </w:rPr>
      </w:pPr>
    </w:p>
    <w:p w14:paraId="780BBDA5" w14:textId="0BD7E364" w:rsidR="007207D8" w:rsidRPr="003B6DF6" w:rsidRDefault="007207D8" w:rsidP="007207D8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  <w:r w:rsidRPr="003B6DF6">
        <w:rPr>
          <w:rFonts w:asciiTheme="minorHAnsi" w:hAnsiTheme="minorHAnsi" w:cs="Arial"/>
          <w:b/>
          <w:sz w:val="22"/>
          <w:szCs w:val="22"/>
        </w:rPr>
        <w:t xml:space="preserve">Točka </w:t>
      </w:r>
      <w:r>
        <w:rPr>
          <w:rFonts w:asciiTheme="minorHAnsi" w:hAnsiTheme="minorHAnsi" w:cs="Arial"/>
          <w:b/>
          <w:sz w:val="22"/>
          <w:szCs w:val="22"/>
        </w:rPr>
        <w:t>12</w:t>
      </w:r>
      <w:r w:rsidRPr="003B6DF6">
        <w:rPr>
          <w:rFonts w:asciiTheme="minorHAnsi" w:hAnsiTheme="minorHAnsi" w:cs="Arial"/>
          <w:b/>
          <w:sz w:val="22"/>
          <w:szCs w:val="22"/>
        </w:rPr>
        <w:t>.</w:t>
      </w:r>
    </w:p>
    <w:p w14:paraId="757760D1" w14:textId="55ECFC50" w:rsidR="007207D8" w:rsidRPr="00D90D86" w:rsidRDefault="007207D8" w:rsidP="007207D8">
      <w:pPr>
        <w:spacing w:after="0" w:line="240" w:lineRule="auto"/>
        <w:jc w:val="center"/>
        <w:rPr>
          <w:iCs/>
        </w:rPr>
      </w:pPr>
      <w:r w:rsidRPr="00D90D86">
        <w:rPr>
          <w:iCs/>
        </w:rPr>
        <w:t>Program utroška šumskog doprinosa u 2021. g.</w:t>
      </w:r>
    </w:p>
    <w:p w14:paraId="2BC9F8EF" w14:textId="7E5FAF67" w:rsidR="00156437" w:rsidRDefault="00156437" w:rsidP="00156437">
      <w:pPr>
        <w:spacing w:after="0" w:line="240" w:lineRule="auto"/>
        <w:jc w:val="both"/>
        <w:rPr>
          <w:i/>
        </w:rPr>
      </w:pPr>
    </w:p>
    <w:p w14:paraId="37D906AB" w14:textId="1BE19887" w:rsidR="00156437" w:rsidRDefault="00156437" w:rsidP="00B7141A">
      <w:pPr>
        <w:spacing w:after="0" w:line="240" w:lineRule="auto"/>
        <w:jc w:val="both"/>
        <w:rPr>
          <w:i/>
        </w:rPr>
      </w:pPr>
    </w:p>
    <w:p w14:paraId="15B4F6F8" w14:textId="1707FEE7" w:rsidR="007207D8" w:rsidRPr="00CF01C8" w:rsidRDefault="007207D8" w:rsidP="00B7141A">
      <w:pPr>
        <w:spacing w:after="0"/>
        <w:jc w:val="both"/>
      </w:pPr>
      <w:r w:rsidRPr="00EC5FCE">
        <w:t>Predsjednik Općinskog vijeća daje riječ Kati Cvitkovi</w:t>
      </w:r>
      <w:r w:rsidR="00D90D86">
        <w:t>ć</w:t>
      </w:r>
      <w:r w:rsidRPr="00EC5FCE">
        <w:t>.</w:t>
      </w:r>
    </w:p>
    <w:p w14:paraId="6B218CA9" w14:textId="38829876" w:rsidR="00B7141A" w:rsidRDefault="007207D8" w:rsidP="00B7141A">
      <w:pPr>
        <w:spacing w:after="0"/>
        <w:jc w:val="both"/>
      </w:pPr>
      <w:r w:rsidRPr="00B7141A">
        <w:rPr>
          <w:i/>
        </w:rPr>
        <w:t xml:space="preserve">Kata Cvitković - </w:t>
      </w:r>
      <w:r w:rsidR="00B7141A" w:rsidRPr="00EC5FCE">
        <w:t>Programom utroška sr</w:t>
      </w:r>
      <w:r w:rsidR="00B7141A">
        <w:t>edstava šumskog doprinosa u 2021</w:t>
      </w:r>
      <w:r w:rsidR="00B7141A" w:rsidRPr="00EC5FCE">
        <w:t>. g</w:t>
      </w:r>
      <w:r w:rsidR="00B7141A">
        <w:t>.</w:t>
      </w:r>
      <w:r w:rsidR="00B7141A" w:rsidRPr="00EC5FCE">
        <w:t>, planiraju se sredstva od</w:t>
      </w:r>
      <w:r w:rsidR="00B7141A">
        <w:t xml:space="preserve"> šumskog doprinosa u iznosu od 90.250,00</w:t>
      </w:r>
      <w:r w:rsidR="00B7141A" w:rsidRPr="00EC5FCE">
        <w:t xml:space="preserve"> kuna, a ista će se utrošiti </w:t>
      </w:r>
      <w:r w:rsidR="00B7141A">
        <w:t>za rekonstrukciju ceste u naselju Berak.</w:t>
      </w:r>
    </w:p>
    <w:p w14:paraId="2F9AE122" w14:textId="77777777" w:rsidR="00B7141A" w:rsidRPr="00EB37A5" w:rsidRDefault="00B7141A" w:rsidP="00B7141A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EB37A5">
        <w:rPr>
          <w:rFonts w:asciiTheme="minorHAnsi" w:hAnsiTheme="minorHAnsi" w:cs="Arial"/>
          <w:b/>
          <w:sz w:val="22"/>
          <w:szCs w:val="22"/>
        </w:rPr>
        <w:t>Općinsko vijeće je bez rasprave, jednoglasno sa 12 glasova „ZA“ donijelo</w:t>
      </w:r>
    </w:p>
    <w:p w14:paraId="421375F6" w14:textId="77777777" w:rsidR="00B7141A" w:rsidRPr="00B7141A" w:rsidRDefault="00B7141A" w:rsidP="00B7141A">
      <w:pPr>
        <w:spacing w:after="0" w:line="240" w:lineRule="auto"/>
        <w:jc w:val="center"/>
        <w:rPr>
          <w:b/>
          <w:bCs/>
          <w:iCs/>
        </w:rPr>
      </w:pPr>
      <w:r w:rsidRPr="00B7141A">
        <w:rPr>
          <w:b/>
          <w:bCs/>
          <w:iCs/>
        </w:rPr>
        <w:t>Program utroška šumskog doprinosa u 2021. g.</w:t>
      </w:r>
    </w:p>
    <w:p w14:paraId="7D2729A2" w14:textId="62751A85" w:rsidR="00156437" w:rsidRDefault="00156437" w:rsidP="00156437">
      <w:pPr>
        <w:spacing w:after="0" w:line="240" w:lineRule="auto"/>
        <w:jc w:val="both"/>
        <w:rPr>
          <w:i/>
        </w:rPr>
      </w:pPr>
    </w:p>
    <w:p w14:paraId="5DB0AC9D" w14:textId="37E5707D" w:rsidR="00DB603D" w:rsidRPr="003B6DF6" w:rsidRDefault="00DB603D" w:rsidP="00DB603D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  <w:r w:rsidRPr="003B6DF6">
        <w:rPr>
          <w:rFonts w:asciiTheme="minorHAnsi" w:hAnsiTheme="minorHAnsi" w:cs="Arial"/>
          <w:b/>
          <w:sz w:val="22"/>
          <w:szCs w:val="22"/>
        </w:rPr>
        <w:t xml:space="preserve">Točka </w:t>
      </w:r>
      <w:r>
        <w:rPr>
          <w:rFonts w:asciiTheme="minorHAnsi" w:hAnsiTheme="minorHAnsi" w:cs="Arial"/>
          <w:b/>
          <w:sz w:val="22"/>
          <w:szCs w:val="22"/>
        </w:rPr>
        <w:t>1</w:t>
      </w:r>
      <w:r w:rsidR="009C1989">
        <w:rPr>
          <w:rFonts w:asciiTheme="minorHAnsi" w:hAnsiTheme="minorHAnsi" w:cs="Arial"/>
          <w:b/>
          <w:sz w:val="22"/>
          <w:szCs w:val="22"/>
        </w:rPr>
        <w:t>3</w:t>
      </w:r>
      <w:r w:rsidRPr="003B6DF6">
        <w:rPr>
          <w:rFonts w:asciiTheme="minorHAnsi" w:hAnsiTheme="minorHAnsi" w:cs="Arial"/>
          <w:b/>
          <w:sz w:val="22"/>
          <w:szCs w:val="22"/>
        </w:rPr>
        <w:t>.</w:t>
      </w:r>
    </w:p>
    <w:p w14:paraId="33ECDBD2" w14:textId="28D56286" w:rsidR="00DB603D" w:rsidRPr="00D90D86" w:rsidRDefault="00DB603D" w:rsidP="00DB603D">
      <w:pPr>
        <w:spacing w:after="0" w:line="240" w:lineRule="auto"/>
        <w:jc w:val="center"/>
        <w:rPr>
          <w:iCs/>
        </w:rPr>
      </w:pPr>
      <w:r w:rsidRPr="00D90D86">
        <w:rPr>
          <w:iCs/>
        </w:rPr>
        <w:t>Program utroška sredstava naknade za zadržavanje nezakonito izgrađene zgrade u prostoru u 2021.g.</w:t>
      </w:r>
    </w:p>
    <w:p w14:paraId="3077EDA0" w14:textId="20B9D9F0" w:rsidR="00DB603D" w:rsidRDefault="00DB603D" w:rsidP="00DB603D">
      <w:pPr>
        <w:spacing w:after="0" w:line="240" w:lineRule="auto"/>
        <w:jc w:val="center"/>
        <w:rPr>
          <w:i/>
        </w:rPr>
      </w:pPr>
    </w:p>
    <w:p w14:paraId="03E3E58D" w14:textId="77777777" w:rsidR="00DB603D" w:rsidRDefault="00DB603D" w:rsidP="00DB603D">
      <w:pPr>
        <w:spacing w:after="0" w:line="240" w:lineRule="auto"/>
        <w:jc w:val="both"/>
        <w:rPr>
          <w:i/>
        </w:rPr>
      </w:pPr>
    </w:p>
    <w:p w14:paraId="58E9FE34" w14:textId="57D6C1D2" w:rsidR="00DB603D" w:rsidRPr="00CF01C8" w:rsidRDefault="00DB603D" w:rsidP="00DB603D">
      <w:pPr>
        <w:spacing w:after="0"/>
        <w:jc w:val="both"/>
      </w:pPr>
      <w:r w:rsidRPr="00EC5FCE">
        <w:t>Predsjednik Općinskog vijeća daje riječ Kati Cvitković.</w:t>
      </w:r>
    </w:p>
    <w:p w14:paraId="41874518" w14:textId="4034DF24" w:rsidR="00156437" w:rsidRDefault="00DB603D" w:rsidP="00156437">
      <w:pPr>
        <w:spacing w:after="0" w:line="240" w:lineRule="auto"/>
        <w:jc w:val="both"/>
      </w:pPr>
      <w:r>
        <w:rPr>
          <w:i/>
        </w:rPr>
        <w:t xml:space="preserve">Kata Cvitković - </w:t>
      </w:r>
      <w:r w:rsidRPr="00EC5FCE">
        <w:t xml:space="preserve">Programom  utroška sredstava naknade za zadržavanje nezakonito izgrađene zgrade u prostoru </w:t>
      </w:r>
      <w:r>
        <w:t>u</w:t>
      </w:r>
      <w:r w:rsidRPr="00EC5FCE">
        <w:t xml:space="preserve"> 20</w:t>
      </w:r>
      <w:r>
        <w:t>21</w:t>
      </w:r>
      <w:r w:rsidRPr="00EC5FCE">
        <w:t>. planiraju se sredstava na temelju uplaćenog iznosa sredstava naknade za zadržavanje nezakonito izgrađene zgrade u prostoru za 20</w:t>
      </w:r>
      <w:r>
        <w:t>21</w:t>
      </w:r>
      <w:r w:rsidRPr="00EC5FCE">
        <w:t xml:space="preserve">. u iznosu od </w:t>
      </w:r>
      <w:r>
        <w:t>5.000</w:t>
      </w:r>
      <w:r w:rsidRPr="00EC5FCE">
        <w:t>,00 kuna.  Sredstva će se utrošiti</w:t>
      </w:r>
      <w:r>
        <w:t xml:space="preserve"> za rekonstrukciju ceste u naselju Berak.</w:t>
      </w:r>
    </w:p>
    <w:p w14:paraId="760E69DD" w14:textId="77777777" w:rsidR="00463263" w:rsidRPr="00EB37A5" w:rsidRDefault="00463263" w:rsidP="00463263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EB37A5">
        <w:rPr>
          <w:rFonts w:asciiTheme="minorHAnsi" w:hAnsiTheme="minorHAnsi" w:cs="Arial"/>
          <w:b/>
          <w:sz w:val="22"/>
          <w:szCs w:val="22"/>
        </w:rPr>
        <w:t>Općinsko vijeće je bez rasprave, jednoglasno sa 12 glasova „ZA“ donijelo</w:t>
      </w:r>
    </w:p>
    <w:p w14:paraId="47612D29" w14:textId="00E22AA2" w:rsidR="00463263" w:rsidRPr="00463263" w:rsidRDefault="00463263" w:rsidP="00463263">
      <w:pPr>
        <w:spacing w:after="0" w:line="240" w:lineRule="auto"/>
        <w:jc w:val="center"/>
        <w:rPr>
          <w:b/>
          <w:bCs/>
          <w:iCs/>
        </w:rPr>
      </w:pPr>
      <w:r w:rsidRPr="00463263">
        <w:rPr>
          <w:b/>
          <w:bCs/>
          <w:iCs/>
        </w:rPr>
        <w:t>Program utroška sredstava naknade za zadržavanje nezakonito izgrađene zgrade u prostoru u 2021.g.</w:t>
      </w:r>
    </w:p>
    <w:p w14:paraId="76A20342" w14:textId="4063E513" w:rsidR="00DB603D" w:rsidRDefault="00DB603D" w:rsidP="00156437">
      <w:pPr>
        <w:spacing w:after="0" w:line="240" w:lineRule="auto"/>
        <w:jc w:val="both"/>
        <w:rPr>
          <w:i/>
        </w:rPr>
      </w:pPr>
    </w:p>
    <w:p w14:paraId="575A1638" w14:textId="7E0C4833" w:rsidR="00463263" w:rsidRPr="003B6DF6" w:rsidRDefault="00463263" w:rsidP="00463263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  <w:r w:rsidRPr="003B6DF6">
        <w:rPr>
          <w:rFonts w:asciiTheme="minorHAnsi" w:hAnsiTheme="minorHAnsi" w:cs="Arial"/>
          <w:b/>
          <w:sz w:val="22"/>
          <w:szCs w:val="22"/>
        </w:rPr>
        <w:t xml:space="preserve">Točka </w:t>
      </w:r>
      <w:r>
        <w:rPr>
          <w:rFonts w:asciiTheme="minorHAnsi" w:hAnsiTheme="minorHAnsi" w:cs="Arial"/>
          <w:b/>
          <w:sz w:val="22"/>
          <w:szCs w:val="22"/>
        </w:rPr>
        <w:t>1</w:t>
      </w:r>
      <w:r w:rsidR="009C1989">
        <w:rPr>
          <w:rFonts w:asciiTheme="minorHAnsi" w:hAnsiTheme="minorHAnsi" w:cs="Arial"/>
          <w:b/>
          <w:sz w:val="22"/>
          <w:szCs w:val="22"/>
        </w:rPr>
        <w:t>4</w:t>
      </w:r>
      <w:r w:rsidRPr="003B6DF6">
        <w:rPr>
          <w:rFonts w:asciiTheme="minorHAnsi" w:hAnsiTheme="minorHAnsi" w:cs="Arial"/>
          <w:b/>
          <w:sz w:val="22"/>
          <w:szCs w:val="22"/>
        </w:rPr>
        <w:t>.</w:t>
      </w:r>
    </w:p>
    <w:p w14:paraId="332E60CD" w14:textId="681F8E0E" w:rsidR="00463263" w:rsidRPr="00F175E9" w:rsidRDefault="00463263" w:rsidP="00463263">
      <w:pPr>
        <w:spacing w:after="0" w:line="240" w:lineRule="auto"/>
        <w:jc w:val="center"/>
      </w:pPr>
      <w:bookmarkStart w:id="0" w:name="_Hlk59695948"/>
      <w:r w:rsidRPr="00F175E9">
        <w:t>Program korištenja sredstava ostvarenih od  zakupa, prodaje, prodaje izravnom pogodbom, privremenog korištenja i davanja na korištenje izravnom pogodbom državnog poljoprivrednog zemljišta u vlasništvu RH na području Općine Tompojevci za 2021. g.</w:t>
      </w:r>
    </w:p>
    <w:bookmarkEnd w:id="0"/>
    <w:p w14:paraId="1C5D18B6" w14:textId="77777777" w:rsidR="00463263" w:rsidRPr="00F175E9" w:rsidRDefault="00463263" w:rsidP="00463263">
      <w:pPr>
        <w:spacing w:after="0" w:line="240" w:lineRule="auto"/>
        <w:jc w:val="center"/>
      </w:pPr>
    </w:p>
    <w:p w14:paraId="3A89CB38" w14:textId="77777777" w:rsidR="00463263" w:rsidRDefault="00463263" w:rsidP="00463263">
      <w:pPr>
        <w:spacing w:after="0" w:line="240" w:lineRule="auto"/>
        <w:jc w:val="both"/>
        <w:rPr>
          <w:i/>
        </w:rPr>
      </w:pPr>
    </w:p>
    <w:p w14:paraId="5345F9A9" w14:textId="48478C1C" w:rsidR="00463263" w:rsidRPr="00CF01C8" w:rsidRDefault="00463263" w:rsidP="00463263">
      <w:pPr>
        <w:spacing w:after="0"/>
        <w:jc w:val="both"/>
      </w:pPr>
      <w:r w:rsidRPr="00EC5FCE">
        <w:lastRenderedPageBreak/>
        <w:t>Predsjednik Općinskog vijeća daje riječ Kati Cvitković.</w:t>
      </w:r>
    </w:p>
    <w:p w14:paraId="5E410AD1" w14:textId="17942ECD" w:rsidR="00463263" w:rsidRPr="00EC5FCE" w:rsidRDefault="00463263" w:rsidP="00463263">
      <w:pPr>
        <w:spacing w:after="0"/>
        <w:jc w:val="both"/>
      </w:pPr>
      <w:r w:rsidRPr="00463263">
        <w:rPr>
          <w:i/>
        </w:rPr>
        <w:t xml:space="preserve">Kata Cvitković - </w:t>
      </w:r>
      <w:r w:rsidRPr="00EC5FCE">
        <w:t xml:space="preserve">Programom korištenja sredstava ostvarenih od prodaje, </w:t>
      </w:r>
      <w:r>
        <w:t xml:space="preserve">privremenog </w:t>
      </w:r>
      <w:r w:rsidRPr="00EC5FCE">
        <w:t>zakupa i dugogodišnjeg zakupa poljoprivredno</w:t>
      </w:r>
      <w:r>
        <w:t xml:space="preserve">g zemljišta u vlasništvu RH za 2021. g.  </w:t>
      </w:r>
      <w:r w:rsidRPr="00EC5FCE">
        <w:t>određuj</w:t>
      </w:r>
      <w:r>
        <w:t>e</w:t>
      </w:r>
      <w:r w:rsidRPr="00EC5FCE">
        <w:t xml:space="preserve"> </w:t>
      </w:r>
      <w:r>
        <w:t xml:space="preserve">se </w:t>
      </w:r>
      <w:r w:rsidRPr="00EC5FCE">
        <w:t xml:space="preserve">korištenja </w:t>
      </w:r>
      <w:r>
        <w:t xml:space="preserve">tih </w:t>
      </w:r>
      <w:r w:rsidRPr="00EC5FCE">
        <w:t>sredstava</w:t>
      </w:r>
      <w:r>
        <w:t xml:space="preserve"> na području Općine Tompojevci. </w:t>
      </w:r>
      <w:r w:rsidRPr="00EC5FCE">
        <w:t>Ukupna sredstva se planiraju u iznosu od</w:t>
      </w:r>
      <w:r>
        <w:t xml:space="preserve"> 815.150,00 kn </w:t>
      </w:r>
      <w:r w:rsidRPr="00EC5FCE">
        <w:t>a raspoređuju se po namjenama  (</w:t>
      </w:r>
      <w:r>
        <w:t>razvrstanih u 4 točke - pojašnjeno</w:t>
      </w:r>
      <w:r w:rsidRPr="00EC5FCE">
        <w:t>). Za realizaciju programa zadužen je Općinski načelnik.</w:t>
      </w:r>
    </w:p>
    <w:p w14:paraId="30692FFC" w14:textId="77777777" w:rsidR="00463263" w:rsidRPr="00EB37A5" w:rsidRDefault="00463263" w:rsidP="00463263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EB37A5">
        <w:rPr>
          <w:rFonts w:asciiTheme="minorHAnsi" w:hAnsiTheme="minorHAnsi" w:cs="Arial"/>
          <w:b/>
          <w:sz w:val="22"/>
          <w:szCs w:val="22"/>
        </w:rPr>
        <w:t>Općinsko vijeće je bez rasprave, jednoglasno sa 12 glasova „ZA“ donijelo</w:t>
      </w:r>
    </w:p>
    <w:p w14:paraId="08062E0E" w14:textId="77777777" w:rsidR="00463263" w:rsidRPr="00463263" w:rsidRDefault="00463263" w:rsidP="00463263">
      <w:pPr>
        <w:spacing w:after="0" w:line="240" w:lineRule="auto"/>
        <w:jc w:val="center"/>
        <w:rPr>
          <w:b/>
          <w:bCs/>
        </w:rPr>
      </w:pPr>
      <w:r w:rsidRPr="00463263">
        <w:rPr>
          <w:b/>
          <w:bCs/>
        </w:rPr>
        <w:t>Program korištenja sredstava ostvarenih od  zakupa, prodaje, prodaje izravnom pogodbom, privremenog korištenja i davanja na korištenje izravnom pogodbom državnog poljoprivrednog zemljišta u vlasništvu RH na području Općine Tompojevci za 2021. g.</w:t>
      </w:r>
    </w:p>
    <w:p w14:paraId="1656A7AF" w14:textId="383AD738" w:rsidR="00DB603D" w:rsidRDefault="00DB603D" w:rsidP="00156437">
      <w:pPr>
        <w:spacing w:after="0" w:line="240" w:lineRule="auto"/>
        <w:jc w:val="both"/>
        <w:rPr>
          <w:i/>
        </w:rPr>
      </w:pPr>
    </w:p>
    <w:p w14:paraId="4CF3AA03" w14:textId="068A4A5E" w:rsidR="009C1989" w:rsidRPr="003B6DF6" w:rsidRDefault="009C1989" w:rsidP="009C1989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  <w:r w:rsidRPr="003B6DF6">
        <w:rPr>
          <w:rFonts w:asciiTheme="minorHAnsi" w:hAnsiTheme="minorHAnsi" w:cs="Arial"/>
          <w:b/>
          <w:sz w:val="22"/>
          <w:szCs w:val="22"/>
        </w:rPr>
        <w:t xml:space="preserve">Točka </w:t>
      </w:r>
      <w:r>
        <w:rPr>
          <w:rFonts w:asciiTheme="minorHAnsi" w:hAnsiTheme="minorHAnsi" w:cs="Arial"/>
          <w:b/>
          <w:sz w:val="22"/>
          <w:szCs w:val="22"/>
        </w:rPr>
        <w:t>15</w:t>
      </w:r>
      <w:r w:rsidRPr="003B6DF6">
        <w:rPr>
          <w:rFonts w:asciiTheme="minorHAnsi" w:hAnsiTheme="minorHAnsi" w:cs="Arial"/>
          <w:b/>
          <w:sz w:val="22"/>
          <w:szCs w:val="22"/>
        </w:rPr>
        <w:t>.</w:t>
      </w:r>
    </w:p>
    <w:p w14:paraId="65A95E28" w14:textId="21525A84" w:rsidR="009C1989" w:rsidRPr="00F175E9" w:rsidRDefault="009C1989" w:rsidP="009C1989">
      <w:pPr>
        <w:spacing w:after="0" w:line="240" w:lineRule="auto"/>
        <w:jc w:val="center"/>
      </w:pPr>
      <w:r w:rsidRPr="00F175E9">
        <w:t>Program socijalne skrbi za 2021. godinu</w:t>
      </w:r>
    </w:p>
    <w:p w14:paraId="445F6193" w14:textId="2D8E2050" w:rsidR="009C1989" w:rsidRDefault="009C1989" w:rsidP="009C1989">
      <w:pPr>
        <w:spacing w:after="0" w:line="240" w:lineRule="auto"/>
        <w:jc w:val="center"/>
        <w:rPr>
          <w:i/>
        </w:rPr>
      </w:pPr>
    </w:p>
    <w:p w14:paraId="684E9834" w14:textId="71362A3B" w:rsidR="009C1989" w:rsidRPr="00CF01C8" w:rsidRDefault="009C1989" w:rsidP="009C1989">
      <w:pPr>
        <w:spacing w:after="0"/>
        <w:jc w:val="both"/>
      </w:pPr>
      <w:r w:rsidRPr="00EC5FCE">
        <w:t>Predsjednik Općinskog vijeća daje riječ Kati Cvitković.</w:t>
      </w:r>
    </w:p>
    <w:p w14:paraId="2FD08E0E" w14:textId="77777777" w:rsidR="009C1989" w:rsidRDefault="009C1989" w:rsidP="009C1989">
      <w:pPr>
        <w:spacing w:after="0"/>
        <w:jc w:val="both"/>
      </w:pPr>
      <w:r w:rsidRPr="009C1989">
        <w:rPr>
          <w:i/>
        </w:rPr>
        <w:t xml:space="preserve">Kata Cvitković - </w:t>
      </w:r>
      <w:r w:rsidRPr="00EC5FCE">
        <w:t>Ovim Programom socijalne skrbi, na temelju Zakona o socijalnoj skrbi, planirana su sredstva za sljedeće aktivnosti: Pomoć za podmirenje troškova stanovanja, ostale pomoći obiteljima i kućanstvima i za pomoć za podmirenje troškova ogrijeva</w:t>
      </w:r>
      <w:r>
        <w:t xml:space="preserve"> (pojašnjeno po stavkama).</w:t>
      </w:r>
      <w:r w:rsidRPr="00EC5FCE">
        <w:t xml:space="preserve"> Pla</w:t>
      </w:r>
      <w:r>
        <w:t>nirana vrijednost programa je 168</w:t>
      </w:r>
      <w:r w:rsidRPr="00EC5FCE">
        <w:t>.000,00 kn.</w:t>
      </w:r>
    </w:p>
    <w:p w14:paraId="6203DF66" w14:textId="77777777" w:rsidR="00DC1B10" w:rsidRPr="00EB37A5" w:rsidRDefault="00DC1B10" w:rsidP="00DC1B10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EB37A5">
        <w:rPr>
          <w:rFonts w:asciiTheme="minorHAnsi" w:hAnsiTheme="minorHAnsi" w:cs="Arial"/>
          <w:b/>
          <w:sz w:val="22"/>
          <w:szCs w:val="22"/>
        </w:rPr>
        <w:t>Općinsko vijeće je bez rasprave, jednoglasno sa 12 glasova „ZA“ donijelo</w:t>
      </w:r>
    </w:p>
    <w:p w14:paraId="52FE156A" w14:textId="77777777" w:rsidR="00DC1B10" w:rsidRPr="00DC1B10" w:rsidRDefault="00DC1B10" w:rsidP="00DC1B10">
      <w:pPr>
        <w:spacing w:after="0" w:line="240" w:lineRule="auto"/>
        <w:jc w:val="center"/>
        <w:rPr>
          <w:b/>
          <w:bCs/>
        </w:rPr>
      </w:pPr>
      <w:r w:rsidRPr="00DC1B10">
        <w:rPr>
          <w:b/>
          <w:bCs/>
        </w:rPr>
        <w:t>Program socijalne skrbi za 2021. godinu</w:t>
      </w:r>
    </w:p>
    <w:p w14:paraId="1D689988" w14:textId="6EE66A20" w:rsidR="009C1989" w:rsidRDefault="009C1989" w:rsidP="00156437">
      <w:pPr>
        <w:spacing w:after="0" w:line="240" w:lineRule="auto"/>
        <w:jc w:val="both"/>
        <w:rPr>
          <w:i/>
        </w:rPr>
      </w:pPr>
    </w:p>
    <w:p w14:paraId="48D6465C" w14:textId="5C3729F7" w:rsidR="009C1989" w:rsidRPr="003B6DF6" w:rsidRDefault="009C1989" w:rsidP="009C1989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  <w:r w:rsidRPr="003B6DF6">
        <w:rPr>
          <w:rFonts w:asciiTheme="minorHAnsi" w:hAnsiTheme="minorHAnsi" w:cs="Arial"/>
          <w:b/>
          <w:sz w:val="22"/>
          <w:szCs w:val="22"/>
        </w:rPr>
        <w:t xml:space="preserve">Točka </w:t>
      </w:r>
      <w:r>
        <w:rPr>
          <w:rFonts w:asciiTheme="minorHAnsi" w:hAnsiTheme="minorHAnsi" w:cs="Arial"/>
          <w:b/>
          <w:sz w:val="22"/>
          <w:szCs w:val="22"/>
        </w:rPr>
        <w:t>16</w:t>
      </w:r>
      <w:r w:rsidRPr="003B6DF6">
        <w:rPr>
          <w:rFonts w:asciiTheme="minorHAnsi" w:hAnsiTheme="minorHAnsi" w:cs="Arial"/>
          <w:b/>
          <w:sz w:val="22"/>
          <w:szCs w:val="22"/>
        </w:rPr>
        <w:t>.</w:t>
      </w:r>
    </w:p>
    <w:p w14:paraId="6B469B0C" w14:textId="75D38118" w:rsidR="00C6218B" w:rsidRPr="00F175E9" w:rsidRDefault="00C6218B" w:rsidP="00C6218B">
      <w:pPr>
        <w:spacing w:after="0" w:line="240" w:lineRule="auto"/>
        <w:jc w:val="center"/>
        <w:rPr>
          <w:rFonts w:cs="Calibri"/>
          <w:bCs/>
        </w:rPr>
      </w:pPr>
      <w:r w:rsidRPr="00F175E9">
        <w:rPr>
          <w:rFonts w:eastAsia="Times New Roman" w:cs="Calibri"/>
          <w:lang w:eastAsia="hr-HR"/>
        </w:rPr>
        <w:t xml:space="preserve">Prijedlog Odluke </w:t>
      </w:r>
      <w:r w:rsidRPr="00F175E9">
        <w:rPr>
          <w:rFonts w:eastAsia="Times New Roman" w:cs="Calibri"/>
          <w:bCs/>
          <w:lang w:eastAsia="hr-HR"/>
        </w:rPr>
        <w:t xml:space="preserve">o raspoređivanju sredstava za redovito godišnje financiranje političkih stranaka i nezavisnih vijećnika </w:t>
      </w:r>
      <w:r w:rsidRPr="00F175E9">
        <w:rPr>
          <w:rFonts w:cs="Calibri"/>
          <w:bCs/>
        </w:rPr>
        <w:t>zastupljenih u tekućem sazivu Općinskog vijeća Općine Tompojevci u 2021. g</w:t>
      </w:r>
      <w:r w:rsidR="00F175E9">
        <w:rPr>
          <w:rFonts w:cs="Calibri"/>
          <w:bCs/>
        </w:rPr>
        <w:t>.</w:t>
      </w:r>
    </w:p>
    <w:p w14:paraId="5ACC4065" w14:textId="68CF4F09" w:rsidR="009C1989" w:rsidRPr="00F175E9" w:rsidRDefault="009C1989" w:rsidP="00156437">
      <w:pPr>
        <w:spacing w:after="0" w:line="240" w:lineRule="auto"/>
        <w:jc w:val="both"/>
        <w:rPr>
          <w:rFonts w:ascii="Calibri" w:hAnsi="Calibri" w:cs="Calibri"/>
        </w:rPr>
      </w:pPr>
    </w:p>
    <w:p w14:paraId="7417FF22" w14:textId="57A3A6A6" w:rsidR="009C1989" w:rsidRPr="00DC1B10" w:rsidRDefault="009C1989" w:rsidP="00156437">
      <w:pPr>
        <w:spacing w:after="0" w:line="240" w:lineRule="auto"/>
        <w:jc w:val="both"/>
        <w:rPr>
          <w:rFonts w:ascii="Calibri" w:hAnsi="Calibri" w:cs="Calibri"/>
          <w:i/>
        </w:rPr>
      </w:pPr>
    </w:p>
    <w:p w14:paraId="20532460" w14:textId="14933C6F" w:rsidR="00C6218B" w:rsidRPr="00DC1B10" w:rsidRDefault="00C6218B" w:rsidP="00C6218B">
      <w:pPr>
        <w:spacing w:after="0"/>
        <w:jc w:val="both"/>
        <w:rPr>
          <w:rFonts w:ascii="Calibri" w:hAnsi="Calibri" w:cs="Calibri"/>
        </w:rPr>
      </w:pPr>
      <w:r w:rsidRPr="00DC1B10">
        <w:rPr>
          <w:rFonts w:ascii="Calibri" w:hAnsi="Calibri" w:cs="Calibri"/>
        </w:rPr>
        <w:t>Predsjednik Općinskog vijeća daje riječ Kati Cvitković.</w:t>
      </w:r>
    </w:p>
    <w:p w14:paraId="3C3D0C57" w14:textId="45871FEF" w:rsidR="009C1989" w:rsidRPr="00DC1B10" w:rsidRDefault="00C6218B" w:rsidP="00F175E9">
      <w:pPr>
        <w:spacing w:after="0"/>
        <w:jc w:val="both"/>
        <w:rPr>
          <w:rFonts w:ascii="Calibri" w:hAnsi="Calibri" w:cs="Calibri"/>
          <w:iCs/>
        </w:rPr>
      </w:pPr>
      <w:r w:rsidRPr="00DC1B10">
        <w:rPr>
          <w:rFonts w:ascii="Calibri" w:hAnsi="Calibri" w:cs="Calibri"/>
          <w:i/>
        </w:rPr>
        <w:t>Kata Cvitković –</w:t>
      </w:r>
      <w:r w:rsidR="00DC1B10">
        <w:rPr>
          <w:rFonts w:ascii="Calibri" w:hAnsi="Calibri" w:cs="Calibri"/>
          <w:i/>
        </w:rPr>
        <w:t xml:space="preserve"> </w:t>
      </w:r>
      <w:r w:rsidRPr="00DC1B10">
        <w:rPr>
          <w:rFonts w:ascii="Calibri" w:hAnsi="Calibri" w:cs="Calibri"/>
          <w:iCs/>
        </w:rPr>
        <w:t xml:space="preserve">po naputku Ministarstva pravosuđa i uprave do isteka mandata tekućeg saziva Općinskog vijeća donosi se odluka na  temelju (prijelaznih odredbi)  </w:t>
      </w:r>
      <w:r w:rsidRPr="00DC1B10">
        <w:rPr>
          <w:rFonts w:ascii="Calibri" w:hAnsi="Calibri" w:cs="Calibri"/>
        </w:rPr>
        <w:t>članka 96. Zakona o financiranju političkih aktivnosti, izborne promidžbe i referenduma („Narodne novine“, broj 29/19 i 98/19)</w:t>
      </w:r>
      <w:r w:rsidR="00DC1B10" w:rsidRPr="00DC1B10">
        <w:rPr>
          <w:rFonts w:ascii="Calibri" w:hAnsi="Calibri" w:cs="Calibri"/>
        </w:rPr>
        <w:t xml:space="preserve"> i </w:t>
      </w:r>
      <w:r w:rsidRPr="00DC1B10">
        <w:rPr>
          <w:rFonts w:ascii="Calibri" w:hAnsi="Calibri" w:cs="Calibri"/>
        </w:rPr>
        <w:t xml:space="preserve"> </w:t>
      </w:r>
      <w:r w:rsidRPr="00DC1B10">
        <w:rPr>
          <w:rFonts w:ascii="Calibri" w:eastAsia="Times New Roman" w:hAnsi="Calibri" w:cs="Calibri"/>
          <w:lang w:eastAsia="hr-HR"/>
        </w:rPr>
        <w:t xml:space="preserve">članka 7. </w:t>
      </w:r>
      <w:r w:rsidRPr="00DC1B10">
        <w:rPr>
          <w:rFonts w:ascii="Calibri" w:hAnsi="Calibri" w:cs="Calibri"/>
        </w:rPr>
        <w:t>Zakona o financiranju političkih aktivnosti i  izborne promidžbe („Narodne novine“, broj 24/11, 61/11, 27/13, 48/13 – pročišćeni tekst, 2/14 – Odluka ustavnog suda Republike Hrvatske, 96/16 i 70/17). Odluku o raspoređivanju sredstava prema odredbama novog Zakona bit će potrebno donijeti nakon provedenih lokalnih izbora</w:t>
      </w:r>
      <w:r w:rsidR="00F175E9">
        <w:rPr>
          <w:rFonts w:ascii="Calibri" w:hAnsi="Calibri" w:cs="Calibri"/>
        </w:rPr>
        <w:t xml:space="preserve"> (način raspodjele dodatno pojašnjen).</w:t>
      </w:r>
    </w:p>
    <w:p w14:paraId="3AA4EC62" w14:textId="77777777" w:rsidR="00DC1B10" w:rsidRPr="00EB37A5" w:rsidRDefault="00DC1B10" w:rsidP="00DC1B10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EB37A5">
        <w:rPr>
          <w:rFonts w:asciiTheme="minorHAnsi" w:hAnsiTheme="minorHAnsi" w:cs="Arial"/>
          <w:b/>
          <w:sz w:val="22"/>
          <w:szCs w:val="22"/>
        </w:rPr>
        <w:t>Općinsko vijeće je bez rasprave, jednoglasno sa 12 glasova „ZA“ donijelo</w:t>
      </w:r>
    </w:p>
    <w:p w14:paraId="6BA997AB" w14:textId="28AF641B" w:rsidR="00DC1B10" w:rsidRPr="00DC1B10" w:rsidRDefault="00DC1B10" w:rsidP="00DC1B10">
      <w:pPr>
        <w:spacing w:after="0" w:line="240" w:lineRule="auto"/>
        <w:jc w:val="center"/>
        <w:rPr>
          <w:rFonts w:cs="Calibri"/>
          <w:b/>
          <w:bCs/>
        </w:rPr>
      </w:pPr>
      <w:r w:rsidRPr="00DC1B10">
        <w:rPr>
          <w:rFonts w:eastAsia="Times New Roman" w:cs="Calibri"/>
          <w:b/>
          <w:bCs/>
          <w:lang w:eastAsia="hr-HR"/>
        </w:rPr>
        <w:t xml:space="preserve">Odluku o raspoređivanju sredstava za redovito godišnje financiranje političkih stranaka i nezavisnih vijećnika </w:t>
      </w:r>
      <w:r w:rsidRPr="00DC1B10">
        <w:rPr>
          <w:rFonts w:cs="Calibri"/>
          <w:b/>
          <w:bCs/>
        </w:rPr>
        <w:t>zastupljenih u tekućem sazivu Općinskog vijeća Općine Tompojevci u 2021. godini.</w:t>
      </w:r>
    </w:p>
    <w:p w14:paraId="5EBDF491" w14:textId="385C4E05" w:rsidR="009C1989" w:rsidRDefault="009C1989" w:rsidP="00156437">
      <w:pPr>
        <w:spacing w:after="0" w:line="240" w:lineRule="auto"/>
        <w:jc w:val="both"/>
        <w:rPr>
          <w:i/>
        </w:rPr>
      </w:pPr>
    </w:p>
    <w:p w14:paraId="6E4E826A" w14:textId="59F85F02" w:rsidR="00DC1B10" w:rsidRPr="005A5A6E" w:rsidRDefault="00DC1B10" w:rsidP="00DC1B10">
      <w:pPr>
        <w:pStyle w:val="Standard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5A5A6E">
        <w:rPr>
          <w:rFonts w:ascii="Calibri" w:hAnsi="Calibri" w:cs="Calibri"/>
          <w:b/>
          <w:sz w:val="22"/>
          <w:szCs w:val="22"/>
        </w:rPr>
        <w:t>Točka 17.</w:t>
      </w:r>
    </w:p>
    <w:p w14:paraId="666A1217" w14:textId="77777777" w:rsidR="005A5A6E" w:rsidRPr="00F175E9" w:rsidRDefault="005A5A6E" w:rsidP="005A5A6E">
      <w:pPr>
        <w:spacing w:after="0" w:line="240" w:lineRule="auto"/>
        <w:jc w:val="center"/>
        <w:rPr>
          <w:rFonts w:ascii="Calibri" w:hAnsi="Calibri" w:cs="Calibri"/>
        </w:rPr>
      </w:pPr>
      <w:r w:rsidRPr="00F175E9">
        <w:rPr>
          <w:rFonts w:ascii="Calibri" w:hAnsi="Calibri" w:cs="Calibri"/>
        </w:rPr>
        <w:t>Prijedlog  Proračuna Općine Tompojevci za 2021. i projekcije  za 2022</w:t>
      </w:r>
      <w:r w:rsidRPr="00F175E9">
        <w:rPr>
          <w:rFonts w:ascii="Calibri" w:hAnsi="Calibri" w:cs="Calibri"/>
          <w:b/>
        </w:rPr>
        <w:t xml:space="preserve">. </w:t>
      </w:r>
      <w:r w:rsidRPr="00F175E9">
        <w:rPr>
          <w:rFonts w:ascii="Calibri" w:hAnsi="Calibri" w:cs="Calibri"/>
        </w:rPr>
        <w:t>i 2023</w:t>
      </w:r>
      <w:r w:rsidRPr="00F175E9">
        <w:rPr>
          <w:rFonts w:ascii="Calibri" w:hAnsi="Calibri" w:cs="Calibri"/>
          <w:b/>
        </w:rPr>
        <w:t>.</w:t>
      </w:r>
      <w:r w:rsidRPr="00F175E9">
        <w:rPr>
          <w:rFonts w:ascii="Calibri" w:hAnsi="Calibri" w:cs="Calibri"/>
        </w:rPr>
        <w:t xml:space="preserve"> g.</w:t>
      </w:r>
    </w:p>
    <w:p w14:paraId="737B605F" w14:textId="5F2D015D" w:rsidR="009C1989" w:rsidRPr="005A5A6E" w:rsidRDefault="009C1989" w:rsidP="00156437">
      <w:pPr>
        <w:spacing w:after="0" w:line="240" w:lineRule="auto"/>
        <w:jc w:val="both"/>
        <w:rPr>
          <w:rFonts w:ascii="Calibri" w:hAnsi="Calibri" w:cs="Calibri"/>
          <w:i/>
        </w:rPr>
      </w:pPr>
    </w:p>
    <w:p w14:paraId="46F5475F" w14:textId="77777777" w:rsidR="005A5A6E" w:rsidRPr="005A5A6E" w:rsidRDefault="005A5A6E" w:rsidP="005A5A6E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A5A6E">
        <w:rPr>
          <w:rFonts w:ascii="Calibri" w:hAnsi="Calibri" w:cs="Calibri"/>
          <w:sz w:val="22"/>
          <w:szCs w:val="22"/>
        </w:rPr>
        <w:t>Predsjednik vijeća daje riječ Mariji Filipović.</w:t>
      </w:r>
    </w:p>
    <w:p w14:paraId="0C2CB7C8" w14:textId="12E6112B" w:rsidR="005A5A6E" w:rsidRPr="001E2E67" w:rsidRDefault="005A5A6E" w:rsidP="001E2E67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A5A6E">
        <w:rPr>
          <w:rFonts w:ascii="Calibri" w:hAnsi="Calibri" w:cs="Calibri"/>
          <w:i/>
          <w:sz w:val="22"/>
          <w:szCs w:val="22"/>
        </w:rPr>
        <w:t>Marija Filipović</w:t>
      </w:r>
      <w:r w:rsidRPr="005A5A6E">
        <w:rPr>
          <w:rFonts w:ascii="Calibri" w:hAnsi="Calibri" w:cs="Calibri"/>
          <w:sz w:val="22"/>
          <w:szCs w:val="22"/>
        </w:rPr>
        <w:t xml:space="preserve"> –planirani prihodi </w:t>
      </w:r>
      <w:r w:rsidRPr="005A5A6E">
        <w:rPr>
          <w:rFonts w:ascii="Calibri" w:eastAsia="Calibri" w:hAnsi="Calibri" w:cs="Calibri"/>
          <w:sz w:val="22"/>
          <w:szCs w:val="22"/>
        </w:rPr>
        <w:t xml:space="preserve"> iznose 8.456.460,00 kn odnose se na prihode poslovanja u iznosu od 8.307.660,00 kn i prihode od nefinancijske imovine u iznosu od 148.800,00 kn, rashodi su planirani u iznosu od 10.026.170,00 kn odnose se na rashode poslovanja u iznosu od 5.226.750,00 kn i </w:t>
      </w:r>
      <w:r w:rsidRPr="001E2E67">
        <w:rPr>
          <w:rFonts w:ascii="Calibri" w:eastAsia="Calibri" w:hAnsi="Calibri" w:cs="Calibri"/>
          <w:sz w:val="22"/>
          <w:szCs w:val="22"/>
        </w:rPr>
        <w:t>rashodi za nabavu nefinancijske imovine u iznosu od 4.799.420,00 kn (dovršetak društvenog doma u Mikluševcima, sufinanciranje parkirališta GKG Mikluševci, sufinanciranje  vodovodne mreže u Mikluševcima, unutarnje uređenje doma u Tompojevcima, kupovinu sl. automobila, izgradnja ceste -</w:t>
      </w:r>
      <w:r w:rsidRPr="001E2E67">
        <w:rPr>
          <w:rFonts w:ascii="Calibri" w:eastAsia="Calibri" w:hAnsi="Calibri" w:cs="Calibri"/>
          <w:sz w:val="22"/>
          <w:szCs w:val="22"/>
        </w:rPr>
        <w:lastRenderedPageBreak/>
        <w:t>dovršetak Vinkovačke ulice u Berku, izgradnja mrtvačnice na PG Čakovci, rekonstrukcija sportske svlačionice Berak, rekonstrukcija i dogradnja DVD Bokšić, i dr. Budući da su rashodi već</w:t>
      </w:r>
      <w:r w:rsidR="001E2E67" w:rsidRPr="001E2E67">
        <w:rPr>
          <w:rFonts w:ascii="Calibri" w:eastAsia="Calibri" w:hAnsi="Calibri" w:cs="Calibri"/>
          <w:sz w:val="22"/>
          <w:szCs w:val="22"/>
        </w:rPr>
        <w:t>i</w:t>
      </w:r>
      <w:r w:rsidRPr="001E2E67">
        <w:rPr>
          <w:rFonts w:ascii="Calibri" w:eastAsia="Calibri" w:hAnsi="Calibri" w:cs="Calibri"/>
          <w:sz w:val="22"/>
          <w:szCs w:val="22"/>
        </w:rPr>
        <w:t xml:space="preserve"> od prihoda manjak od 1.569.710,00 kn pokrit će se iz prenesenog viška prihoda.</w:t>
      </w:r>
      <w:r w:rsidR="001E2E67" w:rsidRPr="001E2E67">
        <w:rPr>
          <w:rFonts w:ascii="Calibri" w:eastAsia="Calibri" w:hAnsi="Calibri" w:cs="Calibri"/>
          <w:sz w:val="22"/>
          <w:szCs w:val="22"/>
        </w:rPr>
        <w:t xml:space="preserve"> S</w:t>
      </w:r>
      <w:r w:rsidRPr="001E2E67">
        <w:rPr>
          <w:rFonts w:ascii="Calibri" w:eastAsia="Calibri" w:hAnsi="Calibri" w:cs="Calibri"/>
          <w:sz w:val="22"/>
          <w:szCs w:val="22"/>
        </w:rPr>
        <w:t>astavni dio proračuna  je i plan razvojnih programa koji se sastoji od programa i aktivnosti. Uz proračun se donose i projekcije za 2022. i 2023. Prihodi za 2022. godinu  iznose 5.758.696,00 kn isto toliko i rashodi.  Prihodi za 2023. godinu  iznose 7.176.190,00 kn isto toliko i rashodi. Prihodi i rashodi su prikazani u općem i posebno dijelu proračuna.</w:t>
      </w:r>
    </w:p>
    <w:p w14:paraId="73A04AD0" w14:textId="1324A39F" w:rsidR="007060CA" w:rsidRPr="001E2E67" w:rsidRDefault="007060CA" w:rsidP="005A5A6E">
      <w:pPr>
        <w:spacing w:after="0" w:line="240" w:lineRule="auto"/>
        <w:jc w:val="both"/>
        <w:rPr>
          <w:rFonts w:ascii="Calibri" w:eastAsia="Calibri" w:hAnsi="Calibri" w:cs="Calibri"/>
        </w:rPr>
      </w:pPr>
      <w:r w:rsidRPr="001E2E67">
        <w:rPr>
          <w:rFonts w:ascii="Calibri" w:eastAsia="Calibri" w:hAnsi="Calibri" w:cs="Calibri"/>
        </w:rPr>
        <w:t>Otvorena rasprava.</w:t>
      </w:r>
    </w:p>
    <w:p w14:paraId="7FA5CFFE" w14:textId="1F187519" w:rsidR="007060CA" w:rsidRPr="001E2E67" w:rsidRDefault="007060CA" w:rsidP="005A5A6E">
      <w:pPr>
        <w:spacing w:after="0" w:line="240" w:lineRule="auto"/>
        <w:jc w:val="both"/>
        <w:rPr>
          <w:rFonts w:ascii="Calibri" w:eastAsia="Calibri" w:hAnsi="Calibri" w:cs="Calibri"/>
        </w:rPr>
      </w:pPr>
      <w:r w:rsidRPr="001E2E67">
        <w:rPr>
          <w:rFonts w:ascii="Calibri" w:eastAsia="Calibri" w:hAnsi="Calibri" w:cs="Calibri"/>
        </w:rPr>
        <w:t>Tomislav Panenić – što je sa filmom.</w:t>
      </w:r>
    </w:p>
    <w:p w14:paraId="5C9A3981" w14:textId="4CD1BE8B" w:rsidR="009C1989" w:rsidRPr="001E2E67" w:rsidRDefault="007060CA" w:rsidP="00156437">
      <w:pPr>
        <w:spacing w:after="0" w:line="240" w:lineRule="auto"/>
        <w:jc w:val="both"/>
        <w:rPr>
          <w:rFonts w:ascii="Calibri" w:hAnsi="Calibri" w:cs="Calibri"/>
          <w:i/>
        </w:rPr>
      </w:pPr>
      <w:r w:rsidRPr="001E2E67">
        <w:rPr>
          <w:rFonts w:ascii="Calibri" w:eastAsia="Calibri" w:hAnsi="Calibri" w:cs="Calibri"/>
          <w:i/>
          <w:iCs/>
        </w:rPr>
        <w:t>Općinski načelnik</w:t>
      </w:r>
      <w:r w:rsidRPr="001E2E67">
        <w:rPr>
          <w:rFonts w:ascii="Calibri" w:eastAsia="Calibri" w:hAnsi="Calibri" w:cs="Calibri"/>
        </w:rPr>
        <w:t xml:space="preserve"> – napravljen je,  pred montažom je, mi ć</w:t>
      </w:r>
      <w:r w:rsidR="004F6546" w:rsidRPr="001E2E67">
        <w:rPr>
          <w:rFonts w:ascii="Calibri" w:eastAsia="Calibri" w:hAnsi="Calibri" w:cs="Calibri"/>
        </w:rPr>
        <w:t>e</w:t>
      </w:r>
      <w:r w:rsidRPr="001E2E67">
        <w:rPr>
          <w:rFonts w:ascii="Calibri" w:eastAsia="Calibri" w:hAnsi="Calibri" w:cs="Calibri"/>
        </w:rPr>
        <w:t xml:space="preserve">mo imati samo troškove </w:t>
      </w:r>
      <w:r w:rsidR="004F6546" w:rsidRPr="001E2E67">
        <w:rPr>
          <w:rFonts w:ascii="Calibri" w:eastAsia="Calibri" w:hAnsi="Calibri" w:cs="Calibri"/>
        </w:rPr>
        <w:t>promocije</w:t>
      </w:r>
      <w:r w:rsidRPr="001E2E67">
        <w:rPr>
          <w:rFonts w:ascii="Calibri" w:eastAsia="Calibri" w:hAnsi="Calibri" w:cs="Calibri"/>
        </w:rPr>
        <w:t xml:space="preserve">, sve ostalo </w:t>
      </w:r>
      <w:r w:rsidR="004F6546" w:rsidRPr="001E2E67">
        <w:rPr>
          <w:rFonts w:ascii="Calibri" w:eastAsia="Calibri" w:hAnsi="Calibri" w:cs="Calibri"/>
        </w:rPr>
        <w:t xml:space="preserve">osigurala je Udruga od gos. Ivankovića. </w:t>
      </w:r>
    </w:p>
    <w:p w14:paraId="58113CF2" w14:textId="36F67F49" w:rsidR="009C1989" w:rsidRPr="005A5A6E" w:rsidRDefault="004F6546" w:rsidP="00156437">
      <w:pPr>
        <w:spacing w:after="0"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Tomislav Panenić – </w:t>
      </w:r>
      <w:r w:rsidR="001E2E67">
        <w:rPr>
          <w:rFonts w:ascii="Calibri" w:hAnsi="Calibri" w:cs="Calibri"/>
          <w:iCs/>
        </w:rPr>
        <w:t>rekao</w:t>
      </w:r>
      <w:r w:rsidR="001E2E67" w:rsidRPr="001E2E67">
        <w:rPr>
          <w:rFonts w:ascii="Calibri" w:hAnsi="Calibri" w:cs="Calibri"/>
          <w:iCs/>
        </w:rPr>
        <w:t xml:space="preserve"> je da </w:t>
      </w:r>
      <w:r w:rsidRPr="001E2E67">
        <w:rPr>
          <w:rFonts w:ascii="Calibri" w:hAnsi="Calibri" w:cs="Calibri"/>
          <w:iCs/>
        </w:rPr>
        <w:t>fil</w:t>
      </w:r>
      <w:r w:rsidR="001E2E67" w:rsidRPr="001E2E67">
        <w:rPr>
          <w:rFonts w:ascii="Calibri" w:hAnsi="Calibri" w:cs="Calibri"/>
          <w:iCs/>
        </w:rPr>
        <w:t>m</w:t>
      </w:r>
      <w:r>
        <w:rPr>
          <w:rFonts w:ascii="Calibri" w:hAnsi="Calibri" w:cs="Calibri"/>
          <w:iCs/>
        </w:rPr>
        <w:t xml:space="preserve"> nećemo dobiti u vlasništvo, javnim sredstvima se financirao, a nije dostup</w:t>
      </w:r>
      <w:r w:rsidR="001E2E67">
        <w:rPr>
          <w:rFonts w:ascii="Calibri" w:hAnsi="Calibri" w:cs="Calibri"/>
          <w:iCs/>
        </w:rPr>
        <w:t>an</w:t>
      </w:r>
      <w:r>
        <w:rPr>
          <w:rFonts w:ascii="Calibri" w:hAnsi="Calibri" w:cs="Calibri"/>
          <w:iCs/>
        </w:rPr>
        <w:t xml:space="preserve"> javnosti.</w:t>
      </w:r>
    </w:p>
    <w:p w14:paraId="51E8C8C5" w14:textId="19B09964" w:rsidR="004F6546" w:rsidRDefault="004F6546" w:rsidP="004F6546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EB37A5">
        <w:rPr>
          <w:rFonts w:asciiTheme="minorHAnsi" w:hAnsiTheme="minorHAnsi" w:cs="Arial"/>
          <w:b/>
          <w:sz w:val="22"/>
          <w:szCs w:val="22"/>
        </w:rPr>
        <w:t>Općinsko vijeće je jednoglasno sa 12 glasova „ZA“ donijelo</w:t>
      </w:r>
    </w:p>
    <w:p w14:paraId="44DCB87B" w14:textId="6A8808C4" w:rsidR="004F6546" w:rsidRPr="004F6546" w:rsidRDefault="004F6546" w:rsidP="004F6546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4F6546">
        <w:rPr>
          <w:rFonts w:ascii="Calibri" w:hAnsi="Calibri" w:cs="Calibri"/>
          <w:b/>
          <w:bCs/>
        </w:rPr>
        <w:t>Proračun Općine Tompojevci za 2021. i projekcije  za 2022. i 2023. g.</w:t>
      </w:r>
    </w:p>
    <w:p w14:paraId="6A0C384F" w14:textId="71D9138D" w:rsidR="009C1989" w:rsidRDefault="009C1989" w:rsidP="00156437">
      <w:pPr>
        <w:spacing w:after="0" w:line="240" w:lineRule="auto"/>
        <w:jc w:val="both"/>
        <w:rPr>
          <w:i/>
        </w:rPr>
      </w:pPr>
    </w:p>
    <w:p w14:paraId="2DCA3697" w14:textId="407E7C24" w:rsidR="006A4102" w:rsidRPr="00EC5FCE" w:rsidRDefault="006A4102" w:rsidP="006A4102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  <w:r w:rsidRPr="00EC5FCE">
        <w:rPr>
          <w:rFonts w:asciiTheme="minorHAnsi" w:hAnsiTheme="minorHAnsi" w:cs="Arial"/>
          <w:b/>
          <w:sz w:val="22"/>
          <w:szCs w:val="22"/>
        </w:rPr>
        <w:t xml:space="preserve">Točka </w:t>
      </w:r>
      <w:r>
        <w:rPr>
          <w:rFonts w:asciiTheme="minorHAnsi" w:hAnsiTheme="minorHAnsi" w:cs="Arial"/>
          <w:b/>
          <w:sz w:val="22"/>
          <w:szCs w:val="22"/>
        </w:rPr>
        <w:t>18</w:t>
      </w:r>
      <w:r w:rsidRPr="00EC5FCE">
        <w:rPr>
          <w:rFonts w:asciiTheme="minorHAnsi" w:hAnsiTheme="minorHAnsi" w:cs="Arial"/>
          <w:b/>
          <w:sz w:val="22"/>
          <w:szCs w:val="22"/>
        </w:rPr>
        <w:t>.</w:t>
      </w:r>
    </w:p>
    <w:p w14:paraId="419D0E5B" w14:textId="5382D721" w:rsidR="006A4102" w:rsidRPr="00CC30B7" w:rsidRDefault="006A4102" w:rsidP="006A4102">
      <w:pPr>
        <w:spacing w:after="0" w:line="240" w:lineRule="auto"/>
        <w:jc w:val="center"/>
        <w:rPr>
          <w:iCs/>
        </w:rPr>
      </w:pPr>
      <w:r w:rsidRPr="00CC30B7">
        <w:rPr>
          <w:iCs/>
        </w:rPr>
        <w:t>Prijedlog Odluke o izvršenju Proračuna Općine Tompojevci za 2021. god</w:t>
      </w:r>
    </w:p>
    <w:p w14:paraId="413C882F" w14:textId="77777777" w:rsidR="006A4102" w:rsidRPr="00EC5FCE" w:rsidRDefault="006A4102" w:rsidP="006A4102">
      <w:pPr>
        <w:spacing w:after="0"/>
        <w:jc w:val="both"/>
        <w:rPr>
          <w:rFonts w:cs="Arial"/>
        </w:rPr>
      </w:pPr>
    </w:p>
    <w:p w14:paraId="4A4145B8" w14:textId="77777777" w:rsidR="006A4102" w:rsidRPr="00EC5FCE" w:rsidRDefault="006A4102" w:rsidP="006A4102">
      <w:pPr>
        <w:spacing w:after="0"/>
        <w:jc w:val="both"/>
      </w:pPr>
      <w:r w:rsidRPr="00EC5FCE">
        <w:t>Predsjednik Općinskog vijeća daje riječ Kati Cvitković.</w:t>
      </w:r>
    </w:p>
    <w:p w14:paraId="451C8B18" w14:textId="53353495" w:rsidR="006A4102" w:rsidRPr="00EC5FCE" w:rsidRDefault="006A4102" w:rsidP="006A4102">
      <w:pPr>
        <w:spacing w:after="0"/>
        <w:jc w:val="both"/>
      </w:pPr>
      <w:r w:rsidRPr="002F16D7">
        <w:rPr>
          <w:i/>
        </w:rPr>
        <w:t>Kata Cvitković</w:t>
      </w:r>
      <w:r w:rsidRPr="00EC5FCE">
        <w:t xml:space="preserve"> -</w:t>
      </w:r>
      <w:r>
        <w:t xml:space="preserve"> </w:t>
      </w:r>
      <w:r w:rsidRPr="00EC5FCE">
        <w:t>Sukla</w:t>
      </w:r>
      <w:r>
        <w:t>dno Zakonu o proračunu ovom Odlukom uređuje</w:t>
      </w:r>
      <w:r w:rsidRPr="00EC5FCE">
        <w:t xml:space="preserve"> se struktura prihoda i primitaka te rashoda i izdataka Pr</w:t>
      </w:r>
      <w:r>
        <w:t>oračuna općine Tompojevci za 2021</w:t>
      </w:r>
      <w:r w:rsidRPr="00EC5FCE">
        <w:t>., njegovo izvršavanje, upravljanje financijskom i nefinancijskom imovinom, ovlasti općinskog načelnika, te druga pitanja u izvršavanju Proračuna</w:t>
      </w:r>
      <w:r>
        <w:t xml:space="preserve"> (dodatno pojasnila).</w:t>
      </w:r>
      <w:r w:rsidRPr="00EC5FCE">
        <w:t xml:space="preserve"> </w:t>
      </w:r>
    </w:p>
    <w:p w14:paraId="7310FD18" w14:textId="1A01AF8D" w:rsidR="006A4102" w:rsidRPr="00BC679D" w:rsidRDefault="006A4102" w:rsidP="006A4102">
      <w:pPr>
        <w:spacing w:after="0"/>
        <w:rPr>
          <w:b/>
        </w:rPr>
      </w:pPr>
      <w:r w:rsidRPr="00BC679D">
        <w:rPr>
          <w:b/>
        </w:rPr>
        <w:t>Općinsko vijeće je, bez rasprave, jednoglasno  sa  1</w:t>
      </w:r>
      <w:r>
        <w:rPr>
          <w:b/>
        </w:rPr>
        <w:t>2</w:t>
      </w:r>
      <w:r w:rsidRPr="00BC679D">
        <w:rPr>
          <w:b/>
        </w:rPr>
        <w:t xml:space="preserve"> glasova „ZA“ usvojilo:</w:t>
      </w:r>
    </w:p>
    <w:p w14:paraId="135EF037" w14:textId="27544B40" w:rsidR="009C1989" w:rsidRPr="00214EF3" w:rsidRDefault="006A4102" w:rsidP="00214EF3">
      <w:pPr>
        <w:jc w:val="center"/>
        <w:rPr>
          <w:b/>
        </w:rPr>
      </w:pPr>
      <w:r w:rsidRPr="00EC5FCE">
        <w:rPr>
          <w:b/>
        </w:rPr>
        <w:t>Odluku o izvršenju Proračuna Op</w:t>
      </w:r>
      <w:r>
        <w:rPr>
          <w:b/>
        </w:rPr>
        <w:t>ćine Tompojevci za 2021. g.</w:t>
      </w:r>
    </w:p>
    <w:p w14:paraId="4C463E88" w14:textId="7D98200E" w:rsidR="006A4102" w:rsidRPr="00EC5FCE" w:rsidRDefault="006A4102" w:rsidP="006A4102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  <w:r w:rsidRPr="00EC5FCE">
        <w:rPr>
          <w:rFonts w:asciiTheme="minorHAnsi" w:hAnsiTheme="minorHAnsi" w:cs="Arial"/>
          <w:b/>
          <w:sz w:val="22"/>
          <w:szCs w:val="22"/>
        </w:rPr>
        <w:t xml:space="preserve">Točka </w:t>
      </w:r>
      <w:r>
        <w:rPr>
          <w:rFonts w:asciiTheme="minorHAnsi" w:hAnsiTheme="minorHAnsi" w:cs="Arial"/>
          <w:b/>
          <w:sz w:val="22"/>
          <w:szCs w:val="22"/>
        </w:rPr>
        <w:t>1</w:t>
      </w:r>
      <w:r w:rsidR="0075007B">
        <w:rPr>
          <w:rFonts w:asciiTheme="minorHAnsi" w:hAnsiTheme="minorHAnsi" w:cs="Arial"/>
          <w:b/>
          <w:sz w:val="22"/>
          <w:szCs w:val="22"/>
        </w:rPr>
        <w:t>9</w:t>
      </w:r>
      <w:r w:rsidRPr="00EC5FCE">
        <w:rPr>
          <w:rFonts w:asciiTheme="minorHAnsi" w:hAnsiTheme="minorHAnsi" w:cs="Arial"/>
          <w:b/>
          <w:sz w:val="22"/>
          <w:szCs w:val="22"/>
        </w:rPr>
        <w:t>.</w:t>
      </w:r>
    </w:p>
    <w:p w14:paraId="21EF2511" w14:textId="77777777" w:rsidR="006A4102" w:rsidRDefault="006A4102" w:rsidP="006A4102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Odluka o produljenju važenja Strategije razvoja Općine Tompojevci za razdoblje 2015. – 2020. g.</w:t>
      </w:r>
    </w:p>
    <w:p w14:paraId="33A68FAD" w14:textId="77777777" w:rsidR="006A4102" w:rsidRDefault="006A4102" w:rsidP="006A4102">
      <w:pPr>
        <w:spacing w:after="0"/>
        <w:jc w:val="both"/>
      </w:pPr>
    </w:p>
    <w:p w14:paraId="02805870" w14:textId="10CD6BA0" w:rsidR="006A4102" w:rsidRPr="0045544E" w:rsidRDefault="006A4102" w:rsidP="006A4102">
      <w:pPr>
        <w:spacing w:after="0"/>
        <w:jc w:val="both"/>
        <w:rPr>
          <w:rFonts w:cstheme="minorHAnsi"/>
        </w:rPr>
      </w:pPr>
      <w:r w:rsidRPr="0045544E">
        <w:rPr>
          <w:rFonts w:cstheme="minorHAnsi"/>
        </w:rPr>
        <w:t>Predsjednik Općinskog vijeća daje riječ Kati Cvitković.</w:t>
      </w:r>
    </w:p>
    <w:p w14:paraId="2F4C0A1B" w14:textId="5E085E05" w:rsidR="0045544E" w:rsidRDefault="006A4102" w:rsidP="0045544E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45544E">
        <w:rPr>
          <w:rFonts w:cstheme="minorHAnsi"/>
          <w:i/>
        </w:rPr>
        <w:t xml:space="preserve">Kata Cvitković – </w:t>
      </w:r>
      <w:r w:rsidRPr="0045544E">
        <w:rPr>
          <w:rFonts w:cstheme="minorHAnsi"/>
          <w:iCs/>
        </w:rPr>
        <w:t>ukratko pojasnila da</w:t>
      </w:r>
      <w:r w:rsidR="0045544E" w:rsidRPr="0045544E">
        <w:rPr>
          <w:rFonts w:cstheme="minorHAnsi"/>
          <w:iCs/>
        </w:rPr>
        <w:t xml:space="preserve"> je</w:t>
      </w:r>
      <w:r w:rsidRPr="0045544E">
        <w:rPr>
          <w:rFonts w:cstheme="minorHAnsi"/>
          <w:iCs/>
        </w:rPr>
        <w:t xml:space="preserve"> </w:t>
      </w:r>
      <w:r w:rsidR="0045544E" w:rsidRPr="0045544E">
        <w:rPr>
          <w:rFonts w:cstheme="minorHAnsi"/>
        </w:rPr>
        <w:t>izrada nove Strategije razvoja za period od 2021. do 2027. godine povjerena  Razvojnoj agenciji  „TINTL“, ali zbog ove situacije uzrokovane pandemijom koronavirusa i zbog toga što je kasnila i izrada nacionalne Strategije, izrada nije započela, stoga se predlaže produljenje važenja Strategije razvoja za razdoblje 2015. – 2020. na godinu dana, odnosno do 31.12.2021. godine.</w:t>
      </w:r>
    </w:p>
    <w:p w14:paraId="1882192C" w14:textId="77777777" w:rsidR="0045544E" w:rsidRPr="00BC679D" w:rsidRDefault="0045544E" w:rsidP="0045544E">
      <w:pPr>
        <w:spacing w:after="0"/>
        <w:rPr>
          <w:b/>
        </w:rPr>
      </w:pPr>
      <w:r w:rsidRPr="00BC679D">
        <w:rPr>
          <w:b/>
        </w:rPr>
        <w:t>Općinsko vijeće je, bez rasprave, jednoglasno  sa  1</w:t>
      </w:r>
      <w:r>
        <w:rPr>
          <w:b/>
        </w:rPr>
        <w:t>2</w:t>
      </w:r>
      <w:r w:rsidRPr="00BC679D">
        <w:rPr>
          <w:b/>
        </w:rPr>
        <w:t xml:space="preserve"> glasova „ZA“ usvojilo:</w:t>
      </w:r>
    </w:p>
    <w:p w14:paraId="3F47FE44" w14:textId="2DF89965" w:rsidR="0045544E" w:rsidRPr="0045544E" w:rsidRDefault="0045544E" w:rsidP="0045544E">
      <w:pPr>
        <w:spacing w:after="0" w:line="240" w:lineRule="auto"/>
        <w:jc w:val="center"/>
        <w:rPr>
          <w:rFonts w:cs="Calibri"/>
          <w:b/>
          <w:bCs/>
        </w:rPr>
      </w:pPr>
      <w:r w:rsidRPr="0045544E">
        <w:rPr>
          <w:rFonts w:cs="Calibri"/>
          <w:b/>
          <w:bCs/>
        </w:rPr>
        <w:t>Odluku o produljenju važenja Strategije razvoja Općine Tompojevci za razdoblje 2015. – 2020. g.</w:t>
      </w:r>
    </w:p>
    <w:p w14:paraId="020BC49B" w14:textId="77777777" w:rsidR="0045544E" w:rsidRPr="0045544E" w:rsidRDefault="0045544E" w:rsidP="0045544E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</w:p>
    <w:p w14:paraId="5D2AB08A" w14:textId="423A763E" w:rsidR="0045544E" w:rsidRPr="00EC5FCE" w:rsidRDefault="0045544E" w:rsidP="0045544E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  <w:r w:rsidRPr="00EC5FCE">
        <w:rPr>
          <w:rFonts w:asciiTheme="minorHAnsi" w:hAnsiTheme="minorHAnsi" w:cs="Arial"/>
          <w:b/>
          <w:sz w:val="22"/>
          <w:szCs w:val="22"/>
        </w:rPr>
        <w:t xml:space="preserve">Točka </w:t>
      </w:r>
      <w:r w:rsidR="0075007B">
        <w:rPr>
          <w:rFonts w:asciiTheme="minorHAnsi" w:hAnsiTheme="minorHAnsi" w:cs="Arial"/>
          <w:b/>
          <w:sz w:val="22"/>
          <w:szCs w:val="22"/>
        </w:rPr>
        <w:t>20</w:t>
      </w:r>
      <w:r w:rsidRPr="00EC5FCE">
        <w:rPr>
          <w:rFonts w:asciiTheme="minorHAnsi" w:hAnsiTheme="minorHAnsi" w:cs="Arial"/>
          <w:b/>
          <w:sz w:val="22"/>
          <w:szCs w:val="22"/>
        </w:rPr>
        <w:t>.</w:t>
      </w:r>
    </w:p>
    <w:p w14:paraId="6D0F9768" w14:textId="57D6F699" w:rsidR="0075007B" w:rsidRPr="00CC30B7" w:rsidRDefault="0075007B" w:rsidP="0075007B">
      <w:pPr>
        <w:spacing w:after="0" w:line="240" w:lineRule="auto"/>
        <w:jc w:val="center"/>
        <w:rPr>
          <w:rFonts w:cs="Calibri"/>
        </w:rPr>
      </w:pPr>
      <w:r w:rsidRPr="00CC30B7">
        <w:rPr>
          <w:rFonts w:cs="Calibri"/>
        </w:rPr>
        <w:t>Odluka o pokretanju postupka izrade projektne dokumentacije za izgradnju dječjeg vrtića u naselju Tompojevci</w:t>
      </w:r>
    </w:p>
    <w:p w14:paraId="03DD86F2" w14:textId="648EAB02" w:rsidR="009C1989" w:rsidRDefault="009C1989" w:rsidP="00156437">
      <w:pPr>
        <w:spacing w:after="0" w:line="240" w:lineRule="auto"/>
        <w:jc w:val="both"/>
        <w:rPr>
          <w:i/>
        </w:rPr>
      </w:pPr>
    </w:p>
    <w:p w14:paraId="1976A22D" w14:textId="30DC042B" w:rsidR="00A63A9A" w:rsidRDefault="00A63A9A" w:rsidP="00A63A9A">
      <w:pPr>
        <w:spacing w:after="0"/>
        <w:jc w:val="both"/>
        <w:rPr>
          <w:rFonts w:cstheme="minorHAnsi"/>
        </w:rPr>
      </w:pPr>
      <w:r w:rsidRPr="0045544E">
        <w:rPr>
          <w:rFonts w:cstheme="minorHAnsi"/>
        </w:rPr>
        <w:t xml:space="preserve">Predsjednik Općinskog vijeća daje riječ </w:t>
      </w:r>
      <w:r>
        <w:rPr>
          <w:rFonts w:cstheme="minorHAnsi"/>
        </w:rPr>
        <w:t>Općinskom načelniku.</w:t>
      </w:r>
    </w:p>
    <w:p w14:paraId="0398B3C6" w14:textId="292F3DB3" w:rsidR="00A63A9A" w:rsidRDefault="00A63A9A" w:rsidP="00A63A9A">
      <w:pPr>
        <w:spacing w:after="0"/>
        <w:jc w:val="both"/>
        <w:rPr>
          <w:rFonts w:cstheme="minorHAnsi"/>
        </w:rPr>
      </w:pPr>
      <w:r w:rsidRPr="00CC30B7">
        <w:rPr>
          <w:rFonts w:cstheme="minorHAnsi"/>
          <w:i/>
          <w:iCs/>
        </w:rPr>
        <w:t>Općinski načelnik</w:t>
      </w:r>
      <w:r>
        <w:rPr>
          <w:rFonts w:cstheme="minorHAnsi"/>
        </w:rPr>
        <w:t xml:space="preserve"> – cilj nam je da imamo jedan kapitalni projekt prijaviti na mjeru 7.4. koji bi se financirao u 100 % iznosu. Prema potrebi općine, iako imamo dječju radionicu u Bokšiću, započeli bi postupak izgradnje dječjeg vrtića u Tompojevcima na kč uz nogometno igralište, jer zadovoljava sve uvjete</w:t>
      </w:r>
      <w:r w:rsidR="00F213E1">
        <w:rPr>
          <w:rFonts w:cstheme="minorHAnsi"/>
        </w:rPr>
        <w:t>. Govorio je i o poticajnim mjerama prema obiteljima djece.</w:t>
      </w:r>
    </w:p>
    <w:p w14:paraId="145EC6E2" w14:textId="1AB5C27C" w:rsidR="00F213E1" w:rsidRDefault="00F213E1" w:rsidP="00A63A9A">
      <w:pPr>
        <w:spacing w:after="0"/>
        <w:jc w:val="both"/>
        <w:rPr>
          <w:rFonts w:cstheme="minorHAnsi"/>
        </w:rPr>
      </w:pPr>
      <w:r>
        <w:rPr>
          <w:rFonts w:cstheme="minorHAnsi"/>
        </w:rPr>
        <w:t>Otvorena rasprava.</w:t>
      </w:r>
    </w:p>
    <w:p w14:paraId="49F2E238" w14:textId="3DD7E92F" w:rsidR="00F213E1" w:rsidRDefault="00F213E1" w:rsidP="00A63A9A">
      <w:pPr>
        <w:spacing w:after="0"/>
        <w:jc w:val="both"/>
        <w:rPr>
          <w:rFonts w:cstheme="minorHAnsi"/>
        </w:rPr>
      </w:pPr>
      <w:r w:rsidRPr="00CC30B7">
        <w:rPr>
          <w:rFonts w:cstheme="minorHAnsi"/>
          <w:i/>
          <w:iCs/>
        </w:rPr>
        <w:lastRenderedPageBreak/>
        <w:t>Miroslav Čulig</w:t>
      </w:r>
      <w:r>
        <w:rPr>
          <w:rFonts w:cstheme="minorHAnsi"/>
        </w:rPr>
        <w:t xml:space="preserve"> pita što je s igraonicom u Bokšiću.</w:t>
      </w:r>
    </w:p>
    <w:p w14:paraId="1F1994B5" w14:textId="5B4F7752" w:rsidR="00F213E1" w:rsidRDefault="00F213E1" w:rsidP="00A63A9A">
      <w:pPr>
        <w:spacing w:after="0"/>
        <w:jc w:val="both"/>
        <w:rPr>
          <w:rFonts w:cstheme="minorHAnsi"/>
        </w:rPr>
      </w:pPr>
      <w:r w:rsidRPr="00CC30B7">
        <w:rPr>
          <w:rFonts w:cstheme="minorHAnsi"/>
          <w:i/>
          <w:iCs/>
        </w:rPr>
        <w:t>Općinski načelnik</w:t>
      </w:r>
      <w:r>
        <w:rPr>
          <w:rFonts w:cstheme="minorHAnsi"/>
        </w:rPr>
        <w:t xml:space="preserve"> – igraonica će raditi dok vrtić ne bude gotov, zgrada je u vlasništvu Županije.</w:t>
      </w:r>
    </w:p>
    <w:p w14:paraId="12A160BB" w14:textId="71424613" w:rsidR="00EA3E46" w:rsidRDefault="00EA3E46" w:rsidP="00A63A9A">
      <w:pPr>
        <w:spacing w:after="0"/>
        <w:jc w:val="both"/>
        <w:rPr>
          <w:rFonts w:cstheme="minorHAnsi"/>
        </w:rPr>
      </w:pPr>
      <w:r w:rsidRPr="00CC30B7">
        <w:rPr>
          <w:rFonts w:cstheme="minorHAnsi"/>
          <w:i/>
          <w:iCs/>
        </w:rPr>
        <w:t>Slavko Ždinjak</w:t>
      </w:r>
      <w:r>
        <w:rPr>
          <w:rFonts w:cstheme="minorHAnsi"/>
        </w:rPr>
        <w:t xml:space="preserve"> – pita jel najviše djece ima u Tompojevcima.</w:t>
      </w:r>
    </w:p>
    <w:p w14:paraId="1989B6A6" w14:textId="01ED4C07" w:rsidR="00EA3E46" w:rsidRDefault="00EA3E46" w:rsidP="00EA3E46">
      <w:pPr>
        <w:spacing w:after="0"/>
        <w:jc w:val="both"/>
        <w:rPr>
          <w:i/>
        </w:rPr>
      </w:pPr>
      <w:r w:rsidRPr="00CC30B7">
        <w:rPr>
          <w:rFonts w:cstheme="minorHAnsi"/>
          <w:i/>
          <w:iCs/>
        </w:rPr>
        <w:t>Općinski načelnik</w:t>
      </w:r>
      <w:r>
        <w:rPr>
          <w:rFonts w:cstheme="minorHAnsi"/>
        </w:rPr>
        <w:t xml:space="preserve"> – dječji vrtić se gradi za svu djecu s područja Općine Tompojevci, lokacija je odabrana zato što ispunjava uvjete. </w:t>
      </w:r>
    </w:p>
    <w:p w14:paraId="2EF12251" w14:textId="717BB10C" w:rsidR="00156437" w:rsidRPr="003F6EA8" w:rsidRDefault="003F6EA8" w:rsidP="003F6EA8">
      <w:pPr>
        <w:spacing w:after="0"/>
        <w:rPr>
          <w:b/>
        </w:rPr>
      </w:pPr>
      <w:r w:rsidRPr="00BC679D">
        <w:rPr>
          <w:b/>
        </w:rPr>
        <w:t>Općinsko vijeće je jednoglasno  sa  1</w:t>
      </w:r>
      <w:r>
        <w:rPr>
          <w:b/>
        </w:rPr>
        <w:t>2</w:t>
      </w:r>
      <w:r w:rsidRPr="00BC679D">
        <w:rPr>
          <w:b/>
        </w:rPr>
        <w:t xml:space="preserve"> glasova „ZA“ </w:t>
      </w:r>
      <w:r>
        <w:rPr>
          <w:b/>
        </w:rPr>
        <w:t>donijelo:</w:t>
      </w:r>
    </w:p>
    <w:p w14:paraId="37F46321" w14:textId="291F950B" w:rsidR="003F6EA8" w:rsidRDefault="003F6EA8" w:rsidP="003F6EA8">
      <w:pPr>
        <w:spacing w:after="0" w:line="240" w:lineRule="auto"/>
        <w:jc w:val="center"/>
        <w:rPr>
          <w:rFonts w:cs="Calibri"/>
          <w:b/>
          <w:bCs/>
        </w:rPr>
      </w:pPr>
      <w:r w:rsidRPr="003F6EA8">
        <w:rPr>
          <w:rFonts w:cs="Calibri"/>
          <w:b/>
          <w:bCs/>
        </w:rPr>
        <w:t>Odluka o pokretanju postupka izrade projektne dokumentacije za izgradnju dječjeg vrtića u naselju Tompojevci</w:t>
      </w:r>
    </w:p>
    <w:p w14:paraId="3BA59659" w14:textId="5A859585" w:rsidR="00247D68" w:rsidRDefault="00247D68" w:rsidP="003F6EA8">
      <w:pPr>
        <w:spacing w:after="0" w:line="240" w:lineRule="auto"/>
        <w:jc w:val="center"/>
        <w:rPr>
          <w:rFonts w:cs="Calibri"/>
          <w:b/>
          <w:bCs/>
        </w:rPr>
      </w:pPr>
    </w:p>
    <w:p w14:paraId="51C5EA34" w14:textId="617F21CA" w:rsidR="00247D68" w:rsidRDefault="00247D68" w:rsidP="003F6EA8">
      <w:pPr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Točka 21. </w:t>
      </w:r>
    </w:p>
    <w:p w14:paraId="6D344724" w14:textId="099A1C0E" w:rsidR="00247D68" w:rsidRPr="00093D29" w:rsidRDefault="00247D68" w:rsidP="00247D68">
      <w:pPr>
        <w:spacing w:after="0" w:line="240" w:lineRule="auto"/>
        <w:jc w:val="center"/>
        <w:rPr>
          <w:rFonts w:cs="Calibri"/>
        </w:rPr>
      </w:pPr>
      <w:r w:rsidRPr="00093D29">
        <w:rPr>
          <w:rFonts w:cs="Calibri"/>
        </w:rPr>
        <w:t>Odluka o imenovanju parka</w:t>
      </w:r>
    </w:p>
    <w:p w14:paraId="65401A7F" w14:textId="77777777" w:rsidR="00247D68" w:rsidRPr="003F6EA8" w:rsidRDefault="00247D68" w:rsidP="003F6EA8">
      <w:pPr>
        <w:spacing w:after="0" w:line="240" w:lineRule="auto"/>
        <w:jc w:val="center"/>
        <w:rPr>
          <w:rFonts w:cs="Calibri"/>
          <w:b/>
          <w:bCs/>
        </w:rPr>
      </w:pPr>
    </w:p>
    <w:p w14:paraId="5500CECC" w14:textId="77777777" w:rsidR="00247D68" w:rsidRDefault="00247D68" w:rsidP="00247D68">
      <w:pPr>
        <w:spacing w:after="0"/>
        <w:jc w:val="both"/>
        <w:rPr>
          <w:rFonts w:cstheme="minorHAnsi"/>
        </w:rPr>
      </w:pPr>
      <w:r w:rsidRPr="0045544E">
        <w:rPr>
          <w:rFonts w:cstheme="minorHAnsi"/>
        </w:rPr>
        <w:t xml:space="preserve">Predsjednik Općinskog vijeća daje riječ </w:t>
      </w:r>
      <w:r>
        <w:rPr>
          <w:rFonts w:cstheme="minorHAnsi"/>
        </w:rPr>
        <w:t>Općinskom načelniku.</w:t>
      </w:r>
    </w:p>
    <w:p w14:paraId="1A5E7536" w14:textId="51FBEE77" w:rsidR="00F44406" w:rsidRDefault="00247D68" w:rsidP="003B6DF6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Općinski načelnik </w:t>
      </w:r>
      <w:r w:rsidR="0041302A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5652DD">
        <w:rPr>
          <w:rFonts w:cs="Times New Roman"/>
        </w:rPr>
        <w:t>iznio prijedlog da se spomen obilježje i šetnica u naselju Tompojevci imenuje parkom Nike Filipovića, poginulog Hrvatskog branitelja iz Tompojevaca</w:t>
      </w:r>
      <w:r w:rsidR="009C32B4">
        <w:rPr>
          <w:rFonts w:cs="Times New Roman"/>
        </w:rPr>
        <w:t xml:space="preserve"> (poginuo u Bogdanovcima).</w:t>
      </w:r>
    </w:p>
    <w:p w14:paraId="508664A7" w14:textId="48914C90" w:rsidR="0041302A" w:rsidRDefault="00020C6A" w:rsidP="003B6DF6">
      <w:pPr>
        <w:spacing w:after="0"/>
        <w:jc w:val="both"/>
        <w:rPr>
          <w:rFonts w:cs="Times New Roman"/>
        </w:rPr>
      </w:pPr>
      <w:r>
        <w:rPr>
          <w:rFonts w:cs="Times New Roman"/>
        </w:rPr>
        <w:t>Otvorena rasprava.</w:t>
      </w:r>
    </w:p>
    <w:p w14:paraId="7646CC2A" w14:textId="0ED1F7E7" w:rsidR="00020C6A" w:rsidRDefault="00020C6A" w:rsidP="003B6DF6">
      <w:pPr>
        <w:spacing w:after="0"/>
        <w:jc w:val="both"/>
        <w:rPr>
          <w:rFonts w:cs="Times New Roman"/>
        </w:rPr>
      </w:pPr>
      <w:r>
        <w:rPr>
          <w:rFonts w:cs="Times New Roman"/>
        </w:rPr>
        <w:t>U raspravu su se uključili Miroslav Čulig koji podržava prijedlog, Damir Tkalec zapaža da će se s tim prijedlogom staviti u zaborav druge, Amalija Lovrić se slaže s Damirom, a Tomislav Panenić kaže da ima mjesta s pojedinačnim nazivom stradalnika, ili skupnim nazivom stradalnika. Nema mijenjanja osobnih iskaznica, ali treba dati neko ime, iziđimo barem nekom udovoljiti. Ivan Štefanac pita da li se o nazivu razgovaralo s Mjesnim odborom, a načelnik odgovara da se razgovaralo s bratom pokojnog Nike, koji je suglasan.</w:t>
      </w:r>
    </w:p>
    <w:p w14:paraId="68E587E2" w14:textId="33175B76" w:rsidR="005C7DA4" w:rsidRPr="00330250" w:rsidRDefault="00020C6A" w:rsidP="005C7DA4">
      <w:pPr>
        <w:spacing w:after="0"/>
        <w:jc w:val="both"/>
        <w:rPr>
          <w:rFonts w:cs="Calibri"/>
          <w:b/>
          <w:bCs/>
        </w:rPr>
      </w:pPr>
      <w:r w:rsidRPr="00020C6A">
        <w:rPr>
          <w:rFonts w:cs="Times New Roman"/>
          <w:b/>
          <w:bCs/>
        </w:rPr>
        <w:t>Nakon zaključene rasprave O</w:t>
      </w:r>
      <w:r w:rsidRPr="00020C6A">
        <w:rPr>
          <w:b/>
          <w:bCs/>
        </w:rPr>
        <w:t>pćinsko</w:t>
      </w:r>
      <w:r w:rsidRPr="00BC679D">
        <w:rPr>
          <w:b/>
        </w:rPr>
        <w:t xml:space="preserve"> vijeće je  sa  1</w:t>
      </w:r>
      <w:r w:rsidR="00093D29">
        <w:rPr>
          <w:b/>
        </w:rPr>
        <w:t>1</w:t>
      </w:r>
      <w:r w:rsidRPr="00BC679D">
        <w:rPr>
          <w:b/>
        </w:rPr>
        <w:t xml:space="preserve"> glasova „ZA“</w:t>
      </w:r>
      <w:r w:rsidR="00093D29">
        <w:rPr>
          <w:b/>
        </w:rPr>
        <w:t xml:space="preserve"> i jednim suzdržanim (Zdravko Galović)</w:t>
      </w:r>
      <w:r w:rsidRPr="00BC679D">
        <w:rPr>
          <w:b/>
        </w:rPr>
        <w:t xml:space="preserve"> </w:t>
      </w:r>
      <w:r>
        <w:rPr>
          <w:b/>
        </w:rPr>
        <w:t>prihvatilo prijedlog Općinskog načelnika i donijelo</w:t>
      </w:r>
      <w:r w:rsidR="005C7DA4">
        <w:rPr>
          <w:rFonts w:cs="Times New Roman"/>
        </w:rPr>
        <w:t xml:space="preserve"> </w:t>
      </w:r>
      <w:r w:rsidRPr="00020C6A">
        <w:rPr>
          <w:rFonts w:cs="Calibri"/>
          <w:b/>
          <w:bCs/>
        </w:rPr>
        <w:t>Odluka o imenovanju parka</w:t>
      </w:r>
      <w:r w:rsidR="005C7DA4">
        <w:rPr>
          <w:rFonts w:cs="Calibri"/>
          <w:b/>
          <w:bCs/>
        </w:rPr>
        <w:t>.</w:t>
      </w:r>
    </w:p>
    <w:p w14:paraId="70237038" w14:textId="1A94FCDF" w:rsidR="0041302A" w:rsidRDefault="0041302A" w:rsidP="003B6DF6">
      <w:pPr>
        <w:spacing w:after="0"/>
        <w:jc w:val="both"/>
        <w:rPr>
          <w:rFonts w:cs="Times New Roman"/>
        </w:rPr>
      </w:pPr>
    </w:p>
    <w:p w14:paraId="01CBEFB1" w14:textId="77777777" w:rsidR="0041302A" w:rsidRPr="003355D8" w:rsidRDefault="0041302A" w:rsidP="0041302A">
      <w:pPr>
        <w:spacing w:after="0"/>
        <w:jc w:val="center"/>
        <w:rPr>
          <w:rFonts w:cs="Times New Roman"/>
          <w:b/>
          <w:bCs/>
        </w:rPr>
      </w:pPr>
      <w:r w:rsidRPr="003355D8">
        <w:rPr>
          <w:rFonts w:cs="Times New Roman"/>
          <w:b/>
          <w:bCs/>
        </w:rPr>
        <w:t>Točka 22.</w:t>
      </w:r>
    </w:p>
    <w:p w14:paraId="51D0BA4E" w14:textId="3337E153" w:rsidR="0041302A" w:rsidRPr="0041302A" w:rsidRDefault="0041302A" w:rsidP="0041302A">
      <w:pPr>
        <w:spacing w:after="0"/>
        <w:jc w:val="center"/>
        <w:rPr>
          <w:rFonts w:cs="Times New Roman"/>
        </w:rPr>
      </w:pPr>
      <w:r>
        <w:rPr>
          <w:rFonts w:cs="Calibri"/>
        </w:rPr>
        <w:t>Odluka o raspisivanju javnog natječaja za zakup nekretnine u vlasništvu Općine Tompojevci.</w:t>
      </w:r>
    </w:p>
    <w:p w14:paraId="34C3498C" w14:textId="57723978" w:rsidR="00F44406" w:rsidRDefault="00F44406" w:rsidP="003B6DF6">
      <w:pPr>
        <w:spacing w:after="0"/>
        <w:jc w:val="both"/>
        <w:rPr>
          <w:rFonts w:cs="Times New Roman"/>
          <w:i/>
        </w:rPr>
      </w:pPr>
    </w:p>
    <w:p w14:paraId="5B2FE65C" w14:textId="77777777" w:rsidR="00A03093" w:rsidRDefault="00A03093" w:rsidP="00A03093">
      <w:pPr>
        <w:spacing w:after="0"/>
        <w:jc w:val="both"/>
        <w:rPr>
          <w:rFonts w:cstheme="minorHAnsi"/>
        </w:rPr>
      </w:pPr>
      <w:r w:rsidRPr="0045544E">
        <w:rPr>
          <w:rFonts w:cstheme="minorHAnsi"/>
        </w:rPr>
        <w:t xml:space="preserve">Predsjednik Općinskog vijeća daje riječ </w:t>
      </w:r>
      <w:r>
        <w:rPr>
          <w:rFonts w:cstheme="minorHAnsi"/>
        </w:rPr>
        <w:t>Općinskom načelniku.</w:t>
      </w:r>
    </w:p>
    <w:p w14:paraId="54138869" w14:textId="49C8D3FB" w:rsidR="00435382" w:rsidRPr="00A03093" w:rsidRDefault="00A03093" w:rsidP="003B6DF6">
      <w:pPr>
        <w:spacing w:after="0"/>
        <w:jc w:val="both"/>
        <w:rPr>
          <w:rFonts w:cs="Times New Roman"/>
          <w:iCs/>
        </w:rPr>
      </w:pPr>
      <w:r>
        <w:rPr>
          <w:rFonts w:cs="Times New Roman"/>
          <w:i/>
        </w:rPr>
        <w:t xml:space="preserve">Općinski načelnik – </w:t>
      </w:r>
      <w:r w:rsidRPr="00A03093">
        <w:rPr>
          <w:rFonts w:cs="Times New Roman"/>
          <w:iCs/>
        </w:rPr>
        <w:t>predmetnu česticu u Mikluševcima dobili smo darovnicom od osobe iz Ruskog Krstura  i plac u blizini društvenog doma.</w:t>
      </w:r>
      <w:r>
        <w:rPr>
          <w:rFonts w:cs="Times New Roman"/>
          <w:iCs/>
        </w:rPr>
        <w:t xml:space="preserve"> Iz jednog razloga sam se odlučio za davanje te čestice u zakup, a to je situacija Branka Batakovića koji se bavi uzgojem koza i koji se morao izmjestiti sa dosadašnje lokacije. Ne znam da li će se on javiti na natječaj, ali </w:t>
      </w:r>
      <w:r w:rsidR="00D67C59">
        <w:rPr>
          <w:rFonts w:cs="Times New Roman"/>
          <w:iCs/>
        </w:rPr>
        <w:t>o</w:t>
      </w:r>
      <w:r>
        <w:rPr>
          <w:rFonts w:cs="Times New Roman"/>
          <w:iCs/>
        </w:rPr>
        <w:t xml:space="preserve">n bi </w:t>
      </w:r>
      <w:r w:rsidR="00D67C59">
        <w:rPr>
          <w:rFonts w:cs="Times New Roman"/>
          <w:iCs/>
        </w:rPr>
        <w:t xml:space="preserve">sigurno bio </w:t>
      </w:r>
      <w:r>
        <w:rPr>
          <w:rFonts w:cs="Times New Roman"/>
          <w:iCs/>
        </w:rPr>
        <w:t>zadovoljan s tim placem</w:t>
      </w:r>
      <w:r w:rsidR="00D67C59">
        <w:rPr>
          <w:rFonts w:cs="Times New Roman"/>
          <w:iCs/>
        </w:rPr>
        <w:t>. Naknadu</w:t>
      </w:r>
      <w:r>
        <w:rPr>
          <w:rFonts w:cs="Times New Roman"/>
          <w:iCs/>
        </w:rPr>
        <w:t xml:space="preserve"> smo odredili na isti način kao i naknadu za poljoprivredno zemljište (na bazi 1500 kn po jutru), a ona u ovom slučaju iznosi 750,00 kn, budući da je površina kč 2.591 m2., </w:t>
      </w:r>
    </w:p>
    <w:p w14:paraId="43BD6AE9" w14:textId="77777777" w:rsidR="00A03093" w:rsidRPr="00BC679D" w:rsidRDefault="00A03093" w:rsidP="00A03093">
      <w:pPr>
        <w:spacing w:after="0"/>
        <w:rPr>
          <w:b/>
        </w:rPr>
      </w:pPr>
      <w:r w:rsidRPr="00BC679D">
        <w:rPr>
          <w:b/>
        </w:rPr>
        <w:t>Općinsko vijeće je</w:t>
      </w:r>
      <w:r>
        <w:rPr>
          <w:b/>
        </w:rPr>
        <w:t xml:space="preserve"> </w:t>
      </w:r>
      <w:r w:rsidRPr="00BC679D">
        <w:rPr>
          <w:b/>
        </w:rPr>
        <w:t>jednoglasno  sa  1</w:t>
      </w:r>
      <w:r>
        <w:rPr>
          <w:b/>
        </w:rPr>
        <w:t>2</w:t>
      </w:r>
      <w:r w:rsidRPr="00BC679D">
        <w:rPr>
          <w:b/>
        </w:rPr>
        <w:t xml:space="preserve"> glasova „ZA“ usvojilo:</w:t>
      </w:r>
    </w:p>
    <w:p w14:paraId="314680CE" w14:textId="78C82364" w:rsidR="00A03093" w:rsidRPr="00A03093" w:rsidRDefault="00A03093" w:rsidP="00A03093">
      <w:pPr>
        <w:spacing w:after="0"/>
        <w:jc w:val="center"/>
        <w:rPr>
          <w:rFonts w:cs="Times New Roman"/>
        </w:rPr>
      </w:pPr>
      <w:r w:rsidRPr="00A03093">
        <w:rPr>
          <w:rFonts w:cs="Calibri"/>
          <w:b/>
          <w:bCs/>
        </w:rPr>
        <w:t>Odluka o raspisivanju javnog natječaja za zakup nekretnine u vlasništvu Općine Tompojevci</w:t>
      </w:r>
    </w:p>
    <w:p w14:paraId="18C405FB" w14:textId="3326324B" w:rsidR="00435382" w:rsidRDefault="00435382" w:rsidP="003B6DF6">
      <w:pPr>
        <w:spacing w:after="0"/>
        <w:jc w:val="both"/>
        <w:rPr>
          <w:rFonts w:cs="Times New Roman"/>
          <w:i/>
        </w:rPr>
      </w:pPr>
    </w:p>
    <w:p w14:paraId="5B64455B" w14:textId="100B23A4" w:rsidR="00435382" w:rsidRPr="003355D8" w:rsidRDefault="00435382" w:rsidP="00435382">
      <w:pPr>
        <w:spacing w:after="0"/>
        <w:jc w:val="center"/>
        <w:rPr>
          <w:rFonts w:cs="Times New Roman"/>
          <w:b/>
          <w:bCs/>
          <w:iCs/>
        </w:rPr>
      </w:pPr>
      <w:r w:rsidRPr="003355D8">
        <w:rPr>
          <w:rFonts w:cs="Times New Roman"/>
          <w:b/>
          <w:bCs/>
          <w:iCs/>
        </w:rPr>
        <w:t>Točka 23.</w:t>
      </w:r>
    </w:p>
    <w:p w14:paraId="71DB2CAC" w14:textId="77777777" w:rsidR="00435382" w:rsidRPr="000B7B90" w:rsidRDefault="00435382" w:rsidP="00435382">
      <w:pPr>
        <w:spacing w:after="0" w:line="240" w:lineRule="auto"/>
        <w:jc w:val="center"/>
        <w:rPr>
          <w:rFonts w:cs="Calibri"/>
        </w:rPr>
      </w:pPr>
      <w:r w:rsidRPr="000B7B90">
        <w:rPr>
          <w:rFonts w:cs="Calibri"/>
        </w:rPr>
        <w:t>Analiza stanja sustava civilne zaštite na području Općine Tompojevci u 2020.g.</w:t>
      </w:r>
    </w:p>
    <w:p w14:paraId="166312F6" w14:textId="3B252618" w:rsidR="00435382" w:rsidRPr="003355D8" w:rsidRDefault="00435382" w:rsidP="00435382">
      <w:pPr>
        <w:spacing w:after="0"/>
        <w:jc w:val="center"/>
        <w:rPr>
          <w:rFonts w:ascii="Calibri" w:hAnsi="Calibri" w:cs="Calibri"/>
          <w:iCs/>
        </w:rPr>
      </w:pPr>
    </w:p>
    <w:p w14:paraId="546414D9" w14:textId="58C82DD5" w:rsidR="00435382" w:rsidRPr="003355D8" w:rsidRDefault="00435382" w:rsidP="00435382">
      <w:pPr>
        <w:spacing w:after="0"/>
        <w:jc w:val="both"/>
        <w:rPr>
          <w:rFonts w:ascii="Calibri" w:hAnsi="Calibri" w:cs="Calibri"/>
        </w:rPr>
      </w:pPr>
      <w:r w:rsidRPr="003355D8">
        <w:rPr>
          <w:rFonts w:ascii="Calibri" w:hAnsi="Calibri" w:cs="Calibri"/>
        </w:rPr>
        <w:t>Predsjednik Općinskog vijeća daje riječ Marijeti Bučko</w:t>
      </w:r>
      <w:r w:rsidR="003355D8" w:rsidRPr="003355D8">
        <w:rPr>
          <w:rFonts w:ascii="Calibri" w:hAnsi="Calibri" w:cs="Calibri"/>
        </w:rPr>
        <w:t>.</w:t>
      </w:r>
    </w:p>
    <w:p w14:paraId="2899CE34" w14:textId="2EBD1ACE" w:rsidR="00435382" w:rsidRPr="003355D8" w:rsidRDefault="00435382" w:rsidP="00435382">
      <w:pPr>
        <w:spacing w:after="0" w:line="240" w:lineRule="auto"/>
        <w:jc w:val="both"/>
        <w:rPr>
          <w:rFonts w:ascii="Calibri" w:eastAsia="Times New Roman" w:hAnsi="Calibri" w:cs="Calibri"/>
          <w:noProof/>
        </w:rPr>
      </w:pPr>
      <w:r w:rsidRPr="009A4D7E">
        <w:rPr>
          <w:rFonts w:ascii="Calibri" w:hAnsi="Calibri" w:cs="Calibri"/>
          <w:i/>
        </w:rPr>
        <w:t>Marijeta Bučko</w:t>
      </w:r>
      <w:r w:rsidRPr="003355D8">
        <w:rPr>
          <w:rFonts w:ascii="Calibri" w:hAnsi="Calibri" w:cs="Calibri"/>
          <w:iCs/>
        </w:rPr>
        <w:t xml:space="preserve"> - </w:t>
      </w:r>
      <w:r w:rsidRPr="003355D8">
        <w:rPr>
          <w:rFonts w:ascii="Calibri" w:hAnsi="Calibri" w:cs="Calibri"/>
        </w:rPr>
        <w:t xml:space="preserve">na kraju svake godine radimo analiza stanja sustava civilne zaštite. Stožer je u 2020. godini donio plan rada stožera za 2020. godinu, </w:t>
      </w:r>
      <w:r w:rsidRPr="003355D8">
        <w:rPr>
          <w:rFonts w:ascii="Calibri" w:eastAsia="Times New Roman" w:hAnsi="Calibri" w:cs="Calibri"/>
          <w:noProof/>
        </w:rPr>
        <w:t xml:space="preserve">izvršene su pripremne aktivnosti za protiv požarnu i turističku sezonu 2020. godinu, izvršena je analiza stanja o provedenim mjerama zaštite u nepovoljnim vremenskim uvijetima 2019/2020. godinu i izvršene su pripremne aktivnosti  za </w:t>
      </w:r>
      <w:r w:rsidRPr="003355D8">
        <w:rPr>
          <w:rFonts w:ascii="Calibri" w:eastAsia="Times New Roman" w:hAnsi="Calibri" w:cs="Calibri"/>
          <w:noProof/>
        </w:rPr>
        <w:lastRenderedPageBreak/>
        <w:t xml:space="preserve">nepovoljne vremenske uvjete 2020/2021. i postupalo se po odlukama Nacionalnog Stožera civilne zaštite u vrijeme trajanja epdemije COVID-19. </w:t>
      </w:r>
      <w:r w:rsidR="003355D8" w:rsidRPr="003355D8">
        <w:rPr>
          <w:rFonts w:ascii="Calibri" w:eastAsia="Times New Roman" w:hAnsi="Calibri" w:cs="Calibri"/>
          <w:noProof/>
        </w:rPr>
        <w:t>U</w:t>
      </w:r>
      <w:r w:rsidRPr="003355D8">
        <w:rPr>
          <w:rFonts w:ascii="Calibri" w:eastAsia="Times New Roman" w:hAnsi="Calibri" w:cs="Calibri"/>
          <w:noProof/>
        </w:rPr>
        <w:t xml:space="preserve"> DVD-u Tompojevci, središnja vatrogasna postrojba, osposobljeno je 22</w:t>
      </w:r>
      <w:r w:rsidRPr="003355D8">
        <w:rPr>
          <w:rFonts w:ascii="Calibri" w:eastAsia="Times New Roman" w:hAnsi="Calibri" w:cs="Calibri"/>
          <w:noProof/>
          <w:color w:val="FF0000"/>
        </w:rPr>
        <w:t xml:space="preserve"> </w:t>
      </w:r>
      <w:r w:rsidRPr="003355D8">
        <w:rPr>
          <w:rFonts w:ascii="Calibri" w:eastAsia="Times New Roman" w:hAnsi="Calibri" w:cs="Calibri"/>
          <w:noProof/>
        </w:rPr>
        <w:t>operativna člana, koji su prošli liječnički pregled i u slučaju potrebe, spremni su intervenirati, a u DVD Bokšić osposobljeno je 10 članova. Zatim je pobrojala odluke koje su ostale na sn</w:t>
      </w:r>
      <w:r w:rsidR="003355D8" w:rsidRPr="003355D8">
        <w:rPr>
          <w:rFonts w:ascii="Calibri" w:eastAsia="Times New Roman" w:hAnsi="Calibri" w:cs="Calibri"/>
          <w:noProof/>
        </w:rPr>
        <w:t>a</w:t>
      </w:r>
      <w:r w:rsidRPr="003355D8">
        <w:rPr>
          <w:rFonts w:ascii="Calibri" w:eastAsia="Times New Roman" w:hAnsi="Calibri" w:cs="Calibri"/>
          <w:noProof/>
        </w:rPr>
        <w:t xml:space="preserve">zi u ovoj godinu, i odluke koje su izmjenjene, odnosno donijete nove. I na kraju zaključila da se do daljnjega provode kontrole i praćenje donesenih mjera na terenu po odlukama Nacionalnog Stožera RH. Rad Stožera operativno je aktivan 24 sata </w:t>
      </w:r>
      <w:r w:rsidR="008F4606" w:rsidRPr="003355D8">
        <w:rPr>
          <w:rFonts w:ascii="Calibri" w:eastAsia="Times New Roman" w:hAnsi="Calibri" w:cs="Calibri"/>
          <w:noProof/>
        </w:rPr>
        <w:t>za vrijeme trajanja epidemije COVID-19, putem kontrola mailova i tetra radio veze do opoziva.</w:t>
      </w:r>
    </w:p>
    <w:p w14:paraId="657A924A" w14:textId="1AE56AC9" w:rsidR="008F4606" w:rsidRPr="003355D8" w:rsidRDefault="008F4606" w:rsidP="00435382">
      <w:pPr>
        <w:spacing w:after="0" w:line="240" w:lineRule="auto"/>
        <w:jc w:val="both"/>
        <w:rPr>
          <w:rFonts w:ascii="Calibri" w:eastAsia="Times New Roman" w:hAnsi="Calibri" w:cs="Calibri"/>
          <w:noProof/>
        </w:rPr>
      </w:pPr>
      <w:r w:rsidRPr="009A4D7E">
        <w:rPr>
          <w:rFonts w:ascii="Calibri" w:eastAsia="Times New Roman" w:hAnsi="Calibri" w:cs="Calibri"/>
          <w:i/>
          <w:iCs/>
          <w:noProof/>
        </w:rPr>
        <w:t>Tomislav Panenić</w:t>
      </w:r>
      <w:r w:rsidRPr="003355D8">
        <w:rPr>
          <w:rFonts w:ascii="Calibri" w:eastAsia="Times New Roman" w:hAnsi="Calibri" w:cs="Calibri"/>
          <w:noProof/>
        </w:rPr>
        <w:t xml:space="preserve"> – postavlja pitanje u vezi izdavanja propusnica koje su potrebe od 23.12.</w:t>
      </w:r>
    </w:p>
    <w:p w14:paraId="6E3E5D2F" w14:textId="27B6F429" w:rsidR="008F4606" w:rsidRPr="003355D8" w:rsidRDefault="008F4606" w:rsidP="00435382">
      <w:pPr>
        <w:spacing w:after="0" w:line="240" w:lineRule="auto"/>
        <w:jc w:val="both"/>
        <w:rPr>
          <w:rFonts w:ascii="Calibri" w:eastAsia="Times New Roman" w:hAnsi="Calibri" w:cs="Calibri"/>
          <w:noProof/>
        </w:rPr>
      </w:pPr>
      <w:r w:rsidRPr="009A4D7E">
        <w:rPr>
          <w:rFonts w:ascii="Calibri" w:eastAsia="Times New Roman" w:hAnsi="Calibri" w:cs="Calibri"/>
          <w:i/>
          <w:iCs/>
          <w:noProof/>
        </w:rPr>
        <w:t>Marijet Bučko</w:t>
      </w:r>
      <w:r w:rsidRPr="003355D8">
        <w:rPr>
          <w:rFonts w:ascii="Calibri" w:eastAsia="Times New Roman" w:hAnsi="Calibri" w:cs="Calibri"/>
          <w:noProof/>
        </w:rPr>
        <w:t xml:space="preserve"> – izdavaje propusnica je u nadležnosti Županijskih stožera, sve je objavljeno na općinskom facebooku, a biti će dignuto i na web stranicu.</w:t>
      </w:r>
    </w:p>
    <w:p w14:paraId="30C17F85" w14:textId="24A3E5C3" w:rsidR="008F4606" w:rsidRPr="003355D8" w:rsidRDefault="008F4606" w:rsidP="00435382">
      <w:pPr>
        <w:spacing w:after="0" w:line="240" w:lineRule="auto"/>
        <w:jc w:val="both"/>
        <w:rPr>
          <w:rFonts w:ascii="Calibri" w:eastAsia="Times New Roman" w:hAnsi="Calibri" w:cs="Calibri"/>
          <w:noProof/>
        </w:rPr>
      </w:pPr>
      <w:r w:rsidRPr="009A4D7E">
        <w:rPr>
          <w:rFonts w:ascii="Calibri" w:eastAsia="Times New Roman" w:hAnsi="Calibri" w:cs="Calibri"/>
          <w:i/>
          <w:iCs/>
          <w:noProof/>
        </w:rPr>
        <w:t>Miroslav Čulig</w:t>
      </w:r>
      <w:r w:rsidRPr="003355D8">
        <w:rPr>
          <w:rFonts w:ascii="Calibri" w:eastAsia="Times New Roman" w:hAnsi="Calibri" w:cs="Calibri"/>
          <w:noProof/>
        </w:rPr>
        <w:t xml:space="preserve"> – u četvrtom i petom mjesecu sudjelovao je u radu Stožera kao povjerenik Crvenog križa, bilo je i osam volonterki, koje su dobile zahvalnice i prigodne poklone od Gradskog društva Crvenog križa Vukovar.</w:t>
      </w:r>
    </w:p>
    <w:p w14:paraId="6B7B8355" w14:textId="6C2C34AB" w:rsidR="00435382" w:rsidRPr="003355D8" w:rsidRDefault="00435382" w:rsidP="00435382">
      <w:pPr>
        <w:spacing w:after="0"/>
        <w:rPr>
          <w:rFonts w:ascii="Calibri" w:hAnsi="Calibri" w:cs="Calibri"/>
          <w:b/>
        </w:rPr>
      </w:pPr>
      <w:r w:rsidRPr="003355D8">
        <w:rPr>
          <w:rFonts w:ascii="Calibri" w:hAnsi="Calibri" w:cs="Calibri"/>
          <w:b/>
        </w:rPr>
        <w:t>Općinsko vijeće je</w:t>
      </w:r>
      <w:r w:rsidR="008F4606" w:rsidRPr="003355D8">
        <w:rPr>
          <w:rFonts w:ascii="Calibri" w:hAnsi="Calibri" w:cs="Calibri"/>
          <w:b/>
        </w:rPr>
        <w:t xml:space="preserve"> </w:t>
      </w:r>
      <w:r w:rsidRPr="003355D8">
        <w:rPr>
          <w:rFonts w:ascii="Calibri" w:hAnsi="Calibri" w:cs="Calibri"/>
          <w:b/>
        </w:rPr>
        <w:t>jednoglasno  sa  1</w:t>
      </w:r>
      <w:r w:rsidR="008F4606" w:rsidRPr="003355D8">
        <w:rPr>
          <w:rFonts w:ascii="Calibri" w:hAnsi="Calibri" w:cs="Calibri"/>
          <w:b/>
        </w:rPr>
        <w:t>2</w:t>
      </w:r>
      <w:r w:rsidRPr="003355D8">
        <w:rPr>
          <w:rFonts w:ascii="Calibri" w:hAnsi="Calibri" w:cs="Calibri"/>
          <w:b/>
        </w:rPr>
        <w:t xml:space="preserve"> glasova „ZA“ usvojilo:</w:t>
      </w:r>
    </w:p>
    <w:p w14:paraId="7C6A4E03" w14:textId="242D1668" w:rsidR="00435382" w:rsidRPr="003355D8" w:rsidRDefault="00435382" w:rsidP="009B4708">
      <w:pPr>
        <w:spacing w:after="0" w:line="240" w:lineRule="auto"/>
        <w:jc w:val="center"/>
        <w:rPr>
          <w:rFonts w:ascii="Calibri" w:hAnsi="Calibri" w:cs="Calibri"/>
          <w:b/>
        </w:rPr>
      </w:pPr>
      <w:r w:rsidRPr="003355D8">
        <w:rPr>
          <w:rFonts w:ascii="Calibri" w:hAnsi="Calibri" w:cs="Calibri"/>
          <w:b/>
        </w:rPr>
        <w:t>Analizu stanja sustava civilne zaštite na području Općine Tompojevci u 20</w:t>
      </w:r>
      <w:r w:rsidR="008F4606" w:rsidRPr="003355D8">
        <w:rPr>
          <w:rFonts w:ascii="Calibri" w:hAnsi="Calibri" w:cs="Calibri"/>
          <w:b/>
        </w:rPr>
        <w:t>20</w:t>
      </w:r>
      <w:r w:rsidRPr="003355D8">
        <w:rPr>
          <w:rFonts w:ascii="Calibri" w:hAnsi="Calibri" w:cs="Calibri"/>
          <w:b/>
        </w:rPr>
        <w:t>.</w:t>
      </w:r>
    </w:p>
    <w:p w14:paraId="42E94ACA" w14:textId="004DC35E" w:rsidR="002524DA" w:rsidRPr="003355D8" w:rsidRDefault="002524DA" w:rsidP="002524DA">
      <w:pPr>
        <w:spacing w:after="0" w:line="240" w:lineRule="auto"/>
        <w:jc w:val="both"/>
        <w:rPr>
          <w:rFonts w:ascii="Calibri" w:hAnsi="Calibri" w:cs="Calibri"/>
        </w:rPr>
      </w:pPr>
    </w:p>
    <w:p w14:paraId="4EEB769A" w14:textId="408B9B4F" w:rsidR="008F4606" w:rsidRPr="003355D8" w:rsidRDefault="008F4606" w:rsidP="008F4606">
      <w:pPr>
        <w:spacing w:after="0"/>
        <w:jc w:val="center"/>
        <w:rPr>
          <w:rFonts w:ascii="Calibri" w:hAnsi="Calibri" w:cs="Calibri"/>
          <w:b/>
        </w:rPr>
      </w:pPr>
      <w:r w:rsidRPr="003355D8">
        <w:rPr>
          <w:rFonts w:ascii="Calibri" w:hAnsi="Calibri" w:cs="Calibri"/>
          <w:b/>
        </w:rPr>
        <w:t>Točka 24.</w:t>
      </w:r>
    </w:p>
    <w:p w14:paraId="3A31C351" w14:textId="7F7097E2" w:rsidR="008F4606" w:rsidRPr="00214EF3" w:rsidRDefault="008F4606" w:rsidP="008F4606">
      <w:pPr>
        <w:spacing w:after="0"/>
        <w:jc w:val="center"/>
        <w:rPr>
          <w:rFonts w:ascii="Calibri" w:hAnsi="Calibri" w:cs="Calibri"/>
          <w:iCs/>
        </w:rPr>
      </w:pPr>
      <w:r w:rsidRPr="00214EF3">
        <w:rPr>
          <w:rFonts w:ascii="Calibri" w:hAnsi="Calibri" w:cs="Calibri"/>
          <w:iCs/>
        </w:rPr>
        <w:t>Godišnji plan razvoja sustava civilne zaštite na području Općine Tompojevci za 2021. godinu</w:t>
      </w:r>
    </w:p>
    <w:p w14:paraId="221EDE4F" w14:textId="77777777" w:rsidR="008F4606" w:rsidRPr="003355D8" w:rsidRDefault="008F4606" w:rsidP="008F4606">
      <w:pPr>
        <w:jc w:val="both"/>
        <w:rPr>
          <w:rFonts w:ascii="Calibri" w:hAnsi="Calibri" w:cs="Calibri"/>
        </w:rPr>
      </w:pPr>
    </w:p>
    <w:p w14:paraId="1543350C" w14:textId="70639AC6" w:rsidR="008F4606" w:rsidRPr="003355D8" w:rsidRDefault="008F4606" w:rsidP="008F4606">
      <w:pPr>
        <w:spacing w:after="0"/>
        <w:jc w:val="both"/>
        <w:rPr>
          <w:rFonts w:ascii="Calibri" w:hAnsi="Calibri" w:cs="Calibri"/>
        </w:rPr>
      </w:pPr>
      <w:r w:rsidRPr="003355D8">
        <w:rPr>
          <w:rFonts w:ascii="Calibri" w:hAnsi="Calibri" w:cs="Calibri"/>
        </w:rPr>
        <w:t>Predsjednik Općinskog vijeća daje riječ Marijeti Bučko.</w:t>
      </w:r>
    </w:p>
    <w:p w14:paraId="4E56D79D" w14:textId="08253646" w:rsidR="008F4606" w:rsidRPr="003355D8" w:rsidRDefault="008F4606" w:rsidP="00EF3FEF">
      <w:pPr>
        <w:spacing w:after="0"/>
        <w:jc w:val="both"/>
        <w:rPr>
          <w:rFonts w:ascii="Calibri" w:hAnsi="Calibri" w:cs="Calibri"/>
          <w:bCs/>
          <w:lang w:eastAsia="hr-HR"/>
        </w:rPr>
      </w:pPr>
      <w:r w:rsidRPr="009B4708">
        <w:rPr>
          <w:rFonts w:ascii="Calibri" w:hAnsi="Calibri" w:cs="Calibri"/>
          <w:i/>
          <w:iCs/>
        </w:rPr>
        <w:t>Marijeta Bučko</w:t>
      </w:r>
      <w:r w:rsidRPr="003355D8">
        <w:rPr>
          <w:rFonts w:ascii="Calibri" w:hAnsi="Calibri" w:cs="Calibri"/>
        </w:rPr>
        <w:t xml:space="preserve"> - što se tiče Plana razvoja sustava civilne zaštite na području Općine Tompojevci u 202</w:t>
      </w:r>
      <w:r w:rsidR="00C7322A" w:rsidRPr="003355D8">
        <w:rPr>
          <w:rFonts w:ascii="Calibri" w:hAnsi="Calibri" w:cs="Calibri"/>
        </w:rPr>
        <w:t>1</w:t>
      </w:r>
      <w:r w:rsidRPr="003355D8">
        <w:rPr>
          <w:rFonts w:ascii="Calibri" w:hAnsi="Calibri" w:cs="Calibri"/>
        </w:rPr>
        <w:t>. godini sve operativne snage održavat će sastanke</w:t>
      </w:r>
      <w:r w:rsidR="00C7322A" w:rsidRPr="003355D8">
        <w:rPr>
          <w:rFonts w:ascii="Calibri" w:hAnsi="Calibri" w:cs="Calibri"/>
        </w:rPr>
        <w:t xml:space="preserve"> i međusobno </w:t>
      </w:r>
      <w:r w:rsidRPr="003355D8">
        <w:rPr>
          <w:rFonts w:ascii="Calibri" w:hAnsi="Calibri" w:cs="Calibri"/>
        </w:rPr>
        <w:t xml:space="preserve"> surađivati </w:t>
      </w:r>
      <w:r w:rsidRPr="003355D8">
        <w:rPr>
          <w:rFonts w:ascii="Calibri" w:hAnsi="Calibri" w:cs="Calibri"/>
          <w:color w:val="000000"/>
        </w:rPr>
        <w:t xml:space="preserve"> (razmjenjivati iskustava, podatke, znanja i vještine) sa odgovarajućim institucijama i dogovarati zajedničko djelovanje i pružanje međusobne pomoći u skladu sa zakonom.</w:t>
      </w:r>
      <w:r w:rsidRPr="003355D8">
        <w:rPr>
          <w:rFonts w:ascii="Calibri" w:hAnsi="Calibri" w:cs="Calibri"/>
          <w:b/>
          <w:lang w:eastAsia="hr-HR"/>
        </w:rPr>
        <w:t xml:space="preserve"> </w:t>
      </w:r>
      <w:r w:rsidR="00EF3FEF" w:rsidRPr="003355D8">
        <w:rPr>
          <w:rFonts w:ascii="Calibri" w:hAnsi="Calibri" w:cs="Calibri"/>
          <w:bCs/>
          <w:lang w:eastAsia="hr-HR"/>
        </w:rPr>
        <w:t>Zajednička pokazna vježba  Tompojevci, Tovarnik i Lovas trebala bi se održati u rujnu 2021. godine, ako epidemiološke mjere budu dozvoljavale.</w:t>
      </w:r>
    </w:p>
    <w:p w14:paraId="0AE3B51D" w14:textId="3FB179D6" w:rsidR="00DB6E5A" w:rsidRPr="003355D8" w:rsidRDefault="00DB6E5A" w:rsidP="00DB6E5A">
      <w:pPr>
        <w:spacing w:after="0"/>
        <w:rPr>
          <w:rFonts w:ascii="Calibri" w:hAnsi="Calibri" w:cs="Calibri"/>
          <w:b/>
        </w:rPr>
      </w:pPr>
      <w:r w:rsidRPr="003355D8">
        <w:rPr>
          <w:rFonts w:ascii="Calibri" w:hAnsi="Calibri" w:cs="Calibri"/>
          <w:b/>
        </w:rPr>
        <w:t>Općinsko vijeće je, bez rasprave,  jednoglasno  sa  12 glasova „ZA“ usvojilo:</w:t>
      </w:r>
    </w:p>
    <w:p w14:paraId="7246255A" w14:textId="77777777" w:rsidR="00DB6E5A" w:rsidRPr="009B4708" w:rsidRDefault="00DB6E5A" w:rsidP="00DB6E5A">
      <w:pPr>
        <w:spacing w:after="0"/>
        <w:jc w:val="center"/>
        <w:rPr>
          <w:rFonts w:ascii="Calibri" w:hAnsi="Calibri" w:cs="Calibri"/>
          <w:b/>
          <w:bCs/>
          <w:iCs/>
        </w:rPr>
      </w:pPr>
      <w:r w:rsidRPr="009B4708">
        <w:rPr>
          <w:rFonts w:ascii="Calibri" w:hAnsi="Calibri" w:cs="Calibri"/>
          <w:b/>
          <w:bCs/>
          <w:iCs/>
        </w:rPr>
        <w:t>Godišnji plan razvoja sustava civilne zaštite na području Općine Tompojevci za 2021. godinu</w:t>
      </w:r>
    </w:p>
    <w:p w14:paraId="234F1D91" w14:textId="77777777" w:rsidR="00EF3FEF" w:rsidRPr="003355D8" w:rsidRDefault="00EF3FEF" w:rsidP="00214EF3">
      <w:pPr>
        <w:spacing w:after="0"/>
        <w:rPr>
          <w:rFonts w:ascii="Calibri" w:hAnsi="Calibri" w:cs="Calibri"/>
          <w:bCs/>
        </w:rPr>
      </w:pPr>
    </w:p>
    <w:p w14:paraId="6C8A693F" w14:textId="0D16F763" w:rsidR="00435382" w:rsidRPr="00C76281" w:rsidRDefault="00C76281" w:rsidP="00C76281">
      <w:pPr>
        <w:spacing w:after="0" w:line="240" w:lineRule="auto"/>
        <w:jc w:val="center"/>
        <w:rPr>
          <w:rFonts w:cs="Times New Roman"/>
          <w:b/>
          <w:bCs/>
        </w:rPr>
      </w:pPr>
      <w:r w:rsidRPr="00C76281">
        <w:rPr>
          <w:rFonts w:cs="Times New Roman"/>
          <w:b/>
          <w:bCs/>
        </w:rPr>
        <w:t>Točka 25.</w:t>
      </w:r>
    </w:p>
    <w:p w14:paraId="451D536D" w14:textId="29C187EB" w:rsidR="00C76281" w:rsidRPr="00C76281" w:rsidRDefault="00C76281" w:rsidP="00C76281">
      <w:pPr>
        <w:spacing w:after="0" w:line="240" w:lineRule="auto"/>
        <w:jc w:val="center"/>
        <w:rPr>
          <w:rFonts w:cs="Times New Roman"/>
          <w:i/>
          <w:iCs/>
        </w:rPr>
      </w:pPr>
      <w:r w:rsidRPr="00C76281">
        <w:rPr>
          <w:rFonts w:cs="Times New Roman"/>
          <w:i/>
          <w:iCs/>
        </w:rPr>
        <w:t>Razno</w:t>
      </w:r>
    </w:p>
    <w:p w14:paraId="7160CEE5" w14:textId="77777777" w:rsidR="00435382" w:rsidRDefault="00435382" w:rsidP="00C76281">
      <w:pPr>
        <w:spacing w:after="0" w:line="240" w:lineRule="auto"/>
        <w:jc w:val="center"/>
        <w:rPr>
          <w:rFonts w:cs="Times New Roman"/>
        </w:rPr>
      </w:pPr>
    </w:p>
    <w:p w14:paraId="2D7EC110" w14:textId="77777777" w:rsidR="00435382" w:rsidRDefault="00435382" w:rsidP="002524DA">
      <w:pPr>
        <w:spacing w:after="0" w:line="240" w:lineRule="auto"/>
        <w:jc w:val="both"/>
        <w:rPr>
          <w:rFonts w:cs="Times New Roman"/>
        </w:rPr>
      </w:pPr>
    </w:p>
    <w:p w14:paraId="7E325D25" w14:textId="13F84F6E" w:rsidR="00435382" w:rsidRDefault="00C76281" w:rsidP="002524DA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Pod ovom točkom Predsjednik Općinskog vijeća Zlatko Potočki i Općinski načelnik Zdravko Zvonarić zahvalili su svim vijećnicima na dosadašnjoj suradnji i zaželjeli sve najbolje u budućnosti, i uputili čestitku za Božić i Novu godinu.</w:t>
      </w:r>
    </w:p>
    <w:p w14:paraId="58DD6DEE" w14:textId="77777777" w:rsidR="00435382" w:rsidRDefault="00435382" w:rsidP="002524DA">
      <w:pPr>
        <w:spacing w:after="0" w:line="240" w:lineRule="auto"/>
        <w:jc w:val="both"/>
        <w:rPr>
          <w:rFonts w:cs="Times New Roman"/>
        </w:rPr>
      </w:pPr>
    </w:p>
    <w:p w14:paraId="450DBD54" w14:textId="77777777" w:rsidR="00435382" w:rsidRDefault="00435382" w:rsidP="002524DA">
      <w:pPr>
        <w:spacing w:after="0" w:line="240" w:lineRule="auto"/>
        <w:jc w:val="both"/>
        <w:rPr>
          <w:rFonts w:cs="Times New Roman"/>
        </w:rPr>
      </w:pPr>
    </w:p>
    <w:p w14:paraId="0AE6F370" w14:textId="21457CC1" w:rsidR="002524DA" w:rsidRPr="00617D53" w:rsidRDefault="00E76FC4" w:rsidP="002524DA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Z</w:t>
      </w:r>
      <w:r w:rsidRPr="00617D53">
        <w:rPr>
          <w:rFonts w:cs="Times New Roman"/>
        </w:rPr>
        <w:t>apisničar</w:t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  <w:t xml:space="preserve">           </w:t>
      </w:r>
      <w:r>
        <w:rPr>
          <w:rFonts w:cs="Times New Roman"/>
        </w:rPr>
        <w:t>P</w:t>
      </w:r>
      <w:r w:rsidRPr="00617D53">
        <w:rPr>
          <w:rFonts w:cs="Times New Roman"/>
        </w:rPr>
        <w:t xml:space="preserve">redsjednik </w:t>
      </w:r>
      <w:r>
        <w:rPr>
          <w:rFonts w:cs="Times New Roman"/>
        </w:rPr>
        <w:t>O</w:t>
      </w:r>
      <w:r w:rsidRPr="00617D53">
        <w:rPr>
          <w:rFonts w:cs="Times New Roman"/>
        </w:rPr>
        <w:t>pćinskog vijeća</w:t>
      </w:r>
    </w:p>
    <w:p w14:paraId="5915D12C" w14:textId="2E722D66" w:rsidR="002524DA" w:rsidRPr="00617D53" w:rsidRDefault="002524DA" w:rsidP="002524DA">
      <w:pPr>
        <w:spacing w:after="0" w:line="240" w:lineRule="auto"/>
        <w:jc w:val="both"/>
        <w:rPr>
          <w:rFonts w:cs="Times New Roman"/>
        </w:rPr>
      </w:pPr>
      <w:r w:rsidRPr="00617D53">
        <w:rPr>
          <w:rFonts w:cs="Times New Roman"/>
        </w:rPr>
        <w:t>Kata Cvitković</w:t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</w:r>
      <w:r w:rsidRPr="00617D53">
        <w:rPr>
          <w:rFonts w:cs="Times New Roman"/>
        </w:rPr>
        <w:tab/>
      </w:r>
      <w:r w:rsidR="0045544E">
        <w:rPr>
          <w:rFonts w:cs="Times New Roman"/>
        </w:rPr>
        <w:t>Zlatko Potočki</w:t>
      </w:r>
    </w:p>
    <w:p w14:paraId="35067BBF" w14:textId="77777777" w:rsidR="002524DA" w:rsidRPr="00617D53" w:rsidRDefault="002524DA" w:rsidP="002524DA">
      <w:pPr>
        <w:spacing w:after="0" w:line="240" w:lineRule="auto"/>
        <w:jc w:val="both"/>
        <w:rPr>
          <w:rFonts w:cs="Times New Roman"/>
        </w:rPr>
      </w:pPr>
    </w:p>
    <w:p w14:paraId="54C62467" w14:textId="77777777" w:rsidR="002524DA" w:rsidRPr="00617D53" w:rsidRDefault="002524DA" w:rsidP="002524DA">
      <w:pPr>
        <w:spacing w:after="0" w:line="240" w:lineRule="auto"/>
        <w:jc w:val="both"/>
        <w:rPr>
          <w:rFonts w:cs="Times New Roman"/>
        </w:rPr>
      </w:pPr>
    </w:p>
    <w:p w14:paraId="506F7156" w14:textId="77777777" w:rsidR="003C5DA7" w:rsidRPr="007D0519" w:rsidRDefault="003C5DA7" w:rsidP="000A2639">
      <w:pPr>
        <w:spacing w:after="0"/>
        <w:jc w:val="both"/>
      </w:pPr>
    </w:p>
    <w:p w14:paraId="5E5BDBFD" w14:textId="77777777" w:rsidR="000A2639" w:rsidRPr="007D0519" w:rsidRDefault="000A2639" w:rsidP="0033258A">
      <w:pPr>
        <w:spacing w:after="0"/>
        <w:jc w:val="center"/>
        <w:rPr>
          <w:i/>
        </w:rPr>
      </w:pPr>
    </w:p>
    <w:sectPr w:rsidR="000A2639" w:rsidRPr="007D0519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40956"/>
    <w:multiLevelType w:val="hybridMultilevel"/>
    <w:tmpl w:val="DA2C47B2"/>
    <w:lvl w:ilvl="0" w:tplc="AEE61FF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FF07A7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4F7A39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332274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7FC4"/>
    <w:multiLevelType w:val="hybridMultilevel"/>
    <w:tmpl w:val="D0028220"/>
    <w:lvl w:ilvl="0" w:tplc="041A0017">
      <w:start w:val="1"/>
      <w:numFmt w:val="lowerLetter"/>
      <w:lvlText w:val="%1)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B56F74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F425C"/>
    <w:multiLevelType w:val="hybridMultilevel"/>
    <w:tmpl w:val="D8385C36"/>
    <w:lvl w:ilvl="0" w:tplc="041A0017">
      <w:start w:val="1"/>
      <w:numFmt w:val="lowerLetter"/>
      <w:lvlText w:val="%1)"/>
      <w:lvlJc w:val="left"/>
      <w:pPr>
        <w:ind w:left="804" w:hanging="360"/>
      </w:pPr>
    </w:lvl>
    <w:lvl w:ilvl="1" w:tplc="041A0019">
      <w:start w:val="1"/>
      <w:numFmt w:val="lowerLetter"/>
      <w:lvlText w:val="%2."/>
      <w:lvlJc w:val="left"/>
      <w:pPr>
        <w:ind w:left="1524" w:hanging="360"/>
      </w:pPr>
    </w:lvl>
    <w:lvl w:ilvl="2" w:tplc="041A001B">
      <w:start w:val="1"/>
      <w:numFmt w:val="lowerRoman"/>
      <w:lvlText w:val="%3."/>
      <w:lvlJc w:val="right"/>
      <w:pPr>
        <w:ind w:left="2244" w:hanging="180"/>
      </w:pPr>
    </w:lvl>
    <w:lvl w:ilvl="3" w:tplc="041A000F">
      <w:start w:val="1"/>
      <w:numFmt w:val="decimal"/>
      <w:lvlText w:val="%4."/>
      <w:lvlJc w:val="left"/>
      <w:pPr>
        <w:ind w:left="2964" w:hanging="360"/>
      </w:pPr>
    </w:lvl>
    <w:lvl w:ilvl="4" w:tplc="041A0019">
      <w:start w:val="1"/>
      <w:numFmt w:val="lowerLetter"/>
      <w:lvlText w:val="%5."/>
      <w:lvlJc w:val="left"/>
      <w:pPr>
        <w:ind w:left="3684" w:hanging="360"/>
      </w:pPr>
    </w:lvl>
    <w:lvl w:ilvl="5" w:tplc="041A001B">
      <w:start w:val="1"/>
      <w:numFmt w:val="lowerRoman"/>
      <w:lvlText w:val="%6."/>
      <w:lvlJc w:val="right"/>
      <w:pPr>
        <w:ind w:left="4404" w:hanging="180"/>
      </w:pPr>
    </w:lvl>
    <w:lvl w:ilvl="6" w:tplc="041A000F">
      <w:start w:val="1"/>
      <w:numFmt w:val="decimal"/>
      <w:lvlText w:val="%7."/>
      <w:lvlJc w:val="left"/>
      <w:pPr>
        <w:ind w:left="5124" w:hanging="360"/>
      </w:pPr>
    </w:lvl>
    <w:lvl w:ilvl="7" w:tplc="041A0019">
      <w:start w:val="1"/>
      <w:numFmt w:val="lowerLetter"/>
      <w:lvlText w:val="%8."/>
      <w:lvlJc w:val="left"/>
      <w:pPr>
        <w:ind w:left="5844" w:hanging="360"/>
      </w:pPr>
    </w:lvl>
    <w:lvl w:ilvl="8" w:tplc="041A001B">
      <w:start w:val="1"/>
      <w:numFmt w:val="lowerRoman"/>
      <w:lvlText w:val="%9."/>
      <w:lvlJc w:val="right"/>
      <w:pPr>
        <w:ind w:left="6564" w:hanging="180"/>
      </w:pPr>
    </w:lvl>
  </w:abstractNum>
  <w:abstractNum w:abstractNumId="9" w15:restartNumberingAfterBreak="0">
    <w:nsid w:val="30C1229A"/>
    <w:multiLevelType w:val="multilevel"/>
    <w:tmpl w:val="33B0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C715F8"/>
    <w:multiLevelType w:val="hybridMultilevel"/>
    <w:tmpl w:val="0A98CC44"/>
    <w:lvl w:ilvl="0" w:tplc="041A0017">
      <w:start w:val="1"/>
      <w:numFmt w:val="lowerLetter"/>
      <w:lvlText w:val="%1)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7C82B97"/>
    <w:multiLevelType w:val="hybridMultilevel"/>
    <w:tmpl w:val="D1CC2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C411C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847787"/>
    <w:multiLevelType w:val="hybridMultilevel"/>
    <w:tmpl w:val="D8385C36"/>
    <w:lvl w:ilvl="0" w:tplc="041A0017">
      <w:start w:val="1"/>
      <w:numFmt w:val="lowerLetter"/>
      <w:lvlText w:val="%1)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357" w:hanging="360"/>
      </w:pPr>
    </w:lvl>
    <w:lvl w:ilvl="2" w:tplc="041A001B">
      <w:start w:val="1"/>
      <w:numFmt w:val="lowerRoman"/>
      <w:lvlText w:val="%3."/>
      <w:lvlJc w:val="right"/>
      <w:pPr>
        <w:ind w:left="3077" w:hanging="180"/>
      </w:pPr>
    </w:lvl>
    <w:lvl w:ilvl="3" w:tplc="041A000F">
      <w:start w:val="1"/>
      <w:numFmt w:val="decimal"/>
      <w:lvlText w:val="%4."/>
      <w:lvlJc w:val="left"/>
      <w:pPr>
        <w:ind w:left="3797" w:hanging="360"/>
      </w:pPr>
    </w:lvl>
    <w:lvl w:ilvl="4" w:tplc="041A0019">
      <w:start w:val="1"/>
      <w:numFmt w:val="lowerLetter"/>
      <w:lvlText w:val="%5."/>
      <w:lvlJc w:val="left"/>
      <w:pPr>
        <w:ind w:left="4517" w:hanging="360"/>
      </w:pPr>
    </w:lvl>
    <w:lvl w:ilvl="5" w:tplc="041A001B">
      <w:start w:val="1"/>
      <w:numFmt w:val="lowerRoman"/>
      <w:lvlText w:val="%6."/>
      <w:lvlJc w:val="right"/>
      <w:pPr>
        <w:ind w:left="5237" w:hanging="180"/>
      </w:pPr>
    </w:lvl>
    <w:lvl w:ilvl="6" w:tplc="041A000F">
      <w:start w:val="1"/>
      <w:numFmt w:val="decimal"/>
      <w:lvlText w:val="%7."/>
      <w:lvlJc w:val="left"/>
      <w:pPr>
        <w:ind w:left="5957" w:hanging="360"/>
      </w:pPr>
    </w:lvl>
    <w:lvl w:ilvl="7" w:tplc="041A0019">
      <w:start w:val="1"/>
      <w:numFmt w:val="lowerLetter"/>
      <w:lvlText w:val="%8."/>
      <w:lvlJc w:val="left"/>
      <w:pPr>
        <w:ind w:left="6677" w:hanging="360"/>
      </w:pPr>
    </w:lvl>
    <w:lvl w:ilvl="8" w:tplc="041A001B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7EF67DF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883D9A"/>
    <w:multiLevelType w:val="hybridMultilevel"/>
    <w:tmpl w:val="C8AE55C0"/>
    <w:lvl w:ilvl="0" w:tplc="041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CC25DE"/>
    <w:multiLevelType w:val="hybridMultilevel"/>
    <w:tmpl w:val="F9C6B6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E7EE8"/>
    <w:multiLevelType w:val="hybridMultilevel"/>
    <w:tmpl w:val="D8385C36"/>
    <w:lvl w:ilvl="0" w:tplc="041A0017">
      <w:start w:val="1"/>
      <w:numFmt w:val="lowerLetter"/>
      <w:lvlText w:val="%1)"/>
      <w:lvlJc w:val="left"/>
      <w:pPr>
        <w:ind w:left="804" w:hanging="360"/>
      </w:pPr>
    </w:lvl>
    <w:lvl w:ilvl="1" w:tplc="041A0019">
      <w:start w:val="1"/>
      <w:numFmt w:val="lowerLetter"/>
      <w:lvlText w:val="%2."/>
      <w:lvlJc w:val="left"/>
      <w:pPr>
        <w:ind w:left="1524" w:hanging="360"/>
      </w:pPr>
    </w:lvl>
    <w:lvl w:ilvl="2" w:tplc="041A001B">
      <w:start w:val="1"/>
      <w:numFmt w:val="lowerRoman"/>
      <w:lvlText w:val="%3."/>
      <w:lvlJc w:val="right"/>
      <w:pPr>
        <w:ind w:left="2244" w:hanging="180"/>
      </w:pPr>
    </w:lvl>
    <w:lvl w:ilvl="3" w:tplc="041A000F">
      <w:start w:val="1"/>
      <w:numFmt w:val="decimal"/>
      <w:lvlText w:val="%4."/>
      <w:lvlJc w:val="left"/>
      <w:pPr>
        <w:ind w:left="2964" w:hanging="360"/>
      </w:pPr>
    </w:lvl>
    <w:lvl w:ilvl="4" w:tplc="041A0019">
      <w:start w:val="1"/>
      <w:numFmt w:val="lowerLetter"/>
      <w:lvlText w:val="%5."/>
      <w:lvlJc w:val="left"/>
      <w:pPr>
        <w:ind w:left="3684" w:hanging="360"/>
      </w:pPr>
    </w:lvl>
    <w:lvl w:ilvl="5" w:tplc="041A001B">
      <w:start w:val="1"/>
      <w:numFmt w:val="lowerRoman"/>
      <w:lvlText w:val="%6."/>
      <w:lvlJc w:val="right"/>
      <w:pPr>
        <w:ind w:left="4404" w:hanging="180"/>
      </w:pPr>
    </w:lvl>
    <w:lvl w:ilvl="6" w:tplc="041A000F">
      <w:start w:val="1"/>
      <w:numFmt w:val="decimal"/>
      <w:lvlText w:val="%7."/>
      <w:lvlJc w:val="left"/>
      <w:pPr>
        <w:ind w:left="5124" w:hanging="360"/>
      </w:pPr>
    </w:lvl>
    <w:lvl w:ilvl="7" w:tplc="041A0019">
      <w:start w:val="1"/>
      <w:numFmt w:val="lowerLetter"/>
      <w:lvlText w:val="%8."/>
      <w:lvlJc w:val="left"/>
      <w:pPr>
        <w:ind w:left="5844" w:hanging="360"/>
      </w:pPr>
    </w:lvl>
    <w:lvl w:ilvl="8" w:tplc="041A001B">
      <w:start w:val="1"/>
      <w:numFmt w:val="lowerRoman"/>
      <w:lvlText w:val="%9."/>
      <w:lvlJc w:val="right"/>
      <w:pPr>
        <w:ind w:left="6564" w:hanging="180"/>
      </w:pPr>
    </w:lvl>
  </w:abstractNum>
  <w:abstractNum w:abstractNumId="19" w15:restartNumberingAfterBreak="0">
    <w:nsid w:val="4CDA1A95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C6585"/>
    <w:multiLevelType w:val="hybridMultilevel"/>
    <w:tmpl w:val="1E1ECCC0"/>
    <w:lvl w:ilvl="0" w:tplc="810898E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26249"/>
    <w:multiLevelType w:val="hybridMultilevel"/>
    <w:tmpl w:val="9CD4EA26"/>
    <w:lvl w:ilvl="0" w:tplc="08969F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701A8"/>
    <w:multiLevelType w:val="hybridMultilevel"/>
    <w:tmpl w:val="C8AE55C0"/>
    <w:lvl w:ilvl="0" w:tplc="041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1F72A3"/>
    <w:multiLevelType w:val="hybridMultilevel"/>
    <w:tmpl w:val="4A0E64DC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4" w15:restartNumberingAfterBreak="0">
    <w:nsid w:val="6AF80456"/>
    <w:multiLevelType w:val="hybridMultilevel"/>
    <w:tmpl w:val="8506A71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315210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A2343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E205453"/>
    <w:multiLevelType w:val="hybridMultilevel"/>
    <w:tmpl w:val="77BCF3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1343E6"/>
    <w:multiLevelType w:val="hybridMultilevel"/>
    <w:tmpl w:val="5EC4DEA8"/>
    <w:lvl w:ilvl="0" w:tplc="851641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7"/>
  </w:num>
  <w:num w:numId="3">
    <w:abstractNumId w:val="0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2"/>
  </w:num>
  <w:num w:numId="8">
    <w:abstractNumId w:val="3"/>
  </w:num>
  <w:num w:numId="9">
    <w:abstractNumId w:val="12"/>
  </w:num>
  <w:num w:numId="10">
    <w:abstractNumId w:val="2"/>
  </w:num>
  <w:num w:numId="11">
    <w:abstractNumId w:val="4"/>
  </w:num>
  <w:num w:numId="12">
    <w:abstractNumId w:val="19"/>
  </w:num>
  <w:num w:numId="13">
    <w:abstractNumId w:val="25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1"/>
  </w:num>
  <w:num w:numId="20">
    <w:abstractNumId w:val="20"/>
  </w:num>
  <w:num w:numId="21">
    <w:abstractNumId w:val="17"/>
  </w:num>
  <w:num w:numId="22">
    <w:abstractNumId w:val="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3"/>
  </w:num>
  <w:num w:numId="29">
    <w:abstractNumId w:val="1"/>
  </w:num>
  <w:num w:numId="30">
    <w:abstractNumId w:val="10"/>
  </w:num>
  <w:num w:numId="31">
    <w:abstractNumId w:val="5"/>
  </w:num>
  <w:num w:numId="32">
    <w:abstractNumId w:val="23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062"/>
    <w:rsid w:val="000018DF"/>
    <w:rsid w:val="00004230"/>
    <w:rsid w:val="00004B31"/>
    <w:rsid w:val="00006B4E"/>
    <w:rsid w:val="00007233"/>
    <w:rsid w:val="0001306F"/>
    <w:rsid w:val="000166B3"/>
    <w:rsid w:val="00020C6A"/>
    <w:rsid w:val="0002164D"/>
    <w:rsid w:val="00021914"/>
    <w:rsid w:val="00027183"/>
    <w:rsid w:val="00027826"/>
    <w:rsid w:val="000301B8"/>
    <w:rsid w:val="00035DBA"/>
    <w:rsid w:val="000364D5"/>
    <w:rsid w:val="0004025F"/>
    <w:rsid w:val="00042DAC"/>
    <w:rsid w:val="000442CB"/>
    <w:rsid w:val="000458E8"/>
    <w:rsid w:val="0004748A"/>
    <w:rsid w:val="00057FA9"/>
    <w:rsid w:val="000666ED"/>
    <w:rsid w:val="00074545"/>
    <w:rsid w:val="000763EF"/>
    <w:rsid w:val="00077CE3"/>
    <w:rsid w:val="0008011F"/>
    <w:rsid w:val="00083CE1"/>
    <w:rsid w:val="00084E85"/>
    <w:rsid w:val="0008533D"/>
    <w:rsid w:val="000867CE"/>
    <w:rsid w:val="00090D92"/>
    <w:rsid w:val="00093D29"/>
    <w:rsid w:val="000A1853"/>
    <w:rsid w:val="000A2639"/>
    <w:rsid w:val="000A55F1"/>
    <w:rsid w:val="000B07B8"/>
    <w:rsid w:val="000B2C27"/>
    <w:rsid w:val="000B3393"/>
    <w:rsid w:val="000B3B66"/>
    <w:rsid w:val="000B58DD"/>
    <w:rsid w:val="000B5A33"/>
    <w:rsid w:val="000C09FB"/>
    <w:rsid w:val="000C24ED"/>
    <w:rsid w:val="000C676D"/>
    <w:rsid w:val="000C7553"/>
    <w:rsid w:val="000D2639"/>
    <w:rsid w:val="000D5F9E"/>
    <w:rsid w:val="000E6F11"/>
    <w:rsid w:val="000F07BC"/>
    <w:rsid w:val="00103A1C"/>
    <w:rsid w:val="00104B42"/>
    <w:rsid w:val="00107831"/>
    <w:rsid w:val="00112B7A"/>
    <w:rsid w:val="00113901"/>
    <w:rsid w:val="001153A2"/>
    <w:rsid w:val="00126122"/>
    <w:rsid w:val="00126BCB"/>
    <w:rsid w:val="00127EDC"/>
    <w:rsid w:val="00136B10"/>
    <w:rsid w:val="00140FEE"/>
    <w:rsid w:val="00141C86"/>
    <w:rsid w:val="00142D22"/>
    <w:rsid w:val="00142F61"/>
    <w:rsid w:val="00145ED6"/>
    <w:rsid w:val="0015085E"/>
    <w:rsid w:val="00154275"/>
    <w:rsid w:val="00156437"/>
    <w:rsid w:val="00160CFF"/>
    <w:rsid w:val="00161100"/>
    <w:rsid w:val="001641CC"/>
    <w:rsid w:val="00164357"/>
    <w:rsid w:val="00173B01"/>
    <w:rsid w:val="001742AA"/>
    <w:rsid w:val="00176503"/>
    <w:rsid w:val="0017650F"/>
    <w:rsid w:val="001805CB"/>
    <w:rsid w:val="00182933"/>
    <w:rsid w:val="0018358E"/>
    <w:rsid w:val="00191CC8"/>
    <w:rsid w:val="0019697E"/>
    <w:rsid w:val="001A414C"/>
    <w:rsid w:val="001A5DB3"/>
    <w:rsid w:val="001A62B5"/>
    <w:rsid w:val="001B0786"/>
    <w:rsid w:val="001B2834"/>
    <w:rsid w:val="001B55ED"/>
    <w:rsid w:val="001C1357"/>
    <w:rsid w:val="001C14EC"/>
    <w:rsid w:val="001C1E0C"/>
    <w:rsid w:val="001C31AF"/>
    <w:rsid w:val="001C45D0"/>
    <w:rsid w:val="001C4EDA"/>
    <w:rsid w:val="001C6F0D"/>
    <w:rsid w:val="001C75A6"/>
    <w:rsid w:val="001D0C00"/>
    <w:rsid w:val="001D23F9"/>
    <w:rsid w:val="001D2F1A"/>
    <w:rsid w:val="001D56F5"/>
    <w:rsid w:val="001E2E67"/>
    <w:rsid w:val="001E482E"/>
    <w:rsid w:val="001E517D"/>
    <w:rsid w:val="001E58AC"/>
    <w:rsid w:val="001E69F2"/>
    <w:rsid w:val="001E717D"/>
    <w:rsid w:val="001F40CF"/>
    <w:rsid w:val="001F6378"/>
    <w:rsid w:val="0020064D"/>
    <w:rsid w:val="002010CA"/>
    <w:rsid w:val="00201DC0"/>
    <w:rsid w:val="00202E3D"/>
    <w:rsid w:val="002104C0"/>
    <w:rsid w:val="002115D0"/>
    <w:rsid w:val="00214EF3"/>
    <w:rsid w:val="0022223C"/>
    <w:rsid w:val="00224739"/>
    <w:rsid w:val="00230FD7"/>
    <w:rsid w:val="002350AE"/>
    <w:rsid w:val="0024400B"/>
    <w:rsid w:val="00244ACD"/>
    <w:rsid w:val="00247D68"/>
    <w:rsid w:val="00250241"/>
    <w:rsid w:val="002524DA"/>
    <w:rsid w:val="002528EE"/>
    <w:rsid w:val="0025648D"/>
    <w:rsid w:val="0025739F"/>
    <w:rsid w:val="00260ED4"/>
    <w:rsid w:val="0026353D"/>
    <w:rsid w:val="002637E8"/>
    <w:rsid w:val="00263AF4"/>
    <w:rsid w:val="002661EB"/>
    <w:rsid w:val="00267F14"/>
    <w:rsid w:val="002712F6"/>
    <w:rsid w:val="00272787"/>
    <w:rsid w:val="00275984"/>
    <w:rsid w:val="00283E66"/>
    <w:rsid w:val="00286407"/>
    <w:rsid w:val="002950A4"/>
    <w:rsid w:val="00296168"/>
    <w:rsid w:val="002A1CF2"/>
    <w:rsid w:val="002A686B"/>
    <w:rsid w:val="002B03B0"/>
    <w:rsid w:val="002B12E9"/>
    <w:rsid w:val="002B34B6"/>
    <w:rsid w:val="002B42DC"/>
    <w:rsid w:val="002B4B57"/>
    <w:rsid w:val="002B5784"/>
    <w:rsid w:val="002C1165"/>
    <w:rsid w:val="002C1BB5"/>
    <w:rsid w:val="002C3148"/>
    <w:rsid w:val="002C3621"/>
    <w:rsid w:val="002C5CE6"/>
    <w:rsid w:val="002D1D03"/>
    <w:rsid w:val="002D1EDE"/>
    <w:rsid w:val="002D397F"/>
    <w:rsid w:val="002D3AAC"/>
    <w:rsid w:val="002D52B4"/>
    <w:rsid w:val="002D58F2"/>
    <w:rsid w:val="002F0C5E"/>
    <w:rsid w:val="002F16D7"/>
    <w:rsid w:val="002F1DC0"/>
    <w:rsid w:val="002F63C9"/>
    <w:rsid w:val="002F7158"/>
    <w:rsid w:val="00300ADC"/>
    <w:rsid w:val="00303B10"/>
    <w:rsid w:val="00305D97"/>
    <w:rsid w:val="00307667"/>
    <w:rsid w:val="003140C9"/>
    <w:rsid w:val="00315B23"/>
    <w:rsid w:val="00323927"/>
    <w:rsid w:val="003249F0"/>
    <w:rsid w:val="00327474"/>
    <w:rsid w:val="00330250"/>
    <w:rsid w:val="00332278"/>
    <w:rsid w:val="0033258A"/>
    <w:rsid w:val="00334D78"/>
    <w:rsid w:val="00335406"/>
    <w:rsid w:val="003355D8"/>
    <w:rsid w:val="003374EE"/>
    <w:rsid w:val="0034348F"/>
    <w:rsid w:val="00352A1D"/>
    <w:rsid w:val="00353342"/>
    <w:rsid w:val="0035754B"/>
    <w:rsid w:val="00357E8B"/>
    <w:rsid w:val="00360863"/>
    <w:rsid w:val="00361694"/>
    <w:rsid w:val="00366E40"/>
    <w:rsid w:val="0036786E"/>
    <w:rsid w:val="0037297D"/>
    <w:rsid w:val="00376120"/>
    <w:rsid w:val="0038170E"/>
    <w:rsid w:val="00382922"/>
    <w:rsid w:val="00394EF3"/>
    <w:rsid w:val="0039588B"/>
    <w:rsid w:val="003958D4"/>
    <w:rsid w:val="00396ED7"/>
    <w:rsid w:val="003A21C1"/>
    <w:rsid w:val="003A7C28"/>
    <w:rsid w:val="003B2A11"/>
    <w:rsid w:val="003B4864"/>
    <w:rsid w:val="003B4F6E"/>
    <w:rsid w:val="003B6873"/>
    <w:rsid w:val="003B6DF6"/>
    <w:rsid w:val="003B75AE"/>
    <w:rsid w:val="003C0483"/>
    <w:rsid w:val="003C54BE"/>
    <w:rsid w:val="003C5DA7"/>
    <w:rsid w:val="003D263C"/>
    <w:rsid w:val="003D5162"/>
    <w:rsid w:val="003D54C3"/>
    <w:rsid w:val="003D71CE"/>
    <w:rsid w:val="003E1141"/>
    <w:rsid w:val="003E32EC"/>
    <w:rsid w:val="003F040D"/>
    <w:rsid w:val="003F2050"/>
    <w:rsid w:val="003F3B22"/>
    <w:rsid w:val="003F57DE"/>
    <w:rsid w:val="003F6EA8"/>
    <w:rsid w:val="0040385A"/>
    <w:rsid w:val="0041302A"/>
    <w:rsid w:val="00416BA8"/>
    <w:rsid w:val="00423D50"/>
    <w:rsid w:val="00426A42"/>
    <w:rsid w:val="00435382"/>
    <w:rsid w:val="00437495"/>
    <w:rsid w:val="004414E2"/>
    <w:rsid w:val="0044166A"/>
    <w:rsid w:val="00441F28"/>
    <w:rsid w:val="00450040"/>
    <w:rsid w:val="00452D19"/>
    <w:rsid w:val="0045544E"/>
    <w:rsid w:val="0045798F"/>
    <w:rsid w:val="004602A2"/>
    <w:rsid w:val="00460E8A"/>
    <w:rsid w:val="00461CD2"/>
    <w:rsid w:val="00463263"/>
    <w:rsid w:val="0046555A"/>
    <w:rsid w:val="0046789B"/>
    <w:rsid w:val="00475E25"/>
    <w:rsid w:val="00480DDB"/>
    <w:rsid w:val="00483AEE"/>
    <w:rsid w:val="004846BE"/>
    <w:rsid w:val="00487D78"/>
    <w:rsid w:val="004908FF"/>
    <w:rsid w:val="00492CC8"/>
    <w:rsid w:val="004A10F3"/>
    <w:rsid w:val="004A1502"/>
    <w:rsid w:val="004B0801"/>
    <w:rsid w:val="004B4FE7"/>
    <w:rsid w:val="004C303C"/>
    <w:rsid w:val="004C48EF"/>
    <w:rsid w:val="004C5910"/>
    <w:rsid w:val="004C7AAF"/>
    <w:rsid w:val="004D4105"/>
    <w:rsid w:val="004D4AFD"/>
    <w:rsid w:val="004E0F07"/>
    <w:rsid w:val="004E262C"/>
    <w:rsid w:val="004E4479"/>
    <w:rsid w:val="004E7889"/>
    <w:rsid w:val="004F4616"/>
    <w:rsid w:val="004F47E0"/>
    <w:rsid w:val="004F6546"/>
    <w:rsid w:val="004F79D5"/>
    <w:rsid w:val="00503393"/>
    <w:rsid w:val="0050443F"/>
    <w:rsid w:val="00504892"/>
    <w:rsid w:val="00504EAA"/>
    <w:rsid w:val="0050549D"/>
    <w:rsid w:val="005108C6"/>
    <w:rsid w:val="00512702"/>
    <w:rsid w:val="00515C82"/>
    <w:rsid w:val="00521B60"/>
    <w:rsid w:val="0052385D"/>
    <w:rsid w:val="0053439D"/>
    <w:rsid w:val="0053751C"/>
    <w:rsid w:val="00537B38"/>
    <w:rsid w:val="0054160E"/>
    <w:rsid w:val="005425C7"/>
    <w:rsid w:val="005435C3"/>
    <w:rsid w:val="00550170"/>
    <w:rsid w:val="005502FE"/>
    <w:rsid w:val="005519F3"/>
    <w:rsid w:val="00556ABF"/>
    <w:rsid w:val="0056522B"/>
    <w:rsid w:val="0056527D"/>
    <w:rsid w:val="005652DD"/>
    <w:rsid w:val="00574AC8"/>
    <w:rsid w:val="005806A0"/>
    <w:rsid w:val="005829AD"/>
    <w:rsid w:val="00582A78"/>
    <w:rsid w:val="005837FF"/>
    <w:rsid w:val="00590671"/>
    <w:rsid w:val="0059488B"/>
    <w:rsid w:val="00597FD1"/>
    <w:rsid w:val="005A2791"/>
    <w:rsid w:val="005A359E"/>
    <w:rsid w:val="005A5A6E"/>
    <w:rsid w:val="005A5DAC"/>
    <w:rsid w:val="005B0957"/>
    <w:rsid w:val="005B6283"/>
    <w:rsid w:val="005B6E45"/>
    <w:rsid w:val="005C10BC"/>
    <w:rsid w:val="005C333A"/>
    <w:rsid w:val="005C7DA4"/>
    <w:rsid w:val="005D01F4"/>
    <w:rsid w:val="005D6C80"/>
    <w:rsid w:val="005E3509"/>
    <w:rsid w:val="005E58DF"/>
    <w:rsid w:val="005E75E3"/>
    <w:rsid w:val="005F27A4"/>
    <w:rsid w:val="005F2BF6"/>
    <w:rsid w:val="005F35C0"/>
    <w:rsid w:val="005F4889"/>
    <w:rsid w:val="005F7AAE"/>
    <w:rsid w:val="00600F25"/>
    <w:rsid w:val="0060183C"/>
    <w:rsid w:val="00603776"/>
    <w:rsid w:val="00603F31"/>
    <w:rsid w:val="00605F45"/>
    <w:rsid w:val="00607F80"/>
    <w:rsid w:val="006134E5"/>
    <w:rsid w:val="0061763E"/>
    <w:rsid w:val="00617D53"/>
    <w:rsid w:val="006234D2"/>
    <w:rsid w:val="006311D2"/>
    <w:rsid w:val="00640C87"/>
    <w:rsid w:val="006459A0"/>
    <w:rsid w:val="0064686B"/>
    <w:rsid w:val="006471EC"/>
    <w:rsid w:val="00652998"/>
    <w:rsid w:val="0065469C"/>
    <w:rsid w:val="00655C5A"/>
    <w:rsid w:val="00661207"/>
    <w:rsid w:val="006621EA"/>
    <w:rsid w:val="006622EE"/>
    <w:rsid w:val="006700A4"/>
    <w:rsid w:val="0067252F"/>
    <w:rsid w:val="00673F55"/>
    <w:rsid w:val="00674560"/>
    <w:rsid w:val="006767DA"/>
    <w:rsid w:val="0068021D"/>
    <w:rsid w:val="006819C5"/>
    <w:rsid w:val="00682DEF"/>
    <w:rsid w:val="006839B3"/>
    <w:rsid w:val="006847D3"/>
    <w:rsid w:val="00691E78"/>
    <w:rsid w:val="006A22D2"/>
    <w:rsid w:val="006A3632"/>
    <w:rsid w:val="006A4102"/>
    <w:rsid w:val="006A48DF"/>
    <w:rsid w:val="006A639B"/>
    <w:rsid w:val="006B4870"/>
    <w:rsid w:val="006B50D0"/>
    <w:rsid w:val="006C1A6F"/>
    <w:rsid w:val="006C444C"/>
    <w:rsid w:val="006C7B77"/>
    <w:rsid w:val="006D260A"/>
    <w:rsid w:val="006D673E"/>
    <w:rsid w:val="006D6F33"/>
    <w:rsid w:val="006E2240"/>
    <w:rsid w:val="006E2BB9"/>
    <w:rsid w:val="006E36F8"/>
    <w:rsid w:val="006E375C"/>
    <w:rsid w:val="006E54A6"/>
    <w:rsid w:val="006E7AAC"/>
    <w:rsid w:val="006F04A6"/>
    <w:rsid w:val="006F2587"/>
    <w:rsid w:val="006F2B58"/>
    <w:rsid w:val="006F43B7"/>
    <w:rsid w:val="00704E0F"/>
    <w:rsid w:val="00705250"/>
    <w:rsid w:val="007060CA"/>
    <w:rsid w:val="00706774"/>
    <w:rsid w:val="00706AC0"/>
    <w:rsid w:val="00706EDA"/>
    <w:rsid w:val="00711E3C"/>
    <w:rsid w:val="00713DC7"/>
    <w:rsid w:val="0071649A"/>
    <w:rsid w:val="007207D8"/>
    <w:rsid w:val="00720F97"/>
    <w:rsid w:val="00727E70"/>
    <w:rsid w:val="00731FD2"/>
    <w:rsid w:val="00736BDC"/>
    <w:rsid w:val="00737364"/>
    <w:rsid w:val="0074222C"/>
    <w:rsid w:val="0075007B"/>
    <w:rsid w:val="0075094A"/>
    <w:rsid w:val="00751BF5"/>
    <w:rsid w:val="00754120"/>
    <w:rsid w:val="00755102"/>
    <w:rsid w:val="00760059"/>
    <w:rsid w:val="0076297E"/>
    <w:rsid w:val="00765021"/>
    <w:rsid w:val="007807FA"/>
    <w:rsid w:val="00781D62"/>
    <w:rsid w:val="00782D05"/>
    <w:rsid w:val="00784736"/>
    <w:rsid w:val="00787804"/>
    <w:rsid w:val="00787D02"/>
    <w:rsid w:val="00790A58"/>
    <w:rsid w:val="0079281C"/>
    <w:rsid w:val="007944FA"/>
    <w:rsid w:val="007955B1"/>
    <w:rsid w:val="00797BDA"/>
    <w:rsid w:val="007A2C9C"/>
    <w:rsid w:val="007A3292"/>
    <w:rsid w:val="007B0C12"/>
    <w:rsid w:val="007C5BBA"/>
    <w:rsid w:val="007C7AF1"/>
    <w:rsid w:val="007D0519"/>
    <w:rsid w:val="007D17DA"/>
    <w:rsid w:val="007D2D31"/>
    <w:rsid w:val="007D452A"/>
    <w:rsid w:val="007D7586"/>
    <w:rsid w:val="007E083A"/>
    <w:rsid w:val="007E09BC"/>
    <w:rsid w:val="007E314B"/>
    <w:rsid w:val="007E4761"/>
    <w:rsid w:val="007E75E9"/>
    <w:rsid w:val="007F11E3"/>
    <w:rsid w:val="007F5E6B"/>
    <w:rsid w:val="007F7B7C"/>
    <w:rsid w:val="00800461"/>
    <w:rsid w:val="008048D6"/>
    <w:rsid w:val="00806C3A"/>
    <w:rsid w:val="00806D89"/>
    <w:rsid w:val="0081063D"/>
    <w:rsid w:val="00813695"/>
    <w:rsid w:val="00817DC0"/>
    <w:rsid w:val="00825A37"/>
    <w:rsid w:val="00830A4E"/>
    <w:rsid w:val="00831D99"/>
    <w:rsid w:val="008368E5"/>
    <w:rsid w:val="008414FB"/>
    <w:rsid w:val="008466DF"/>
    <w:rsid w:val="008478F9"/>
    <w:rsid w:val="0084793C"/>
    <w:rsid w:val="00850646"/>
    <w:rsid w:val="00853BBB"/>
    <w:rsid w:val="00860177"/>
    <w:rsid w:val="00861C8A"/>
    <w:rsid w:val="008627E4"/>
    <w:rsid w:val="00865D93"/>
    <w:rsid w:val="00866796"/>
    <w:rsid w:val="00866D3F"/>
    <w:rsid w:val="00871217"/>
    <w:rsid w:val="00874B2A"/>
    <w:rsid w:val="008757CF"/>
    <w:rsid w:val="00877A85"/>
    <w:rsid w:val="0088373A"/>
    <w:rsid w:val="00890444"/>
    <w:rsid w:val="00896C5F"/>
    <w:rsid w:val="008A4572"/>
    <w:rsid w:val="008A608D"/>
    <w:rsid w:val="008A71F9"/>
    <w:rsid w:val="008B520B"/>
    <w:rsid w:val="008B5CC8"/>
    <w:rsid w:val="008C1CD3"/>
    <w:rsid w:val="008C2264"/>
    <w:rsid w:val="008C5279"/>
    <w:rsid w:val="008D0DFA"/>
    <w:rsid w:val="008D29E9"/>
    <w:rsid w:val="008E0C24"/>
    <w:rsid w:val="008E17F2"/>
    <w:rsid w:val="008E256B"/>
    <w:rsid w:val="008E47A0"/>
    <w:rsid w:val="008E4CF5"/>
    <w:rsid w:val="008E4EA2"/>
    <w:rsid w:val="008F1D25"/>
    <w:rsid w:val="008F34F1"/>
    <w:rsid w:val="008F4606"/>
    <w:rsid w:val="00900EB6"/>
    <w:rsid w:val="00900F1B"/>
    <w:rsid w:val="00902166"/>
    <w:rsid w:val="00904743"/>
    <w:rsid w:val="00904FF3"/>
    <w:rsid w:val="00912966"/>
    <w:rsid w:val="0092066D"/>
    <w:rsid w:val="0092400D"/>
    <w:rsid w:val="00927AA2"/>
    <w:rsid w:val="0093285D"/>
    <w:rsid w:val="00941EC2"/>
    <w:rsid w:val="00944DA7"/>
    <w:rsid w:val="00945094"/>
    <w:rsid w:val="00945390"/>
    <w:rsid w:val="009456C6"/>
    <w:rsid w:val="00945831"/>
    <w:rsid w:val="009458FB"/>
    <w:rsid w:val="00945E69"/>
    <w:rsid w:val="00945F4C"/>
    <w:rsid w:val="00952723"/>
    <w:rsid w:val="00952791"/>
    <w:rsid w:val="0095711E"/>
    <w:rsid w:val="009573D5"/>
    <w:rsid w:val="00964B01"/>
    <w:rsid w:val="00965B08"/>
    <w:rsid w:val="00971130"/>
    <w:rsid w:val="009714C5"/>
    <w:rsid w:val="00971763"/>
    <w:rsid w:val="00971FF7"/>
    <w:rsid w:val="00972716"/>
    <w:rsid w:val="0097459B"/>
    <w:rsid w:val="00981812"/>
    <w:rsid w:val="00982F57"/>
    <w:rsid w:val="00985FFE"/>
    <w:rsid w:val="0099093C"/>
    <w:rsid w:val="009A0730"/>
    <w:rsid w:val="009A0ADC"/>
    <w:rsid w:val="009A2A15"/>
    <w:rsid w:val="009A49ED"/>
    <w:rsid w:val="009A4D7E"/>
    <w:rsid w:val="009A569C"/>
    <w:rsid w:val="009A69D1"/>
    <w:rsid w:val="009A70E3"/>
    <w:rsid w:val="009B4708"/>
    <w:rsid w:val="009C1989"/>
    <w:rsid w:val="009C1E86"/>
    <w:rsid w:val="009C32B4"/>
    <w:rsid w:val="009C38EB"/>
    <w:rsid w:val="009C7A15"/>
    <w:rsid w:val="009D0C88"/>
    <w:rsid w:val="009D15B6"/>
    <w:rsid w:val="009D56D2"/>
    <w:rsid w:val="009D5ED1"/>
    <w:rsid w:val="009E1F38"/>
    <w:rsid w:val="009E76F1"/>
    <w:rsid w:val="009F132C"/>
    <w:rsid w:val="009F28B2"/>
    <w:rsid w:val="009F2B6A"/>
    <w:rsid w:val="009F489D"/>
    <w:rsid w:val="009F5D5E"/>
    <w:rsid w:val="009F6BC3"/>
    <w:rsid w:val="009F6FB4"/>
    <w:rsid w:val="00A01C3A"/>
    <w:rsid w:val="00A02CC4"/>
    <w:rsid w:val="00A03093"/>
    <w:rsid w:val="00A07BB1"/>
    <w:rsid w:val="00A103AF"/>
    <w:rsid w:val="00A13B46"/>
    <w:rsid w:val="00A15BBA"/>
    <w:rsid w:val="00A2118F"/>
    <w:rsid w:val="00A24339"/>
    <w:rsid w:val="00A24A6A"/>
    <w:rsid w:val="00A26E3F"/>
    <w:rsid w:val="00A27424"/>
    <w:rsid w:val="00A3017D"/>
    <w:rsid w:val="00A3019D"/>
    <w:rsid w:val="00A3048C"/>
    <w:rsid w:val="00A30848"/>
    <w:rsid w:val="00A33676"/>
    <w:rsid w:val="00A3608C"/>
    <w:rsid w:val="00A376F3"/>
    <w:rsid w:val="00A37DB2"/>
    <w:rsid w:val="00A445E7"/>
    <w:rsid w:val="00A457BE"/>
    <w:rsid w:val="00A45AFB"/>
    <w:rsid w:val="00A4668D"/>
    <w:rsid w:val="00A503B3"/>
    <w:rsid w:val="00A51565"/>
    <w:rsid w:val="00A54308"/>
    <w:rsid w:val="00A543E2"/>
    <w:rsid w:val="00A5648E"/>
    <w:rsid w:val="00A63A9A"/>
    <w:rsid w:val="00A734AC"/>
    <w:rsid w:val="00A74302"/>
    <w:rsid w:val="00A803CF"/>
    <w:rsid w:val="00A820D8"/>
    <w:rsid w:val="00A85575"/>
    <w:rsid w:val="00A86863"/>
    <w:rsid w:val="00A90BD4"/>
    <w:rsid w:val="00A93423"/>
    <w:rsid w:val="00A937EA"/>
    <w:rsid w:val="00A941D5"/>
    <w:rsid w:val="00A97762"/>
    <w:rsid w:val="00AA1154"/>
    <w:rsid w:val="00AA1F51"/>
    <w:rsid w:val="00AA5B69"/>
    <w:rsid w:val="00AB176C"/>
    <w:rsid w:val="00AB3A3C"/>
    <w:rsid w:val="00AB59CA"/>
    <w:rsid w:val="00AC2FF9"/>
    <w:rsid w:val="00AC358C"/>
    <w:rsid w:val="00AC500A"/>
    <w:rsid w:val="00AD4602"/>
    <w:rsid w:val="00AD5355"/>
    <w:rsid w:val="00AE1131"/>
    <w:rsid w:val="00AE4C12"/>
    <w:rsid w:val="00AE4CE8"/>
    <w:rsid w:val="00AE77AF"/>
    <w:rsid w:val="00AF33D2"/>
    <w:rsid w:val="00AF3FCB"/>
    <w:rsid w:val="00B05951"/>
    <w:rsid w:val="00B1293C"/>
    <w:rsid w:val="00B16676"/>
    <w:rsid w:val="00B16BF8"/>
    <w:rsid w:val="00B2269B"/>
    <w:rsid w:val="00B250AF"/>
    <w:rsid w:val="00B339B3"/>
    <w:rsid w:val="00B34347"/>
    <w:rsid w:val="00B3557B"/>
    <w:rsid w:val="00B43F55"/>
    <w:rsid w:val="00B47CD7"/>
    <w:rsid w:val="00B5356F"/>
    <w:rsid w:val="00B66E52"/>
    <w:rsid w:val="00B7141A"/>
    <w:rsid w:val="00B745D3"/>
    <w:rsid w:val="00B74A16"/>
    <w:rsid w:val="00B84107"/>
    <w:rsid w:val="00B87545"/>
    <w:rsid w:val="00B87992"/>
    <w:rsid w:val="00B87DB2"/>
    <w:rsid w:val="00B954D2"/>
    <w:rsid w:val="00BA396F"/>
    <w:rsid w:val="00BA64F3"/>
    <w:rsid w:val="00BA64F4"/>
    <w:rsid w:val="00BA6C95"/>
    <w:rsid w:val="00BB1AA0"/>
    <w:rsid w:val="00BB77EF"/>
    <w:rsid w:val="00BC06EF"/>
    <w:rsid w:val="00BC4F06"/>
    <w:rsid w:val="00BC679D"/>
    <w:rsid w:val="00BD46D5"/>
    <w:rsid w:val="00BD601C"/>
    <w:rsid w:val="00BD7B15"/>
    <w:rsid w:val="00BE6629"/>
    <w:rsid w:val="00BF1DB2"/>
    <w:rsid w:val="00BF29EF"/>
    <w:rsid w:val="00BF3428"/>
    <w:rsid w:val="00BF6E24"/>
    <w:rsid w:val="00C01E25"/>
    <w:rsid w:val="00C133B6"/>
    <w:rsid w:val="00C14A4B"/>
    <w:rsid w:val="00C14CF5"/>
    <w:rsid w:val="00C14DD4"/>
    <w:rsid w:val="00C172DC"/>
    <w:rsid w:val="00C175CC"/>
    <w:rsid w:val="00C23A72"/>
    <w:rsid w:val="00C274CE"/>
    <w:rsid w:val="00C3078E"/>
    <w:rsid w:val="00C30D83"/>
    <w:rsid w:val="00C31A8E"/>
    <w:rsid w:val="00C33D55"/>
    <w:rsid w:val="00C35D38"/>
    <w:rsid w:val="00C40DD4"/>
    <w:rsid w:val="00C410FD"/>
    <w:rsid w:val="00C45B0D"/>
    <w:rsid w:val="00C45C3F"/>
    <w:rsid w:val="00C52283"/>
    <w:rsid w:val="00C55CF1"/>
    <w:rsid w:val="00C562FC"/>
    <w:rsid w:val="00C6218B"/>
    <w:rsid w:val="00C65BB8"/>
    <w:rsid w:val="00C71A7E"/>
    <w:rsid w:val="00C7322A"/>
    <w:rsid w:val="00C73486"/>
    <w:rsid w:val="00C761EB"/>
    <w:rsid w:val="00C76281"/>
    <w:rsid w:val="00C77C79"/>
    <w:rsid w:val="00C81468"/>
    <w:rsid w:val="00C82F93"/>
    <w:rsid w:val="00C836CC"/>
    <w:rsid w:val="00C83F69"/>
    <w:rsid w:val="00C913A0"/>
    <w:rsid w:val="00C9540E"/>
    <w:rsid w:val="00CA153F"/>
    <w:rsid w:val="00CA57B6"/>
    <w:rsid w:val="00CA5830"/>
    <w:rsid w:val="00CA64FD"/>
    <w:rsid w:val="00CA7020"/>
    <w:rsid w:val="00CB2E75"/>
    <w:rsid w:val="00CB2F16"/>
    <w:rsid w:val="00CB6BBE"/>
    <w:rsid w:val="00CB6F22"/>
    <w:rsid w:val="00CC046D"/>
    <w:rsid w:val="00CC1860"/>
    <w:rsid w:val="00CC30B7"/>
    <w:rsid w:val="00CC6612"/>
    <w:rsid w:val="00CD05BB"/>
    <w:rsid w:val="00CD101D"/>
    <w:rsid w:val="00CD16FB"/>
    <w:rsid w:val="00CE314A"/>
    <w:rsid w:val="00CE7892"/>
    <w:rsid w:val="00CF01C8"/>
    <w:rsid w:val="00CF380A"/>
    <w:rsid w:val="00CF5818"/>
    <w:rsid w:val="00D01307"/>
    <w:rsid w:val="00D01977"/>
    <w:rsid w:val="00D01D47"/>
    <w:rsid w:val="00D053B3"/>
    <w:rsid w:val="00D07E3D"/>
    <w:rsid w:val="00D07F42"/>
    <w:rsid w:val="00D126CB"/>
    <w:rsid w:val="00D13AD8"/>
    <w:rsid w:val="00D141BA"/>
    <w:rsid w:val="00D14EE6"/>
    <w:rsid w:val="00D15AF8"/>
    <w:rsid w:val="00D166DD"/>
    <w:rsid w:val="00D168C6"/>
    <w:rsid w:val="00D3442F"/>
    <w:rsid w:val="00D34C39"/>
    <w:rsid w:val="00D36062"/>
    <w:rsid w:val="00D414B9"/>
    <w:rsid w:val="00D43084"/>
    <w:rsid w:val="00D4325C"/>
    <w:rsid w:val="00D453FC"/>
    <w:rsid w:val="00D45409"/>
    <w:rsid w:val="00D454E3"/>
    <w:rsid w:val="00D47058"/>
    <w:rsid w:val="00D507ED"/>
    <w:rsid w:val="00D5169D"/>
    <w:rsid w:val="00D51CEA"/>
    <w:rsid w:val="00D57F4E"/>
    <w:rsid w:val="00D60A9A"/>
    <w:rsid w:val="00D614E4"/>
    <w:rsid w:val="00D67C59"/>
    <w:rsid w:val="00D71D23"/>
    <w:rsid w:val="00D727BB"/>
    <w:rsid w:val="00D80534"/>
    <w:rsid w:val="00D814C3"/>
    <w:rsid w:val="00D8283A"/>
    <w:rsid w:val="00D8301D"/>
    <w:rsid w:val="00D84F95"/>
    <w:rsid w:val="00D86E43"/>
    <w:rsid w:val="00D877D7"/>
    <w:rsid w:val="00D90D86"/>
    <w:rsid w:val="00DA1328"/>
    <w:rsid w:val="00DA2849"/>
    <w:rsid w:val="00DA7EBC"/>
    <w:rsid w:val="00DB1DB1"/>
    <w:rsid w:val="00DB50CD"/>
    <w:rsid w:val="00DB603D"/>
    <w:rsid w:val="00DB6E5A"/>
    <w:rsid w:val="00DC1B10"/>
    <w:rsid w:val="00DC2DD0"/>
    <w:rsid w:val="00DC4994"/>
    <w:rsid w:val="00DC6759"/>
    <w:rsid w:val="00DC7326"/>
    <w:rsid w:val="00DE48AF"/>
    <w:rsid w:val="00DE6A33"/>
    <w:rsid w:val="00DE7D5C"/>
    <w:rsid w:val="00DF19DA"/>
    <w:rsid w:val="00DF2E48"/>
    <w:rsid w:val="00DF549E"/>
    <w:rsid w:val="00E043B7"/>
    <w:rsid w:val="00E064D0"/>
    <w:rsid w:val="00E07315"/>
    <w:rsid w:val="00E0797C"/>
    <w:rsid w:val="00E132C9"/>
    <w:rsid w:val="00E14A7C"/>
    <w:rsid w:val="00E20F24"/>
    <w:rsid w:val="00E21F91"/>
    <w:rsid w:val="00E26468"/>
    <w:rsid w:val="00E26A74"/>
    <w:rsid w:val="00E354CB"/>
    <w:rsid w:val="00E37065"/>
    <w:rsid w:val="00E37151"/>
    <w:rsid w:val="00E40933"/>
    <w:rsid w:val="00E458AB"/>
    <w:rsid w:val="00E4595A"/>
    <w:rsid w:val="00E64C6A"/>
    <w:rsid w:val="00E74EA2"/>
    <w:rsid w:val="00E76FC4"/>
    <w:rsid w:val="00E82B8E"/>
    <w:rsid w:val="00EA3E46"/>
    <w:rsid w:val="00EA513C"/>
    <w:rsid w:val="00EA7125"/>
    <w:rsid w:val="00EB07FB"/>
    <w:rsid w:val="00EB1E57"/>
    <w:rsid w:val="00EB3227"/>
    <w:rsid w:val="00EB37A5"/>
    <w:rsid w:val="00EB3F07"/>
    <w:rsid w:val="00EB623A"/>
    <w:rsid w:val="00EC250C"/>
    <w:rsid w:val="00EC2718"/>
    <w:rsid w:val="00EC5FCE"/>
    <w:rsid w:val="00ED055F"/>
    <w:rsid w:val="00ED28F0"/>
    <w:rsid w:val="00ED3315"/>
    <w:rsid w:val="00ED3813"/>
    <w:rsid w:val="00EE042A"/>
    <w:rsid w:val="00EE4D9B"/>
    <w:rsid w:val="00EE6337"/>
    <w:rsid w:val="00EF1DF1"/>
    <w:rsid w:val="00EF3FEF"/>
    <w:rsid w:val="00F10586"/>
    <w:rsid w:val="00F1238F"/>
    <w:rsid w:val="00F124C1"/>
    <w:rsid w:val="00F13BFC"/>
    <w:rsid w:val="00F175E9"/>
    <w:rsid w:val="00F20BFC"/>
    <w:rsid w:val="00F213E1"/>
    <w:rsid w:val="00F21671"/>
    <w:rsid w:val="00F2358B"/>
    <w:rsid w:val="00F23A9A"/>
    <w:rsid w:val="00F25F23"/>
    <w:rsid w:val="00F32C22"/>
    <w:rsid w:val="00F32F2C"/>
    <w:rsid w:val="00F35823"/>
    <w:rsid w:val="00F37139"/>
    <w:rsid w:val="00F434AC"/>
    <w:rsid w:val="00F44406"/>
    <w:rsid w:val="00F46C95"/>
    <w:rsid w:val="00F523E8"/>
    <w:rsid w:val="00F548EA"/>
    <w:rsid w:val="00F54CF5"/>
    <w:rsid w:val="00F6147E"/>
    <w:rsid w:val="00F62048"/>
    <w:rsid w:val="00F716AE"/>
    <w:rsid w:val="00F72C1F"/>
    <w:rsid w:val="00F72EAF"/>
    <w:rsid w:val="00F8090D"/>
    <w:rsid w:val="00F8472D"/>
    <w:rsid w:val="00F8475E"/>
    <w:rsid w:val="00F850DC"/>
    <w:rsid w:val="00F86CA1"/>
    <w:rsid w:val="00F90CF4"/>
    <w:rsid w:val="00F93454"/>
    <w:rsid w:val="00F93A0D"/>
    <w:rsid w:val="00FA0831"/>
    <w:rsid w:val="00FA357C"/>
    <w:rsid w:val="00FC3970"/>
    <w:rsid w:val="00FC6ACC"/>
    <w:rsid w:val="00FC7388"/>
    <w:rsid w:val="00FC7DE4"/>
    <w:rsid w:val="00FD2C47"/>
    <w:rsid w:val="00FD2DA3"/>
    <w:rsid w:val="00FD5EE6"/>
    <w:rsid w:val="00FD717A"/>
    <w:rsid w:val="00FE1173"/>
    <w:rsid w:val="00FE1372"/>
    <w:rsid w:val="00FE6A06"/>
    <w:rsid w:val="00FF17F9"/>
    <w:rsid w:val="00FF1F6E"/>
    <w:rsid w:val="00FF281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43B"/>
  <w15:docId w15:val="{0B17334B-3B87-4B1A-B0F4-242C0C2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6B9A-767F-4E43-8F14-94FE364F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7094</TotalTime>
  <Pages>9</Pages>
  <Words>3702</Words>
  <Characters>21107</Characters>
  <Application>Microsoft Office Word</Application>
  <DocSecurity>0</DocSecurity>
  <Lines>175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446</cp:revision>
  <cp:lastPrinted>2019-05-24T07:07:00Z</cp:lastPrinted>
  <dcterms:created xsi:type="dcterms:W3CDTF">2013-06-05T10:42:00Z</dcterms:created>
  <dcterms:modified xsi:type="dcterms:W3CDTF">2020-12-28T09:13:00Z</dcterms:modified>
</cp:coreProperties>
</file>