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F282E" w14:textId="3A0ECC6D" w:rsidR="008810A8" w:rsidRPr="00CB2D0B" w:rsidRDefault="008810A8" w:rsidP="008810A8">
      <w:pPr>
        <w:spacing w:after="0" w:line="240" w:lineRule="auto"/>
        <w:rPr>
          <w:rFonts w:ascii="Calibri" w:hAnsi="Calibri" w:cs="Calibri"/>
        </w:rPr>
      </w:pPr>
      <w:r w:rsidRPr="00CB2D0B">
        <w:rPr>
          <w:rFonts w:ascii="Calibri" w:hAnsi="Calibri" w:cs="Calibri"/>
          <w:noProof/>
          <w:lang w:eastAsia="hr-HR"/>
        </w:rPr>
        <w:drawing>
          <wp:inline distT="0" distB="0" distL="0" distR="0" wp14:anchorId="2A4DA63C" wp14:editId="31C3A7F2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6B7E" w14:textId="77777777" w:rsidR="008810A8" w:rsidRPr="00CB2D0B" w:rsidRDefault="008810A8" w:rsidP="008810A8">
      <w:pPr>
        <w:spacing w:after="0" w:line="240" w:lineRule="auto"/>
        <w:rPr>
          <w:rFonts w:ascii="Calibri" w:hAnsi="Calibri" w:cs="Calibri"/>
        </w:rPr>
      </w:pPr>
      <w:r w:rsidRPr="00CB2D0B">
        <w:rPr>
          <w:rFonts w:ascii="Calibri" w:hAnsi="Calibri" w:cs="Calibri"/>
        </w:rPr>
        <w:t>REPUBLIKA HRVATSKA</w:t>
      </w:r>
    </w:p>
    <w:p w14:paraId="40598123" w14:textId="77777777" w:rsidR="008810A8" w:rsidRPr="00CB2D0B" w:rsidRDefault="008810A8" w:rsidP="008810A8">
      <w:pPr>
        <w:spacing w:after="0" w:line="240" w:lineRule="auto"/>
        <w:rPr>
          <w:rFonts w:ascii="Calibri" w:hAnsi="Calibri" w:cs="Calibri"/>
        </w:rPr>
      </w:pPr>
      <w:r w:rsidRPr="00CB2D0B">
        <w:rPr>
          <w:rFonts w:ascii="Calibri" w:hAnsi="Calibri" w:cs="Calibri"/>
        </w:rPr>
        <w:t>VUKOVARSKO-SRIJEMSKA ŽUPANIJA</w:t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</w:p>
    <w:p w14:paraId="44BBF6AE" w14:textId="77777777" w:rsidR="008810A8" w:rsidRPr="00CB2D0B" w:rsidRDefault="008810A8" w:rsidP="008810A8">
      <w:pPr>
        <w:spacing w:after="0" w:line="240" w:lineRule="auto"/>
        <w:rPr>
          <w:rFonts w:ascii="Calibri" w:hAnsi="Calibri" w:cs="Calibri"/>
        </w:rPr>
      </w:pPr>
      <w:r w:rsidRPr="00CB2D0B">
        <w:rPr>
          <w:rFonts w:ascii="Calibri" w:hAnsi="Calibri" w:cs="Calibri"/>
        </w:rPr>
        <w:t>OPĆINA TOMPOJEVCI</w:t>
      </w:r>
    </w:p>
    <w:p w14:paraId="79F33851" w14:textId="77777777" w:rsidR="008810A8" w:rsidRPr="00CB2D0B" w:rsidRDefault="008810A8" w:rsidP="008810A8">
      <w:pPr>
        <w:spacing w:after="0"/>
        <w:jc w:val="both"/>
        <w:rPr>
          <w:rFonts w:ascii="Calibri" w:hAnsi="Calibri" w:cs="Calibri"/>
        </w:rPr>
      </w:pPr>
      <w:r w:rsidRPr="00CB2D0B">
        <w:rPr>
          <w:rFonts w:ascii="Calibri" w:hAnsi="Calibri" w:cs="Calibri"/>
        </w:rPr>
        <w:t>OPĆINSKO VIJEĆE</w:t>
      </w:r>
    </w:p>
    <w:p w14:paraId="02C463BB" w14:textId="77777777" w:rsidR="008810A8" w:rsidRPr="00CB2D0B" w:rsidRDefault="008810A8" w:rsidP="008810A8">
      <w:pPr>
        <w:spacing w:after="0"/>
        <w:jc w:val="both"/>
        <w:rPr>
          <w:rFonts w:ascii="Calibri" w:hAnsi="Calibri" w:cs="Calibri"/>
        </w:rPr>
      </w:pPr>
      <w:r w:rsidRPr="00CB2D0B">
        <w:rPr>
          <w:rFonts w:ascii="Calibri" w:hAnsi="Calibri" w:cs="Calibri"/>
        </w:rPr>
        <w:t>KLASA: 021-05/17-04/03</w:t>
      </w:r>
    </w:p>
    <w:p w14:paraId="4332AA6A" w14:textId="0D885BBE" w:rsidR="008810A8" w:rsidRPr="00CB2D0B" w:rsidRDefault="008810A8" w:rsidP="008810A8">
      <w:pPr>
        <w:spacing w:after="0"/>
        <w:jc w:val="both"/>
        <w:rPr>
          <w:rFonts w:ascii="Calibri" w:hAnsi="Calibri" w:cs="Calibri"/>
        </w:rPr>
      </w:pPr>
      <w:r w:rsidRPr="00CB2D0B">
        <w:rPr>
          <w:rFonts w:ascii="Calibri" w:hAnsi="Calibri" w:cs="Calibri"/>
        </w:rPr>
        <w:t>URBROJ: 2196/07-02-20</w:t>
      </w:r>
      <w:r w:rsidR="00D90F1B">
        <w:rPr>
          <w:rFonts w:ascii="Calibri" w:hAnsi="Calibri" w:cs="Calibri"/>
        </w:rPr>
        <w:t>-</w:t>
      </w:r>
      <w:r w:rsidR="000302EC">
        <w:rPr>
          <w:rFonts w:ascii="Calibri" w:hAnsi="Calibri" w:cs="Calibri"/>
        </w:rPr>
        <w:t>3</w:t>
      </w:r>
    </w:p>
    <w:p w14:paraId="09C0882B" w14:textId="1045452F" w:rsidR="008810A8" w:rsidRPr="00CB2D0B" w:rsidRDefault="008810A8" w:rsidP="008810A8">
      <w:pPr>
        <w:spacing w:after="0"/>
        <w:jc w:val="both"/>
        <w:rPr>
          <w:rFonts w:ascii="Calibri" w:hAnsi="Calibri" w:cs="Calibri"/>
        </w:rPr>
      </w:pPr>
      <w:r w:rsidRPr="00CB2D0B">
        <w:rPr>
          <w:rFonts w:ascii="Calibri" w:hAnsi="Calibri" w:cs="Calibri"/>
        </w:rPr>
        <w:t xml:space="preserve">Tompojevci, </w:t>
      </w:r>
      <w:r w:rsidR="00D90F1B">
        <w:rPr>
          <w:rFonts w:ascii="Calibri" w:hAnsi="Calibri" w:cs="Calibri"/>
        </w:rPr>
        <w:t xml:space="preserve">22. prosinac </w:t>
      </w:r>
      <w:r w:rsidRPr="00CB2D0B">
        <w:rPr>
          <w:rFonts w:ascii="Calibri" w:hAnsi="Calibri" w:cs="Calibri"/>
        </w:rPr>
        <w:t>2020.godine</w:t>
      </w:r>
    </w:p>
    <w:p w14:paraId="7E1FEE0C" w14:textId="77777777" w:rsidR="008810A8" w:rsidRPr="00CB2D0B" w:rsidRDefault="008810A8" w:rsidP="008810A8">
      <w:pPr>
        <w:jc w:val="both"/>
        <w:rPr>
          <w:rFonts w:ascii="Calibri" w:hAnsi="Calibri" w:cs="Calibri"/>
        </w:rPr>
      </w:pPr>
    </w:p>
    <w:p w14:paraId="4E95146B" w14:textId="77777777" w:rsidR="008810A8" w:rsidRPr="00CB2D0B" w:rsidRDefault="008810A8" w:rsidP="008810A8">
      <w:pPr>
        <w:jc w:val="both"/>
        <w:rPr>
          <w:rFonts w:ascii="Calibri" w:hAnsi="Calibri" w:cs="Calibri"/>
        </w:rPr>
      </w:pPr>
    </w:p>
    <w:p w14:paraId="7F4C6646" w14:textId="1F9180B7" w:rsidR="008810A8" w:rsidRPr="00CB2D0B" w:rsidRDefault="00466E01" w:rsidP="008810A8">
      <w:pPr>
        <w:jc w:val="both"/>
        <w:rPr>
          <w:rFonts w:ascii="Calibri" w:hAnsi="Calibri" w:cs="Calibri"/>
        </w:rPr>
      </w:pPr>
      <w:r w:rsidRPr="00CB2D0B">
        <w:rPr>
          <w:rFonts w:ascii="Calibri" w:hAnsi="Calibri" w:cs="Calibri"/>
        </w:rPr>
        <w:t>Na temelju članka 2</w:t>
      </w:r>
      <w:r w:rsidR="008810A8" w:rsidRPr="00CB2D0B">
        <w:rPr>
          <w:rFonts w:ascii="Calibri" w:hAnsi="Calibri" w:cs="Calibri"/>
        </w:rPr>
        <w:t>9</w:t>
      </w:r>
      <w:r w:rsidRPr="00CB2D0B">
        <w:rPr>
          <w:rFonts w:ascii="Calibri" w:hAnsi="Calibri" w:cs="Calibri"/>
        </w:rPr>
        <w:t xml:space="preserve">. Statuta Općine </w:t>
      </w:r>
      <w:r w:rsidR="008810A8" w:rsidRPr="00CB2D0B">
        <w:rPr>
          <w:rFonts w:ascii="Calibri" w:hAnsi="Calibri" w:cs="Calibri"/>
        </w:rPr>
        <w:t>Tompojevci</w:t>
      </w:r>
      <w:r w:rsidRPr="00CB2D0B">
        <w:rPr>
          <w:rFonts w:ascii="Calibri" w:hAnsi="Calibri" w:cs="Calibri"/>
        </w:rPr>
        <w:t xml:space="preserve"> </w:t>
      </w:r>
      <w:r w:rsidR="008810A8" w:rsidRPr="00CB2D0B">
        <w:rPr>
          <w:rFonts w:ascii="Calibri" w:hAnsi="Calibri" w:cs="Calibri"/>
        </w:rPr>
        <w:t xml:space="preserve">( Službeni vjesnik Vukovarsko-srijemske županije br.05/13, 02/15, 05/16, 02/18, 12/19 i 03/20), Općinsko vijeće Općine Tompojevci, na 24. sjednici održanoj </w:t>
      </w:r>
      <w:r w:rsidR="00D90F1B">
        <w:rPr>
          <w:rFonts w:ascii="Calibri" w:hAnsi="Calibri" w:cs="Calibri"/>
        </w:rPr>
        <w:t>22</w:t>
      </w:r>
      <w:r w:rsidR="008810A8" w:rsidRPr="00CB2D0B">
        <w:rPr>
          <w:rFonts w:ascii="Calibri" w:hAnsi="Calibri" w:cs="Calibri"/>
        </w:rPr>
        <w:t>.prosinca 2020. godine,  donijelo je:</w:t>
      </w:r>
    </w:p>
    <w:p w14:paraId="6FD9DA46" w14:textId="65AAA5B8" w:rsidR="00466E01" w:rsidRDefault="00466E01">
      <w:pPr>
        <w:rPr>
          <w:rFonts w:ascii="Calibri" w:hAnsi="Calibri" w:cs="Calibri"/>
        </w:rPr>
      </w:pPr>
    </w:p>
    <w:p w14:paraId="5EA47CDA" w14:textId="77777777" w:rsidR="00CB2D0B" w:rsidRPr="00CB2D0B" w:rsidRDefault="00CB2D0B">
      <w:pPr>
        <w:rPr>
          <w:rFonts w:ascii="Calibri" w:hAnsi="Calibri" w:cs="Calibri"/>
        </w:rPr>
      </w:pPr>
    </w:p>
    <w:p w14:paraId="3AD56738" w14:textId="7F324CF8" w:rsidR="00466E01" w:rsidRPr="00CB2D0B" w:rsidRDefault="00466E01" w:rsidP="00466E01">
      <w:pPr>
        <w:spacing w:after="0"/>
        <w:jc w:val="center"/>
        <w:rPr>
          <w:rFonts w:ascii="Calibri" w:hAnsi="Calibri" w:cs="Calibri"/>
        </w:rPr>
      </w:pPr>
      <w:r w:rsidRPr="00CB2D0B">
        <w:rPr>
          <w:rFonts w:ascii="Calibri" w:hAnsi="Calibri" w:cs="Calibri"/>
        </w:rPr>
        <w:t>O D L U K U</w:t>
      </w:r>
    </w:p>
    <w:p w14:paraId="19555653" w14:textId="77777777" w:rsidR="00466E01" w:rsidRPr="00CB2D0B" w:rsidRDefault="00466E01" w:rsidP="00466E01">
      <w:pPr>
        <w:spacing w:after="0"/>
        <w:jc w:val="center"/>
        <w:rPr>
          <w:rFonts w:ascii="Calibri" w:hAnsi="Calibri" w:cs="Calibri"/>
        </w:rPr>
      </w:pPr>
      <w:r w:rsidRPr="00CB2D0B">
        <w:rPr>
          <w:rFonts w:ascii="Calibri" w:hAnsi="Calibri" w:cs="Calibri"/>
        </w:rPr>
        <w:t xml:space="preserve">o produljenju važenja Strategije razvoja </w:t>
      </w:r>
    </w:p>
    <w:p w14:paraId="31EE525C" w14:textId="07025C9A" w:rsidR="00466E01" w:rsidRPr="00CB2D0B" w:rsidRDefault="00466E01" w:rsidP="00466E01">
      <w:pPr>
        <w:spacing w:after="0"/>
        <w:jc w:val="center"/>
        <w:rPr>
          <w:rFonts w:ascii="Calibri" w:hAnsi="Calibri" w:cs="Calibri"/>
        </w:rPr>
      </w:pPr>
      <w:r w:rsidRPr="00CB2D0B">
        <w:rPr>
          <w:rFonts w:ascii="Calibri" w:hAnsi="Calibri" w:cs="Calibri"/>
        </w:rPr>
        <w:t xml:space="preserve">Općine Tompojevci </w:t>
      </w:r>
      <w:r w:rsidR="00CB2D0B" w:rsidRPr="00CB2D0B">
        <w:rPr>
          <w:rFonts w:ascii="Calibri" w:hAnsi="Calibri" w:cs="Calibri"/>
        </w:rPr>
        <w:t xml:space="preserve">za razdoblje </w:t>
      </w:r>
      <w:r w:rsidRPr="00CB2D0B">
        <w:rPr>
          <w:rFonts w:ascii="Calibri" w:hAnsi="Calibri" w:cs="Calibri"/>
        </w:rPr>
        <w:t xml:space="preserve">2015. - 2020. </w:t>
      </w:r>
    </w:p>
    <w:p w14:paraId="380C89A6" w14:textId="2F1564D1" w:rsidR="00466E01" w:rsidRDefault="00466E01">
      <w:pPr>
        <w:rPr>
          <w:rFonts w:ascii="Calibri" w:hAnsi="Calibri" w:cs="Calibri"/>
        </w:rPr>
      </w:pPr>
    </w:p>
    <w:p w14:paraId="62C9756C" w14:textId="77777777" w:rsidR="00CB2D0B" w:rsidRPr="00CB2D0B" w:rsidRDefault="00CB2D0B">
      <w:pPr>
        <w:rPr>
          <w:rFonts w:ascii="Calibri" w:hAnsi="Calibri" w:cs="Calibri"/>
        </w:rPr>
      </w:pPr>
    </w:p>
    <w:p w14:paraId="5026E533" w14:textId="0B67EB03" w:rsidR="00466E01" w:rsidRPr="00CB2D0B" w:rsidRDefault="00466E01" w:rsidP="00466E01">
      <w:pPr>
        <w:jc w:val="center"/>
        <w:rPr>
          <w:rFonts w:ascii="Calibri" w:hAnsi="Calibri" w:cs="Calibri"/>
        </w:rPr>
      </w:pPr>
      <w:r w:rsidRPr="00CB2D0B">
        <w:rPr>
          <w:rFonts w:ascii="Calibri" w:hAnsi="Calibri" w:cs="Calibri"/>
        </w:rPr>
        <w:t>Članak 1.</w:t>
      </w:r>
    </w:p>
    <w:p w14:paraId="01C5F11D" w14:textId="7818379D" w:rsidR="00466E01" w:rsidRPr="00CB2D0B" w:rsidRDefault="00466E01" w:rsidP="00CB2D0B">
      <w:pPr>
        <w:jc w:val="both"/>
        <w:rPr>
          <w:rFonts w:ascii="Calibri" w:hAnsi="Calibri" w:cs="Calibri"/>
        </w:rPr>
      </w:pPr>
      <w:r w:rsidRPr="00CB2D0B">
        <w:rPr>
          <w:rFonts w:ascii="Calibri" w:hAnsi="Calibri" w:cs="Calibri"/>
        </w:rPr>
        <w:t>Produljuje se važenje Strategije razvoja Općine Tompojevci</w:t>
      </w:r>
      <w:r w:rsidR="00CB2D0B" w:rsidRPr="00CB2D0B">
        <w:rPr>
          <w:rFonts w:ascii="Calibri" w:hAnsi="Calibri" w:cs="Calibri"/>
        </w:rPr>
        <w:t xml:space="preserve"> za razdoblje </w:t>
      </w:r>
      <w:r w:rsidRPr="00CB2D0B">
        <w:rPr>
          <w:rFonts w:ascii="Calibri" w:hAnsi="Calibri" w:cs="Calibri"/>
        </w:rPr>
        <w:t xml:space="preserve"> 2015. – 2020. godine („Služben</w:t>
      </w:r>
      <w:r w:rsidR="008810A8" w:rsidRPr="00CB2D0B">
        <w:rPr>
          <w:rFonts w:ascii="Calibri" w:hAnsi="Calibri" w:cs="Calibri"/>
        </w:rPr>
        <w:t>i</w:t>
      </w:r>
      <w:r w:rsidRPr="00CB2D0B">
        <w:rPr>
          <w:rFonts w:ascii="Calibri" w:hAnsi="Calibri" w:cs="Calibri"/>
        </w:rPr>
        <w:t xml:space="preserve"> </w:t>
      </w:r>
      <w:r w:rsidR="008810A8" w:rsidRPr="00CB2D0B">
        <w:rPr>
          <w:rFonts w:ascii="Calibri" w:hAnsi="Calibri" w:cs="Calibri"/>
        </w:rPr>
        <w:t>vjesnik</w:t>
      </w:r>
      <w:r w:rsidRPr="00CB2D0B">
        <w:rPr>
          <w:rFonts w:ascii="Calibri" w:hAnsi="Calibri" w:cs="Calibri"/>
        </w:rPr>
        <w:t>“</w:t>
      </w:r>
      <w:r w:rsidR="008810A8" w:rsidRPr="00CB2D0B">
        <w:rPr>
          <w:rFonts w:ascii="Calibri" w:hAnsi="Calibri" w:cs="Calibri"/>
        </w:rPr>
        <w:t xml:space="preserve"> Vukovarsko-srijemske županije </w:t>
      </w:r>
      <w:r w:rsidRPr="00CB2D0B">
        <w:rPr>
          <w:rFonts w:ascii="Calibri" w:hAnsi="Calibri" w:cs="Calibri"/>
        </w:rPr>
        <w:t xml:space="preserve"> broj </w:t>
      </w:r>
      <w:r w:rsidR="008810A8" w:rsidRPr="00CB2D0B">
        <w:rPr>
          <w:rFonts w:ascii="Calibri" w:hAnsi="Calibri" w:cs="Calibri"/>
        </w:rPr>
        <w:t xml:space="preserve"> 03/17 i 11/17</w:t>
      </w:r>
      <w:r w:rsidRPr="00CB2D0B">
        <w:rPr>
          <w:rFonts w:ascii="Calibri" w:hAnsi="Calibri" w:cs="Calibri"/>
        </w:rPr>
        <w:t>) do donošenja nove, a najkasnije do 31. prosinca 2021. godine.</w:t>
      </w:r>
    </w:p>
    <w:p w14:paraId="28F00854" w14:textId="77777777" w:rsidR="00466E01" w:rsidRPr="00CB2D0B" w:rsidRDefault="00466E01" w:rsidP="00FD4646">
      <w:pPr>
        <w:rPr>
          <w:rFonts w:ascii="Calibri" w:hAnsi="Calibri" w:cs="Calibri"/>
        </w:rPr>
      </w:pPr>
    </w:p>
    <w:p w14:paraId="7FC6D931" w14:textId="485967CD" w:rsidR="00466E01" w:rsidRPr="00CB2D0B" w:rsidRDefault="00466E01" w:rsidP="00FD4646">
      <w:pPr>
        <w:jc w:val="center"/>
        <w:rPr>
          <w:rFonts w:ascii="Calibri" w:hAnsi="Calibri" w:cs="Calibri"/>
        </w:rPr>
      </w:pPr>
      <w:r w:rsidRPr="00CB2D0B">
        <w:rPr>
          <w:rFonts w:ascii="Calibri" w:hAnsi="Calibri" w:cs="Calibri"/>
        </w:rPr>
        <w:t>Članak 2.</w:t>
      </w:r>
    </w:p>
    <w:p w14:paraId="752B9840" w14:textId="4A944653" w:rsidR="00466E01" w:rsidRPr="00CB2D0B" w:rsidRDefault="00466E01" w:rsidP="00FD4646">
      <w:pPr>
        <w:jc w:val="both"/>
        <w:rPr>
          <w:rFonts w:ascii="Calibri" w:hAnsi="Calibri" w:cs="Calibri"/>
        </w:rPr>
      </w:pPr>
      <w:r w:rsidRPr="00CB2D0B">
        <w:rPr>
          <w:rFonts w:ascii="Calibri" w:hAnsi="Calibri" w:cs="Calibri"/>
        </w:rPr>
        <w:t>Ova Odluka stupa na snagu osm</w:t>
      </w:r>
      <w:r w:rsidR="008810A8" w:rsidRPr="00CB2D0B">
        <w:rPr>
          <w:rFonts w:ascii="Calibri" w:hAnsi="Calibri" w:cs="Calibri"/>
        </w:rPr>
        <w:t>og</w:t>
      </w:r>
      <w:r w:rsidRPr="00CB2D0B">
        <w:rPr>
          <w:rFonts w:ascii="Calibri" w:hAnsi="Calibri" w:cs="Calibri"/>
        </w:rPr>
        <w:t xml:space="preserve"> dan</w:t>
      </w:r>
      <w:r w:rsidR="008810A8" w:rsidRPr="00CB2D0B">
        <w:rPr>
          <w:rFonts w:ascii="Calibri" w:hAnsi="Calibri" w:cs="Calibri"/>
        </w:rPr>
        <w:t>a</w:t>
      </w:r>
      <w:r w:rsidRPr="00CB2D0B">
        <w:rPr>
          <w:rFonts w:ascii="Calibri" w:hAnsi="Calibri" w:cs="Calibri"/>
        </w:rPr>
        <w:t xml:space="preserve"> od dana objave u „Službenom vjesniku“ Vukovarsko-srijemske županije.</w:t>
      </w:r>
    </w:p>
    <w:p w14:paraId="5EFC5741" w14:textId="0DD67760" w:rsidR="00466E01" w:rsidRPr="00CB2D0B" w:rsidRDefault="00466E01">
      <w:pPr>
        <w:rPr>
          <w:rFonts w:ascii="Calibri" w:hAnsi="Calibri" w:cs="Calibri"/>
        </w:rPr>
      </w:pPr>
    </w:p>
    <w:p w14:paraId="77AE5D09" w14:textId="77777777" w:rsidR="008810A8" w:rsidRPr="00CB2D0B" w:rsidRDefault="008810A8">
      <w:pPr>
        <w:rPr>
          <w:rFonts w:ascii="Calibri" w:hAnsi="Calibri" w:cs="Calibri"/>
        </w:rPr>
      </w:pPr>
    </w:p>
    <w:p w14:paraId="54604072" w14:textId="0B9547D5" w:rsidR="008810A8" w:rsidRPr="00CB2D0B" w:rsidRDefault="008810A8">
      <w:pPr>
        <w:rPr>
          <w:rFonts w:ascii="Calibri" w:hAnsi="Calibri" w:cs="Calibri"/>
        </w:rPr>
      </w:pPr>
    </w:p>
    <w:p w14:paraId="78F177DD" w14:textId="542663B6" w:rsidR="008810A8" w:rsidRPr="00CB2D0B" w:rsidRDefault="008810A8" w:rsidP="008810A8">
      <w:pPr>
        <w:spacing w:after="0"/>
        <w:rPr>
          <w:rFonts w:ascii="Calibri" w:hAnsi="Calibri" w:cs="Calibri"/>
        </w:rPr>
      </w:pP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  <w:t>Predsjednik Općinskog vijeća</w:t>
      </w:r>
    </w:p>
    <w:p w14:paraId="7AFA8938" w14:textId="5FCC30F4" w:rsidR="008810A8" w:rsidRPr="00CB2D0B" w:rsidRDefault="008810A8" w:rsidP="008810A8">
      <w:pPr>
        <w:spacing w:after="0"/>
        <w:rPr>
          <w:rFonts w:ascii="Calibri" w:hAnsi="Calibri" w:cs="Calibri"/>
        </w:rPr>
      </w:pP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</w:r>
      <w:r w:rsidRPr="00CB2D0B">
        <w:rPr>
          <w:rFonts w:ascii="Calibri" w:hAnsi="Calibri" w:cs="Calibri"/>
        </w:rPr>
        <w:tab/>
        <w:t>Zlatko Potočki</w:t>
      </w:r>
    </w:p>
    <w:sectPr w:rsidR="008810A8" w:rsidRPr="00CB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01"/>
    <w:rsid w:val="000302EC"/>
    <w:rsid w:val="001B7C93"/>
    <w:rsid w:val="00466E01"/>
    <w:rsid w:val="006A1625"/>
    <w:rsid w:val="008810A8"/>
    <w:rsid w:val="00952D13"/>
    <w:rsid w:val="00CB2D0B"/>
    <w:rsid w:val="00D90F1B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3C00"/>
  <w15:chartTrackingRefBased/>
  <w15:docId w15:val="{610CDEC9-FB01-4499-B8F2-24078845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5</cp:revision>
  <dcterms:created xsi:type="dcterms:W3CDTF">2020-12-03T07:17:00Z</dcterms:created>
  <dcterms:modified xsi:type="dcterms:W3CDTF">2020-12-23T13:11:00Z</dcterms:modified>
</cp:coreProperties>
</file>