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B891" w14:textId="77777777" w:rsidR="00241FD4" w:rsidRPr="003C218E" w:rsidRDefault="00241FD4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  <w:noProof/>
        </w:rPr>
        <w:drawing>
          <wp:inline distT="0" distB="0" distL="0" distR="0" wp14:anchorId="10D063AE" wp14:editId="258CB72B">
            <wp:extent cx="527050" cy="6858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5CA2" w14:textId="77777777" w:rsidR="00241FD4" w:rsidRPr="003C218E" w:rsidRDefault="00241FD4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</w:rPr>
        <w:t>REPUBLIKA HRVATSKA</w:t>
      </w:r>
    </w:p>
    <w:p w14:paraId="14B7710C" w14:textId="77777777" w:rsidR="00241FD4" w:rsidRPr="003C218E" w:rsidRDefault="00241FD4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</w:rPr>
        <w:t>VUKOVARSKO-SRIJEMSKA ŽUPANIJA</w:t>
      </w:r>
    </w:p>
    <w:p w14:paraId="5C7883B1" w14:textId="77777777" w:rsidR="00241FD4" w:rsidRPr="003C218E" w:rsidRDefault="00241FD4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</w:rPr>
        <w:t>OPĆINA TOMPOJEVCI</w:t>
      </w:r>
    </w:p>
    <w:p w14:paraId="16610F32" w14:textId="77777777" w:rsidR="00241FD4" w:rsidRPr="003C218E" w:rsidRDefault="00241FD4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</w:rPr>
        <w:t>OPĆINSKO VIJEĆE</w:t>
      </w:r>
    </w:p>
    <w:p w14:paraId="2490A83D" w14:textId="4A405260" w:rsidR="00241FD4" w:rsidRPr="003C218E" w:rsidRDefault="00241FD4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</w:rPr>
        <w:t>KLASA: 021-05/20-01/</w:t>
      </w:r>
      <w:r w:rsidR="00FC7A81">
        <w:rPr>
          <w:rFonts w:ascii="Calibri" w:hAnsi="Calibri" w:cs="Calibri"/>
        </w:rPr>
        <w:t>8</w:t>
      </w:r>
    </w:p>
    <w:p w14:paraId="5C92F30A" w14:textId="20A4FAE1" w:rsidR="00241FD4" w:rsidRPr="003C218E" w:rsidRDefault="00241FD4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</w:rPr>
        <w:t>URBROJ: 2196/07-02-20-</w:t>
      </w:r>
      <w:r w:rsidR="00FC7A81">
        <w:rPr>
          <w:rFonts w:ascii="Calibri" w:hAnsi="Calibri" w:cs="Calibri"/>
        </w:rPr>
        <w:t>1</w:t>
      </w:r>
    </w:p>
    <w:p w14:paraId="0C82C065" w14:textId="2D0820D1" w:rsidR="00241FD4" w:rsidRPr="003C218E" w:rsidRDefault="00241FD4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</w:rPr>
        <w:t xml:space="preserve">Tompojevci, </w:t>
      </w:r>
      <w:r w:rsidR="003E1A17" w:rsidRPr="003C218E">
        <w:rPr>
          <w:rFonts w:ascii="Calibri" w:hAnsi="Calibri" w:cs="Calibri"/>
        </w:rPr>
        <w:t xml:space="preserve">22. prosinac </w:t>
      </w:r>
      <w:r w:rsidRPr="003C218E">
        <w:rPr>
          <w:rFonts w:ascii="Calibri" w:hAnsi="Calibri" w:cs="Calibri"/>
        </w:rPr>
        <w:t xml:space="preserve">2020. </w:t>
      </w:r>
    </w:p>
    <w:p w14:paraId="0F1B9C8A" w14:textId="77777777" w:rsidR="00241FD4" w:rsidRPr="003C218E" w:rsidRDefault="00241FD4" w:rsidP="003C218E">
      <w:pPr>
        <w:rPr>
          <w:rFonts w:ascii="Calibri" w:eastAsia="Calibri" w:hAnsi="Calibri" w:cs="Calibri"/>
        </w:rPr>
      </w:pPr>
    </w:p>
    <w:p w14:paraId="3151164D" w14:textId="77777777" w:rsidR="00241FD4" w:rsidRPr="003C218E" w:rsidRDefault="00241FD4" w:rsidP="003C218E">
      <w:pPr>
        <w:rPr>
          <w:rFonts w:ascii="Calibri" w:eastAsia="Calibri" w:hAnsi="Calibri" w:cs="Calibri"/>
        </w:rPr>
      </w:pPr>
    </w:p>
    <w:p w14:paraId="0ED15C58" w14:textId="0DDDF69E" w:rsidR="00241FD4" w:rsidRPr="003C218E" w:rsidRDefault="00241FD4" w:rsidP="003C218E">
      <w:pPr>
        <w:rPr>
          <w:rFonts w:ascii="Calibri" w:eastAsia="Calibri" w:hAnsi="Calibri" w:cs="Calibri"/>
        </w:rPr>
      </w:pPr>
      <w:r w:rsidRPr="003C218E">
        <w:rPr>
          <w:rFonts w:ascii="Calibri" w:eastAsia="Calibri" w:hAnsi="Calibri" w:cs="Calibri"/>
        </w:rPr>
        <w:t xml:space="preserve">Temeljem članka </w:t>
      </w:r>
      <w:r w:rsidRPr="003C218E">
        <w:rPr>
          <w:rFonts w:ascii="Calibri" w:hAnsi="Calibri" w:cs="Calibri"/>
        </w:rPr>
        <w:t xml:space="preserve">29. Statuta Općine Tompojevci ("Službeni vjesnik" Vukovarsko-srijemske županije broj: </w:t>
      </w:r>
      <w:r w:rsidR="00715F23" w:rsidRPr="003C218E">
        <w:rPr>
          <w:rFonts w:ascii="Calibri" w:hAnsi="Calibri" w:cs="Calibri"/>
        </w:rPr>
        <w:t>0</w:t>
      </w:r>
      <w:r w:rsidRPr="003C218E">
        <w:rPr>
          <w:rFonts w:ascii="Calibri" w:hAnsi="Calibri" w:cs="Calibri"/>
        </w:rPr>
        <w:t>5/13,</w:t>
      </w:r>
      <w:r w:rsidR="00715F23" w:rsidRPr="003C218E">
        <w:rPr>
          <w:rFonts w:ascii="Calibri" w:hAnsi="Calibri" w:cs="Calibri"/>
        </w:rPr>
        <w:t xml:space="preserve"> </w:t>
      </w:r>
      <w:r w:rsidRPr="003C218E">
        <w:rPr>
          <w:rFonts w:ascii="Calibri" w:hAnsi="Calibri" w:cs="Calibri"/>
        </w:rPr>
        <w:t>02/15, 0</w:t>
      </w:r>
      <w:r w:rsidR="00715F23" w:rsidRPr="003C218E">
        <w:rPr>
          <w:rFonts w:ascii="Calibri" w:hAnsi="Calibri" w:cs="Calibri"/>
        </w:rPr>
        <w:t>5</w:t>
      </w:r>
      <w:r w:rsidRPr="003C218E">
        <w:rPr>
          <w:rFonts w:ascii="Calibri" w:hAnsi="Calibri" w:cs="Calibri"/>
        </w:rPr>
        <w:t xml:space="preserve">/16, 02/18, 12/19 i 03/20) Općinsko vijeće Općine Tompojevci na </w:t>
      </w:r>
      <w:r w:rsidR="00715F23" w:rsidRPr="003C218E">
        <w:rPr>
          <w:rFonts w:ascii="Calibri" w:hAnsi="Calibri" w:cs="Calibri"/>
        </w:rPr>
        <w:t xml:space="preserve"> </w:t>
      </w:r>
      <w:r w:rsidRPr="003C218E">
        <w:rPr>
          <w:rFonts w:ascii="Calibri" w:hAnsi="Calibri" w:cs="Calibri"/>
        </w:rPr>
        <w:t>2</w:t>
      </w:r>
      <w:r w:rsidR="00BC4CED" w:rsidRPr="003C218E">
        <w:rPr>
          <w:rFonts w:ascii="Calibri" w:hAnsi="Calibri" w:cs="Calibri"/>
        </w:rPr>
        <w:t>4</w:t>
      </w:r>
      <w:r w:rsidRPr="003C218E">
        <w:rPr>
          <w:rFonts w:ascii="Calibri" w:hAnsi="Calibri" w:cs="Calibri"/>
        </w:rPr>
        <w:t xml:space="preserve">. sjednici održanoj  </w:t>
      </w:r>
      <w:r w:rsidR="00BC4CED" w:rsidRPr="003C218E">
        <w:rPr>
          <w:rFonts w:ascii="Calibri" w:hAnsi="Calibri" w:cs="Calibri"/>
        </w:rPr>
        <w:t xml:space="preserve">22. prosinca </w:t>
      </w:r>
      <w:r w:rsidRPr="003C218E">
        <w:rPr>
          <w:rFonts w:ascii="Calibri" w:hAnsi="Calibri" w:cs="Calibri"/>
        </w:rPr>
        <w:t>2020.godine</w:t>
      </w:r>
      <w:r w:rsidRPr="003C218E">
        <w:rPr>
          <w:rFonts w:ascii="Calibri" w:eastAsia="Calibri" w:hAnsi="Calibri" w:cs="Calibri"/>
        </w:rPr>
        <w:t>, donosi:</w:t>
      </w:r>
    </w:p>
    <w:p w14:paraId="00C63BDA" w14:textId="77777777" w:rsidR="00BC4CED" w:rsidRPr="003C218E" w:rsidRDefault="00BC4CED" w:rsidP="003C218E">
      <w:pPr>
        <w:rPr>
          <w:rFonts w:ascii="Calibri" w:eastAsia="Calibri" w:hAnsi="Calibri" w:cs="Calibri"/>
        </w:rPr>
      </w:pPr>
    </w:p>
    <w:p w14:paraId="5F4E74D5" w14:textId="234F1E1C" w:rsidR="003E1A17" w:rsidRPr="003C218E" w:rsidRDefault="003E1A17" w:rsidP="003C218E">
      <w:pPr>
        <w:spacing w:after="0"/>
        <w:jc w:val="center"/>
        <w:rPr>
          <w:rStyle w:val="Naglaeno"/>
          <w:rFonts w:ascii="Calibri" w:hAnsi="Calibri" w:cs="Calibri"/>
        </w:rPr>
      </w:pPr>
      <w:r w:rsidRPr="003C218E">
        <w:rPr>
          <w:rStyle w:val="Naglaeno"/>
          <w:rFonts w:ascii="Calibri" w:hAnsi="Calibri" w:cs="Calibri"/>
        </w:rPr>
        <w:t>ODLUKA</w:t>
      </w:r>
    </w:p>
    <w:p w14:paraId="1A90A5C0" w14:textId="2B172624" w:rsidR="00BD7C79" w:rsidRPr="003C218E" w:rsidRDefault="003E1A17" w:rsidP="003C218E">
      <w:pPr>
        <w:spacing w:after="0"/>
        <w:jc w:val="center"/>
        <w:rPr>
          <w:rFonts w:ascii="Calibri" w:hAnsi="Calibri" w:cs="Calibri"/>
        </w:rPr>
      </w:pPr>
      <w:r w:rsidRPr="003C218E">
        <w:rPr>
          <w:rStyle w:val="Naglaeno"/>
          <w:rFonts w:ascii="Calibri" w:hAnsi="Calibri" w:cs="Calibri"/>
        </w:rPr>
        <w:t>o imenovanju parka</w:t>
      </w:r>
    </w:p>
    <w:p w14:paraId="08D1454B" w14:textId="77777777" w:rsidR="003C218E" w:rsidRPr="003C218E" w:rsidRDefault="003C218E" w:rsidP="003C218E">
      <w:pPr>
        <w:rPr>
          <w:rStyle w:val="Naglaeno"/>
          <w:rFonts w:ascii="Calibri" w:hAnsi="Calibri" w:cs="Calibri"/>
        </w:rPr>
      </w:pPr>
    </w:p>
    <w:p w14:paraId="3A3377CA" w14:textId="73867708" w:rsidR="00BD7C79" w:rsidRPr="003C218E" w:rsidRDefault="00BD7C79" w:rsidP="003C218E">
      <w:pPr>
        <w:jc w:val="center"/>
        <w:rPr>
          <w:rFonts w:ascii="Calibri" w:hAnsi="Calibri" w:cs="Calibri"/>
          <w:b/>
          <w:bCs/>
        </w:rPr>
      </w:pPr>
      <w:r w:rsidRPr="003C218E">
        <w:rPr>
          <w:rStyle w:val="Naglaeno"/>
          <w:rFonts w:ascii="Calibri" w:hAnsi="Calibri" w:cs="Calibri"/>
          <w:b w:val="0"/>
          <w:bCs w:val="0"/>
        </w:rPr>
        <w:t>Članak 1.</w:t>
      </w:r>
    </w:p>
    <w:p w14:paraId="4F5BD8DA" w14:textId="5F5C16C6" w:rsidR="000006F4" w:rsidRPr="003C218E" w:rsidRDefault="000A780C" w:rsidP="003C218E">
      <w:pPr>
        <w:jc w:val="both"/>
        <w:rPr>
          <w:rStyle w:val="Naglaeno"/>
          <w:rFonts w:ascii="Calibri" w:hAnsi="Calibri" w:cs="Calibri"/>
          <w:b w:val="0"/>
          <w:bCs w:val="0"/>
        </w:rPr>
      </w:pPr>
      <w:r w:rsidRPr="003C218E">
        <w:rPr>
          <w:rFonts w:ascii="Calibri" w:hAnsi="Calibri" w:cs="Calibri"/>
        </w:rPr>
        <w:t>Ovom Odlukom imenuje se n</w:t>
      </w:r>
      <w:r w:rsidR="00350EB9" w:rsidRPr="003C218E">
        <w:rPr>
          <w:rFonts w:ascii="Calibri" w:hAnsi="Calibri" w:cs="Calibri"/>
        </w:rPr>
        <w:t>ekretnina</w:t>
      </w:r>
      <w:r w:rsidR="00BD7C79" w:rsidRPr="003C218E">
        <w:rPr>
          <w:rFonts w:ascii="Calibri" w:hAnsi="Calibri" w:cs="Calibri"/>
        </w:rPr>
        <w:t>, koj</w:t>
      </w:r>
      <w:r w:rsidR="00350EB9" w:rsidRPr="003C218E">
        <w:rPr>
          <w:rFonts w:ascii="Calibri" w:hAnsi="Calibri" w:cs="Calibri"/>
        </w:rPr>
        <w:t>u</w:t>
      </w:r>
      <w:r w:rsidR="00BD7C79" w:rsidRPr="003C218E">
        <w:rPr>
          <w:rFonts w:ascii="Calibri" w:hAnsi="Calibri" w:cs="Calibri"/>
        </w:rPr>
        <w:t xml:space="preserve"> čini zemljišnoknjižna čestica br. </w:t>
      </w:r>
      <w:r w:rsidR="00241FD4" w:rsidRPr="003C218E">
        <w:rPr>
          <w:rFonts w:ascii="Calibri" w:hAnsi="Calibri" w:cs="Calibri"/>
        </w:rPr>
        <w:t>63/1</w:t>
      </w:r>
      <w:r w:rsidR="00BD7C79" w:rsidRPr="003C218E">
        <w:rPr>
          <w:rFonts w:ascii="Calibri" w:hAnsi="Calibri" w:cs="Calibri"/>
        </w:rPr>
        <w:t xml:space="preserve">, </w:t>
      </w:r>
      <w:r w:rsidR="00241FD4" w:rsidRPr="003C218E">
        <w:rPr>
          <w:rFonts w:ascii="Calibri" w:hAnsi="Calibri" w:cs="Calibri"/>
          <w:shd w:val="clear" w:color="auto" w:fill="FFFFFF"/>
        </w:rPr>
        <w:t>kuća br. 1, 2  zgr</w:t>
      </w:r>
      <w:r w:rsidR="00BC4CED" w:rsidRPr="003C218E">
        <w:rPr>
          <w:rFonts w:ascii="Calibri" w:hAnsi="Calibri" w:cs="Calibri"/>
          <w:shd w:val="clear" w:color="auto" w:fill="FFFFFF"/>
        </w:rPr>
        <w:t>.</w:t>
      </w:r>
      <w:r w:rsidR="00241FD4" w:rsidRPr="003C218E">
        <w:rPr>
          <w:rFonts w:ascii="Calibri" w:hAnsi="Calibri" w:cs="Calibri"/>
          <w:shd w:val="clear" w:color="auto" w:fill="FFFFFF"/>
        </w:rPr>
        <w:t>, dvor</w:t>
      </w:r>
      <w:r w:rsidR="00BC4CED" w:rsidRPr="003C218E">
        <w:rPr>
          <w:rFonts w:ascii="Calibri" w:hAnsi="Calibri" w:cs="Calibri"/>
          <w:shd w:val="clear" w:color="auto" w:fill="FFFFFF"/>
        </w:rPr>
        <w:t>.</w:t>
      </w:r>
      <w:r w:rsidR="00241FD4" w:rsidRPr="003C218E">
        <w:rPr>
          <w:rFonts w:ascii="Calibri" w:hAnsi="Calibri" w:cs="Calibri"/>
          <w:shd w:val="clear" w:color="auto" w:fill="FFFFFF"/>
        </w:rPr>
        <w:t xml:space="preserve"> i ora</w:t>
      </w:r>
      <w:r w:rsidR="007C5687" w:rsidRPr="003C218E">
        <w:rPr>
          <w:rFonts w:ascii="Calibri" w:hAnsi="Calibri" w:cs="Calibri"/>
          <w:shd w:val="clear" w:color="auto" w:fill="FFFFFF"/>
        </w:rPr>
        <w:t>n</w:t>
      </w:r>
      <w:r w:rsidR="00BC4CED" w:rsidRPr="003C218E">
        <w:rPr>
          <w:rFonts w:ascii="Calibri" w:hAnsi="Calibri" w:cs="Calibri"/>
          <w:shd w:val="clear" w:color="auto" w:fill="FFFFFF"/>
        </w:rPr>
        <w:t>.</w:t>
      </w:r>
      <w:r w:rsidR="00241FD4" w:rsidRPr="003C218E">
        <w:rPr>
          <w:rFonts w:ascii="Calibri" w:hAnsi="Calibri" w:cs="Calibri"/>
          <w:shd w:val="clear" w:color="auto" w:fill="FFFFFF"/>
        </w:rPr>
        <w:t xml:space="preserve"> ul. B. Jelačića</w:t>
      </w:r>
      <w:r w:rsidR="00BD7C79" w:rsidRPr="003C218E">
        <w:rPr>
          <w:rFonts w:ascii="Calibri" w:hAnsi="Calibri" w:cs="Calibri"/>
        </w:rPr>
        <w:t xml:space="preserve">, površine </w:t>
      </w:r>
      <w:r w:rsidR="00241FD4" w:rsidRPr="003C218E">
        <w:rPr>
          <w:rFonts w:ascii="Calibri" w:hAnsi="Calibri" w:cs="Calibri"/>
          <w:shd w:val="clear" w:color="auto" w:fill="FFFFFF"/>
        </w:rPr>
        <w:t>1252</w:t>
      </w:r>
      <w:r w:rsidR="00BD7C79" w:rsidRPr="003C218E">
        <w:rPr>
          <w:rFonts w:ascii="Calibri" w:hAnsi="Calibri" w:cs="Calibri"/>
        </w:rPr>
        <w:t xml:space="preserve"> m², </w:t>
      </w:r>
      <w:r w:rsidRPr="003C218E">
        <w:rPr>
          <w:rFonts w:ascii="Calibri" w:hAnsi="Calibri" w:cs="Calibri"/>
        </w:rPr>
        <w:t>kao:</w:t>
      </w:r>
      <w:r w:rsidR="00BD7C79" w:rsidRPr="003C218E">
        <w:rPr>
          <w:rFonts w:ascii="Calibri" w:hAnsi="Calibri" w:cs="Calibri"/>
        </w:rPr>
        <w:t xml:space="preserve"> </w:t>
      </w:r>
      <w:r w:rsidRPr="003C218E">
        <w:rPr>
          <w:rFonts w:ascii="Calibri" w:hAnsi="Calibri" w:cs="Calibri"/>
          <w:b/>
          <w:bCs/>
        </w:rPr>
        <w:t>PARK NIKE FILIPOVIĆA</w:t>
      </w:r>
      <w:r w:rsidR="00BD7C79" w:rsidRPr="003C218E">
        <w:rPr>
          <w:rFonts w:ascii="Calibri" w:hAnsi="Calibri" w:cs="Calibri"/>
        </w:rPr>
        <w:t>.</w:t>
      </w:r>
    </w:p>
    <w:p w14:paraId="58AEA49F" w14:textId="404FA1CC" w:rsidR="00BD7C79" w:rsidRPr="003C218E" w:rsidRDefault="00BD7C79" w:rsidP="003C218E">
      <w:pPr>
        <w:jc w:val="center"/>
        <w:rPr>
          <w:rFonts w:ascii="Calibri" w:hAnsi="Calibri" w:cs="Calibri"/>
          <w:b/>
          <w:bCs/>
        </w:rPr>
      </w:pPr>
      <w:r w:rsidRPr="003C218E">
        <w:rPr>
          <w:rStyle w:val="Naglaeno"/>
          <w:rFonts w:ascii="Calibri" w:hAnsi="Calibri" w:cs="Calibri"/>
          <w:b w:val="0"/>
          <w:bCs w:val="0"/>
        </w:rPr>
        <w:t xml:space="preserve">Članak </w:t>
      </w:r>
      <w:r w:rsidR="00BC4CED" w:rsidRPr="003C218E">
        <w:rPr>
          <w:rStyle w:val="Naglaeno"/>
          <w:rFonts w:ascii="Calibri" w:hAnsi="Calibri" w:cs="Calibri"/>
          <w:b w:val="0"/>
          <w:bCs w:val="0"/>
        </w:rPr>
        <w:t>2</w:t>
      </w:r>
      <w:r w:rsidRPr="003C218E">
        <w:rPr>
          <w:rStyle w:val="Naglaeno"/>
          <w:rFonts w:ascii="Calibri" w:hAnsi="Calibri" w:cs="Calibri"/>
          <w:b w:val="0"/>
          <w:bCs w:val="0"/>
        </w:rPr>
        <w:t>.</w:t>
      </w:r>
    </w:p>
    <w:p w14:paraId="1DCA61A5" w14:textId="6AE2A389" w:rsidR="000A780C" w:rsidRPr="003C218E" w:rsidRDefault="000A780C" w:rsidP="003C218E">
      <w:pPr>
        <w:jc w:val="both"/>
        <w:rPr>
          <w:rFonts w:ascii="Calibri" w:hAnsi="Calibri" w:cs="Calibri"/>
        </w:rPr>
      </w:pPr>
      <w:r w:rsidRPr="003C218E">
        <w:rPr>
          <w:rFonts w:ascii="Calibri" w:hAnsi="Calibri" w:cs="Calibri"/>
        </w:rPr>
        <w:t>Državna geodetska uprava, Područni ured Vukovar, izvršit će u svojoj evidenciji upis imena parka iz članka 1. ove Odluke.</w:t>
      </w:r>
    </w:p>
    <w:p w14:paraId="30F91F1A" w14:textId="38F90519" w:rsidR="000A780C" w:rsidRPr="003C218E" w:rsidRDefault="000A780C" w:rsidP="003C218E">
      <w:pPr>
        <w:jc w:val="center"/>
        <w:rPr>
          <w:rFonts w:ascii="Calibri" w:hAnsi="Calibri" w:cs="Calibri"/>
        </w:rPr>
      </w:pPr>
      <w:r w:rsidRPr="003C218E">
        <w:rPr>
          <w:rFonts w:ascii="Calibri" w:hAnsi="Calibri" w:cs="Calibri"/>
        </w:rPr>
        <w:t>Članak 3.</w:t>
      </w:r>
    </w:p>
    <w:p w14:paraId="32E1183B" w14:textId="291ADD21" w:rsidR="00153605" w:rsidRDefault="00BD7C79" w:rsidP="003C218E">
      <w:pPr>
        <w:jc w:val="both"/>
        <w:rPr>
          <w:rFonts w:ascii="Calibri" w:hAnsi="Calibri" w:cs="Calibri"/>
        </w:rPr>
      </w:pPr>
      <w:r w:rsidRPr="003C218E">
        <w:rPr>
          <w:rFonts w:ascii="Calibri" w:hAnsi="Calibri" w:cs="Calibri"/>
        </w:rPr>
        <w:t xml:space="preserve">Ova Odluka stupa na snagu osmog dana od dana objave u </w:t>
      </w:r>
      <w:r w:rsidR="0055153F" w:rsidRPr="003C218E">
        <w:rPr>
          <w:rFonts w:ascii="Calibri" w:hAnsi="Calibri" w:cs="Calibri"/>
        </w:rPr>
        <w:t>„</w:t>
      </w:r>
      <w:r w:rsidRPr="003C218E">
        <w:rPr>
          <w:rFonts w:ascii="Calibri" w:hAnsi="Calibri" w:cs="Calibri"/>
        </w:rPr>
        <w:t xml:space="preserve">Službenom </w:t>
      </w:r>
      <w:r w:rsidR="00350EB9" w:rsidRPr="003C218E">
        <w:rPr>
          <w:rFonts w:ascii="Calibri" w:hAnsi="Calibri" w:cs="Calibri"/>
        </w:rPr>
        <w:t>vjesniku</w:t>
      </w:r>
      <w:r w:rsidR="0055153F" w:rsidRPr="003C218E">
        <w:rPr>
          <w:rFonts w:ascii="Calibri" w:hAnsi="Calibri" w:cs="Calibri"/>
        </w:rPr>
        <w:t>“</w:t>
      </w:r>
      <w:r w:rsidR="00350EB9" w:rsidRPr="003C218E">
        <w:rPr>
          <w:rFonts w:ascii="Calibri" w:hAnsi="Calibri" w:cs="Calibri"/>
        </w:rPr>
        <w:t xml:space="preserve"> Vukovarsko-srijemske županije</w:t>
      </w:r>
      <w:r w:rsidRPr="003C218E">
        <w:rPr>
          <w:rFonts w:ascii="Calibri" w:hAnsi="Calibri" w:cs="Calibri"/>
        </w:rPr>
        <w:t>.</w:t>
      </w:r>
    </w:p>
    <w:p w14:paraId="06A1FECD" w14:textId="0FB8C0B6" w:rsidR="003C218E" w:rsidRDefault="003C218E" w:rsidP="003C218E">
      <w:pPr>
        <w:jc w:val="both"/>
        <w:rPr>
          <w:rFonts w:ascii="Calibri" w:hAnsi="Calibri" w:cs="Calibri"/>
        </w:rPr>
      </w:pPr>
    </w:p>
    <w:p w14:paraId="3DC5CF79" w14:textId="77777777" w:rsidR="003C218E" w:rsidRPr="003C218E" w:rsidRDefault="003C218E" w:rsidP="003C218E">
      <w:pPr>
        <w:jc w:val="both"/>
        <w:rPr>
          <w:rFonts w:ascii="Calibri" w:hAnsi="Calibri" w:cs="Calibri"/>
        </w:rPr>
      </w:pPr>
    </w:p>
    <w:p w14:paraId="3239E50B" w14:textId="77777777" w:rsidR="00153605" w:rsidRPr="003C218E" w:rsidRDefault="00153605" w:rsidP="003C218E">
      <w:pPr>
        <w:rPr>
          <w:rFonts w:ascii="Calibri" w:hAnsi="Calibri" w:cs="Calibri"/>
        </w:rPr>
      </w:pPr>
    </w:p>
    <w:p w14:paraId="21122BA2" w14:textId="234CF36A" w:rsidR="008B53DF" w:rsidRPr="003C218E" w:rsidRDefault="008B53DF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  <w:t xml:space="preserve">    Predsjednik Općinskog vijeća</w:t>
      </w:r>
    </w:p>
    <w:p w14:paraId="5A22FDF3" w14:textId="475B55AD" w:rsidR="008B53DF" w:rsidRPr="003C218E" w:rsidRDefault="008B53DF" w:rsidP="003C218E">
      <w:pPr>
        <w:spacing w:after="0"/>
        <w:rPr>
          <w:rFonts w:ascii="Calibri" w:hAnsi="Calibri" w:cs="Calibri"/>
        </w:rPr>
      </w:pP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Pr="003C218E">
        <w:rPr>
          <w:rFonts w:ascii="Calibri" w:hAnsi="Calibri" w:cs="Calibri"/>
        </w:rPr>
        <w:tab/>
      </w:r>
      <w:r w:rsidR="00293B43" w:rsidRPr="003C218E">
        <w:rPr>
          <w:rFonts w:ascii="Calibri" w:hAnsi="Calibri" w:cs="Calibri"/>
        </w:rPr>
        <w:t>Zlatko Potočki</w:t>
      </w:r>
    </w:p>
    <w:sectPr w:rsidR="008B53DF" w:rsidRPr="003C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79"/>
    <w:rsid w:val="000006F4"/>
    <w:rsid w:val="000A780C"/>
    <w:rsid w:val="00153605"/>
    <w:rsid w:val="001B7C93"/>
    <w:rsid w:val="00241FD4"/>
    <w:rsid w:val="00293B43"/>
    <w:rsid w:val="003443A2"/>
    <w:rsid w:val="00350EB9"/>
    <w:rsid w:val="0039402E"/>
    <w:rsid w:val="003C218E"/>
    <w:rsid w:val="003E1A17"/>
    <w:rsid w:val="0055153F"/>
    <w:rsid w:val="00715F23"/>
    <w:rsid w:val="007C5687"/>
    <w:rsid w:val="008B0898"/>
    <w:rsid w:val="008B53DF"/>
    <w:rsid w:val="00952D13"/>
    <w:rsid w:val="00BC4CED"/>
    <w:rsid w:val="00BD7C79"/>
    <w:rsid w:val="00F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DE8D"/>
  <w15:chartTrackingRefBased/>
  <w15:docId w15:val="{2C4BE798-8223-4695-BD43-3D194D5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D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D7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17</cp:revision>
  <cp:lastPrinted>2020-12-16T06:48:00Z</cp:lastPrinted>
  <dcterms:created xsi:type="dcterms:W3CDTF">2020-08-24T12:21:00Z</dcterms:created>
  <dcterms:modified xsi:type="dcterms:W3CDTF">2020-12-23T13:18:00Z</dcterms:modified>
</cp:coreProperties>
</file>