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4E513" w14:textId="77777777" w:rsidR="00CE0143" w:rsidRPr="00CE0143" w:rsidRDefault="00CE0143" w:rsidP="00CE0143">
      <w:pPr>
        <w:spacing w:after="0" w:line="240" w:lineRule="auto"/>
        <w:rPr>
          <w:rFonts w:ascii="Times New Roman" w:hAnsi="Times New Roman"/>
        </w:rPr>
      </w:pPr>
      <w:r w:rsidRPr="0098046E">
        <w:rPr>
          <w:rFonts w:ascii="Times New Roman" w:hAnsi="Times New Roman"/>
          <w:noProof/>
        </w:rPr>
        <w:drawing>
          <wp:inline distT="0" distB="0" distL="0" distR="0" wp14:anchorId="6DE20216" wp14:editId="1277090B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4C5B2" w14:textId="77777777" w:rsidR="00CE0143" w:rsidRPr="00CE0143" w:rsidRDefault="00CE0143" w:rsidP="00CE0143">
      <w:pPr>
        <w:spacing w:after="0" w:line="240" w:lineRule="auto"/>
        <w:rPr>
          <w:rFonts w:cs="Calibri"/>
          <w:noProof/>
          <w:snapToGrid w:val="0"/>
        </w:rPr>
      </w:pPr>
      <w:r w:rsidRPr="00CE0143">
        <w:rPr>
          <w:rFonts w:cs="Calibri"/>
          <w:noProof/>
          <w:snapToGrid w:val="0"/>
        </w:rPr>
        <w:t>REPUBLIKA HRVATSKA</w:t>
      </w:r>
    </w:p>
    <w:p w14:paraId="4E11158E" w14:textId="77777777" w:rsidR="00CE0143" w:rsidRPr="00CE0143" w:rsidRDefault="00CE0143" w:rsidP="00CE0143">
      <w:pPr>
        <w:spacing w:after="0" w:line="240" w:lineRule="auto"/>
        <w:rPr>
          <w:rFonts w:cs="Calibri"/>
          <w:noProof/>
          <w:snapToGrid w:val="0"/>
        </w:rPr>
      </w:pPr>
      <w:r w:rsidRPr="00CE0143">
        <w:rPr>
          <w:rFonts w:cs="Calibri"/>
          <w:noProof/>
          <w:snapToGrid w:val="0"/>
        </w:rPr>
        <w:t>VUKOVARSKO-SRIJEMSKA ŽUPANIJA</w:t>
      </w:r>
    </w:p>
    <w:p w14:paraId="0074C4E7" w14:textId="77777777" w:rsidR="00CE0143" w:rsidRPr="00CE0143" w:rsidRDefault="00CE0143" w:rsidP="00CE0143">
      <w:pPr>
        <w:spacing w:after="0" w:line="240" w:lineRule="auto"/>
        <w:rPr>
          <w:rFonts w:cs="Calibri"/>
          <w:noProof/>
          <w:snapToGrid w:val="0"/>
        </w:rPr>
      </w:pPr>
      <w:r w:rsidRPr="00CE0143">
        <w:rPr>
          <w:rFonts w:cs="Calibri"/>
          <w:noProof/>
          <w:snapToGrid w:val="0"/>
        </w:rPr>
        <w:t>OPĆINA TOMPOJEVCI</w:t>
      </w:r>
    </w:p>
    <w:p w14:paraId="1AB27D01" w14:textId="77777777" w:rsidR="00CE0143" w:rsidRPr="00CE0143" w:rsidRDefault="00CE0143" w:rsidP="00CE0143">
      <w:pPr>
        <w:spacing w:after="0" w:line="240" w:lineRule="auto"/>
        <w:rPr>
          <w:rFonts w:cs="Calibri"/>
          <w:noProof/>
          <w:snapToGrid w:val="0"/>
        </w:rPr>
      </w:pPr>
      <w:r w:rsidRPr="00CE0143">
        <w:rPr>
          <w:rFonts w:cs="Calibri"/>
          <w:noProof/>
          <w:snapToGrid w:val="0"/>
        </w:rPr>
        <w:t>JEDINSTVENI UPRAVNI ODJEL</w:t>
      </w:r>
    </w:p>
    <w:p w14:paraId="4C7253D9" w14:textId="77777777" w:rsidR="00CE0143" w:rsidRPr="00CE0143" w:rsidRDefault="00CE0143" w:rsidP="00CE0143">
      <w:pPr>
        <w:spacing w:after="0" w:line="240" w:lineRule="auto"/>
        <w:rPr>
          <w:rFonts w:cs="Calibri"/>
        </w:rPr>
      </w:pPr>
      <w:r w:rsidRPr="00CE0143">
        <w:rPr>
          <w:rFonts w:cs="Calibri"/>
        </w:rPr>
        <w:t>KLASA:112-03/20-01/</w:t>
      </w:r>
      <w:r w:rsidR="007E660A">
        <w:rPr>
          <w:rFonts w:cs="Calibri"/>
        </w:rPr>
        <w:t>3</w:t>
      </w:r>
    </w:p>
    <w:p w14:paraId="590791EC" w14:textId="08D95A9F" w:rsidR="00CE0143" w:rsidRPr="00CE0143" w:rsidRDefault="00CE0143" w:rsidP="00CE0143">
      <w:pPr>
        <w:spacing w:after="0" w:line="240" w:lineRule="auto"/>
        <w:rPr>
          <w:rFonts w:cs="Calibri"/>
        </w:rPr>
      </w:pPr>
      <w:r w:rsidRPr="00CE0143">
        <w:rPr>
          <w:rFonts w:cs="Calibri"/>
        </w:rPr>
        <w:t>URBROJ:2196/07-0</w:t>
      </w:r>
      <w:r w:rsidRPr="0098046E">
        <w:rPr>
          <w:rFonts w:cs="Calibri"/>
        </w:rPr>
        <w:t>3</w:t>
      </w:r>
      <w:r w:rsidRPr="00CE0143">
        <w:rPr>
          <w:rFonts w:cs="Calibri"/>
        </w:rPr>
        <w:t>-20-</w:t>
      </w:r>
      <w:r w:rsidR="0096175A">
        <w:rPr>
          <w:rFonts w:cs="Calibri"/>
        </w:rPr>
        <w:t>2</w:t>
      </w:r>
    </w:p>
    <w:p w14:paraId="1275E40D" w14:textId="56FA07DD" w:rsidR="00CE0143" w:rsidRPr="007E660A" w:rsidRDefault="00CE0143" w:rsidP="00CE0143">
      <w:pPr>
        <w:spacing w:after="0" w:line="240" w:lineRule="auto"/>
        <w:rPr>
          <w:rFonts w:cs="Calibri"/>
        </w:rPr>
      </w:pPr>
      <w:r w:rsidRPr="007E660A">
        <w:rPr>
          <w:rFonts w:cs="Calibri"/>
        </w:rPr>
        <w:t xml:space="preserve">Tompojevci, </w:t>
      </w:r>
      <w:r w:rsidR="0096175A">
        <w:rPr>
          <w:rFonts w:cs="Calibri"/>
        </w:rPr>
        <w:t>18.08.</w:t>
      </w:r>
      <w:r w:rsidR="007E660A" w:rsidRPr="007E660A">
        <w:rPr>
          <w:rFonts w:cs="Calibri"/>
        </w:rPr>
        <w:t>2020</w:t>
      </w:r>
      <w:r w:rsidRPr="007E660A">
        <w:rPr>
          <w:rFonts w:cs="Calibri"/>
        </w:rPr>
        <w:t>. godine</w:t>
      </w:r>
    </w:p>
    <w:p w14:paraId="4FBA8DFB" w14:textId="77777777" w:rsidR="0098046E" w:rsidRPr="00CE0143" w:rsidRDefault="0098046E" w:rsidP="00CE0143">
      <w:pPr>
        <w:spacing w:after="0" w:line="240" w:lineRule="auto"/>
        <w:rPr>
          <w:rFonts w:cs="Calibri"/>
        </w:rPr>
      </w:pPr>
    </w:p>
    <w:p w14:paraId="42E5A60F" w14:textId="77777777" w:rsidR="005672A4" w:rsidRDefault="005672A4" w:rsidP="00CE0143">
      <w:pPr>
        <w:spacing w:line="240" w:lineRule="auto"/>
        <w:jc w:val="both"/>
        <w:rPr>
          <w:rFonts w:eastAsia="Times New Roman" w:cs="Calibri"/>
          <w:lang w:eastAsia="hr-HR"/>
        </w:rPr>
      </w:pPr>
      <w:r w:rsidRPr="0098046E">
        <w:rPr>
          <w:rFonts w:eastAsia="Times New Roman" w:cs="Calibri"/>
          <w:lang w:eastAsia="hr-HR"/>
        </w:rPr>
        <w:br/>
        <w:t xml:space="preserve">Na temelju Odluke Ministarstva rada i mirovinskog sustava o financiranju projekta „Zaželi-Program zapošljavanja žena-faza II“, KLASA: 910-04/20-09/32, URBROJ: 524-06-03-01-01/1-20-27 od 16. lipnja 2020. godine, Odluke o izmjeni odluke o financiranju projekta „Zaželi-Program zapošljavanja žena-faza II“, KLASA: 910-04/20-09/32, URBROJ: 524-06-03-01-01/1-20-118 od 18. lipnja 2020. godine, Ugovora o dodjeli bespovratnih sredstava za projekte koji se financiraju iz Europskog socijalnog fonda u financijskom razdoblju 2014.-2020., Kodni broj: UP.02.1.1.13.0082- </w:t>
      </w:r>
      <w:r w:rsidR="00E32D24">
        <w:rPr>
          <w:rFonts w:eastAsia="Times New Roman" w:cs="Calibri"/>
          <w:lang w:eastAsia="hr-HR"/>
        </w:rPr>
        <w:t>„</w:t>
      </w:r>
      <w:r w:rsidRPr="0098046E">
        <w:rPr>
          <w:rFonts w:eastAsia="Times New Roman" w:cs="Calibri"/>
          <w:lang w:eastAsia="hr-HR"/>
        </w:rPr>
        <w:t>Zaželi-Općina Tompojevci, faza II</w:t>
      </w:r>
      <w:r w:rsidR="00E32D24">
        <w:rPr>
          <w:rFonts w:eastAsia="Times New Roman" w:cs="Calibri"/>
          <w:lang w:eastAsia="hr-HR"/>
        </w:rPr>
        <w:t>“</w:t>
      </w:r>
      <w:r w:rsidRPr="0098046E">
        <w:rPr>
          <w:rFonts w:eastAsia="Times New Roman" w:cs="Calibri"/>
          <w:lang w:eastAsia="hr-HR"/>
        </w:rPr>
        <w:t>,</w:t>
      </w:r>
      <w:r w:rsidRPr="00CE0143">
        <w:rPr>
          <w:rFonts w:eastAsia="Times New Roman" w:cs="Calibri"/>
          <w:lang w:eastAsia="hr-HR"/>
        </w:rPr>
        <w:t xml:space="preserve"> KLASA: 402-09/20-01/1, URBROJ: 2196/07-03-20-14 od 18.06.2020. godine, te</w:t>
      </w:r>
      <w:r w:rsidRPr="00CE0143">
        <w:rPr>
          <w:rFonts w:cs="Calibri"/>
        </w:rPr>
        <w:t xml:space="preserve"> članka 50. Statuta Općine Tompojevci („Službeni vjesnik“ Vukovarsko-srijemske županije broj: </w:t>
      </w:r>
      <w:r w:rsidRPr="00CE0143">
        <w:rPr>
          <w:rFonts w:eastAsia="Times New Roman" w:cs="Calibri"/>
          <w:lang w:eastAsia="hr-HR"/>
        </w:rPr>
        <w:t>05/13, 02/15, 05/16, 02/18, 12/19 i 03/20</w:t>
      </w:r>
      <w:r w:rsidRPr="00CE0143">
        <w:rPr>
          <w:rFonts w:cs="Calibri"/>
        </w:rPr>
        <w:t xml:space="preserve"> ), Općinski načelnik Općine Tompojevci,  </w:t>
      </w:r>
      <w:r w:rsidRPr="00CE0143">
        <w:rPr>
          <w:rFonts w:eastAsia="Times New Roman" w:cs="Calibri"/>
          <w:lang w:eastAsia="hr-HR"/>
        </w:rPr>
        <w:t>raspisuje</w:t>
      </w:r>
    </w:p>
    <w:p w14:paraId="7F20590C" w14:textId="77777777" w:rsidR="0098046E" w:rsidRPr="00CE0143" w:rsidRDefault="0098046E" w:rsidP="00CE0143">
      <w:pPr>
        <w:spacing w:line="240" w:lineRule="auto"/>
        <w:jc w:val="both"/>
        <w:rPr>
          <w:rFonts w:eastAsia="Times New Roman" w:cs="Calibri"/>
          <w:lang w:eastAsia="hr-HR"/>
        </w:rPr>
      </w:pPr>
    </w:p>
    <w:p w14:paraId="17052C21" w14:textId="77777777" w:rsidR="005672A4" w:rsidRPr="00CE0143" w:rsidRDefault="005672A4" w:rsidP="005672A4">
      <w:pPr>
        <w:spacing w:after="240" w:line="240" w:lineRule="auto"/>
        <w:jc w:val="center"/>
        <w:rPr>
          <w:rFonts w:eastAsia="Times New Roman" w:cs="Calibri"/>
          <w:b/>
          <w:bCs/>
          <w:lang w:eastAsia="hr-HR"/>
        </w:rPr>
      </w:pPr>
      <w:r w:rsidRPr="00CE0143">
        <w:rPr>
          <w:rFonts w:eastAsia="Times New Roman" w:cs="Calibri"/>
          <w:b/>
          <w:bCs/>
          <w:lang w:eastAsia="hr-HR"/>
        </w:rPr>
        <w:t>O G L A S</w:t>
      </w:r>
    </w:p>
    <w:p w14:paraId="3C7AB0C0" w14:textId="77777777" w:rsidR="005672A4" w:rsidRPr="00CE0143" w:rsidRDefault="005672A4" w:rsidP="005672A4">
      <w:pPr>
        <w:spacing w:after="0" w:line="240" w:lineRule="auto"/>
        <w:jc w:val="center"/>
        <w:rPr>
          <w:rFonts w:eastAsia="Times New Roman" w:cs="Calibri"/>
          <w:b/>
          <w:bCs/>
          <w:lang w:eastAsia="hr-HR"/>
        </w:rPr>
      </w:pPr>
      <w:bookmarkStart w:id="0" w:name="_Hlk45181646"/>
      <w:r w:rsidRPr="00CE0143">
        <w:rPr>
          <w:rFonts w:eastAsia="Times New Roman" w:cs="Calibri"/>
          <w:b/>
          <w:bCs/>
          <w:lang w:eastAsia="hr-HR"/>
        </w:rPr>
        <w:t>za prij</w:t>
      </w:r>
      <w:r w:rsidR="001510A9">
        <w:rPr>
          <w:rFonts w:eastAsia="Times New Roman" w:cs="Calibri"/>
          <w:b/>
          <w:bCs/>
          <w:lang w:eastAsia="hr-HR"/>
        </w:rPr>
        <w:t>a</w:t>
      </w:r>
      <w:r w:rsidRPr="00CE0143">
        <w:rPr>
          <w:rFonts w:eastAsia="Times New Roman" w:cs="Calibri"/>
          <w:b/>
          <w:bCs/>
          <w:lang w:eastAsia="hr-HR"/>
        </w:rPr>
        <w:t xml:space="preserve">m u radni odnos na određeno vrijeme u projektu </w:t>
      </w:r>
    </w:p>
    <w:p w14:paraId="49DB8985" w14:textId="77777777" w:rsidR="005672A4" w:rsidRDefault="00E32D24" w:rsidP="005672A4">
      <w:pPr>
        <w:spacing w:after="0" w:line="240" w:lineRule="auto"/>
        <w:jc w:val="center"/>
        <w:rPr>
          <w:rFonts w:eastAsia="Times New Roman" w:cs="Calibri"/>
          <w:b/>
          <w:bCs/>
          <w:i/>
          <w:lang w:eastAsia="hr-HR"/>
        </w:rPr>
      </w:pPr>
      <w:r>
        <w:rPr>
          <w:rFonts w:eastAsia="Times New Roman" w:cs="Calibri"/>
          <w:b/>
          <w:bCs/>
          <w:lang w:eastAsia="hr-HR"/>
        </w:rPr>
        <w:t>„</w:t>
      </w:r>
      <w:r w:rsidR="005672A4" w:rsidRPr="00CE0143">
        <w:rPr>
          <w:rFonts w:eastAsia="Times New Roman" w:cs="Calibri"/>
          <w:b/>
          <w:bCs/>
          <w:lang w:eastAsia="hr-HR"/>
        </w:rPr>
        <w:t>Zaželi-Općina Tompojevci, faza II „</w:t>
      </w:r>
      <w:r w:rsidR="005672A4" w:rsidRPr="00CE0143">
        <w:rPr>
          <w:rFonts w:eastAsia="Times New Roman" w:cs="Calibri"/>
          <w:b/>
          <w:bCs/>
          <w:lang w:eastAsia="hr-HR"/>
        </w:rPr>
        <w:br/>
      </w:r>
      <w:r w:rsidR="005672A4" w:rsidRPr="00FF67E4">
        <w:rPr>
          <w:rFonts w:eastAsia="Times New Roman" w:cs="Calibri"/>
          <w:b/>
          <w:bCs/>
          <w:i/>
          <w:lang w:eastAsia="hr-HR"/>
        </w:rPr>
        <w:t>RADNICA ZA POMOĆ U KUĆI STARIJIM OSOBAMA</w:t>
      </w:r>
    </w:p>
    <w:p w14:paraId="06379002" w14:textId="77777777" w:rsidR="0098046E" w:rsidRPr="00FF67E4" w:rsidRDefault="0098046E" w:rsidP="005672A4">
      <w:pPr>
        <w:spacing w:after="0" w:line="240" w:lineRule="auto"/>
        <w:jc w:val="center"/>
        <w:rPr>
          <w:rFonts w:eastAsia="Times New Roman" w:cs="Calibri"/>
          <w:b/>
          <w:bCs/>
          <w:i/>
          <w:lang w:eastAsia="hr-HR"/>
        </w:rPr>
      </w:pPr>
    </w:p>
    <w:bookmarkEnd w:id="0"/>
    <w:p w14:paraId="1C9C444B" w14:textId="77777777" w:rsidR="005672A4" w:rsidRPr="0098046E" w:rsidRDefault="005672A4" w:rsidP="005672A4">
      <w:pPr>
        <w:spacing w:after="0" w:line="240" w:lineRule="auto"/>
        <w:jc w:val="center"/>
        <w:rPr>
          <w:rFonts w:eastAsia="Times New Roman" w:cs="Calibri"/>
          <w:i/>
          <w:lang w:eastAsia="hr-HR"/>
        </w:rPr>
      </w:pPr>
    </w:p>
    <w:p w14:paraId="31F4A120" w14:textId="346C0C14" w:rsidR="005672A4" w:rsidRPr="0098046E" w:rsidRDefault="005672A4" w:rsidP="005672A4">
      <w:pPr>
        <w:spacing w:after="0" w:line="240" w:lineRule="auto"/>
        <w:jc w:val="both"/>
        <w:rPr>
          <w:rFonts w:eastAsia="Times New Roman" w:cs="Calibri"/>
          <w:bCs/>
          <w:iCs/>
          <w:lang w:eastAsia="hr-HR"/>
        </w:rPr>
      </w:pPr>
      <w:r w:rsidRPr="0098046E">
        <w:rPr>
          <w:rFonts w:cs="Calibri"/>
          <w:iCs/>
        </w:rPr>
        <w:t>Općina Tompojevci, Tompojevci, A. G. Matoša 9, raspisuje oglas za prij</w:t>
      </w:r>
      <w:r w:rsidR="001510A9">
        <w:rPr>
          <w:rFonts w:cs="Calibri"/>
          <w:iCs/>
        </w:rPr>
        <w:t>a</w:t>
      </w:r>
      <w:r w:rsidRPr="0098046E">
        <w:rPr>
          <w:rFonts w:cs="Calibri"/>
          <w:iCs/>
        </w:rPr>
        <w:t xml:space="preserve">m u radni odnos na određeno vrijeme za obavljanje poslova </w:t>
      </w:r>
      <w:r w:rsidR="0098046E" w:rsidRPr="0098046E">
        <w:rPr>
          <w:rFonts w:cs="Calibri"/>
          <w:iCs/>
        </w:rPr>
        <w:t>radnice za pomoć u kući starijim osobama u sklopu</w:t>
      </w:r>
      <w:r w:rsidRPr="0098046E">
        <w:rPr>
          <w:rFonts w:eastAsia="Times New Roman" w:cs="Calibri"/>
          <w:bCs/>
          <w:iCs/>
          <w:lang w:eastAsia="hr-HR"/>
        </w:rPr>
        <w:t xml:space="preserve"> projek</w:t>
      </w:r>
      <w:r w:rsidR="0098046E" w:rsidRPr="0098046E">
        <w:rPr>
          <w:rFonts w:eastAsia="Times New Roman" w:cs="Calibri"/>
          <w:bCs/>
          <w:iCs/>
          <w:lang w:eastAsia="hr-HR"/>
        </w:rPr>
        <w:t>ta</w:t>
      </w:r>
      <w:r w:rsidRPr="0098046E">
        <w:rPr>
          <w:rFonts w:eastAsia="Times New Roman" w:cs="Calibri"/>
          <w:bCs/>
          <w:iCs/>
          <w:lang w:eastAsia="hr-HR"/>
        </w:rPr>
        <w:t xml:space="preserve"> </w:t>
      </w:r>
      <w:r w:rsidR="00E32D24">
        <w:rPr>
          <w:rFonts w:eastAsia="Times New Roman" w:cs="Calibri"/>
          <w:bCs/>
          <w:iCs/>
          <w:lang w:eastAsia="hr-HR"/>
        </w:rPr>
        <w:t>„</w:t>
      </w:r>
      <w:r w:rsidRPr="0098046E">
        <w:rPr>
          <w:rFonts w:eastAsia="Times New Roman" w:cs="Calibri"/>
          <w:bCs/>
          <w:iCs/>
          <w:lang w:eastAsia="hr-HR"/>
        </w:rPr>
        <w:t>Zaželi-Općina Tompojevci, faza II</w:t>
      </w:r>
      <w:r w:rsidR="00E32D24">
        <w:rPr>
          <w:rFonts w:eastAsia="Times New Roman" w:cs="Calibri"/>
          <w:bCs/>
          <w:iCs/>
          <w:lang w:eastAsia="hr-HR"/>
        </w:rPr>
        <w:t>“</w:t>
      </w:r>
      <w:r w:rsidR="0096175A">
        <w:rPr>
          <w:rFonts w:eastAsia="Times New Roman" w:cs="Calibri"/>
          <w:bCs/>
          <w:iCs/>
          <w:lang w:eastAsia="hr-HR"/>
        </w:rPr>
        <w:t>,</w:t>
      </w:r>
    </w:p>
    <w:p w14:paraId="10D62517" w14:textId="77777777" w:rsidR="005672A4" w:rsidRPr="0098046E" w:rsidRDefault="005672A4" w:rsidP="005672A4">
      <w:pPr>
        <w:spacing w:after="0" w:line="240" w:lineRule="auto"/>
        <w:jc w:val="both"/>
        <w:rPr>
          <w:rFonts w:cs="Calibri"/>
          <w:iCs/>
        </w:rPr>
      </w:pPr>
    </w:p>
    <w:p w14:paraId="02599C61" w14:textId="77777777" w:rsidR="005672A4" w:rsidRPr="0098046E" w:rsidRDefault="005672A4" w:rsidP="005672A4">
      <w:pPr>
        <w:spacing w:line="240" w:lineRule="auto"/>
        <w:ind w:firstLine="708"/>
        <w:jc w:val="both"/>
        <w:rPr>
          <w:rFonts w:cs="Calibri"/>
          <w:iCs/>
        </w:rPr>
      </w:pPr>
      <w:r w:rsidRPr="0098046E">
        <w:rPr>
          <w:rFonts w:cs="Calibri"/>
          <w:iCs/>
        </w:rPr>
        <w:t xml:space="preserve">Trajanje radnog odnosa: </w:t>
      </w:r>
      <w:r w:rsidRPr="0098046E">
        <w:rPr>
          <w:rFonts w:cs="Calibri"/>
          <w:b/>
          <w:bCs/>
          <w:iCs/>
        </w:rPr>
        <w:t xml:space="preserve">12 </w:t>
      </w:r>
      <w:r w:rsidRPr="0098046E">
        <w:rPr>
          <w:rFonts w:cs="Calibri"/>
          <w:b/>
          <w:iCs/>
        </w:rPr>
        <w:t>(dvanaest) mjeseci.</w:t>
      </w:r>
    </w:p>
    <w:p w14:paraId="42D0F17B" w14:textId="77777777" w:rsidR="005672A4" w:rsidRPr="0098046E" w:rsidRDefault="005672A4" w:rsidP="005672A4">
      <w:pPr>
        <w:spacing w:line="240" w:lineRule="auto"/>
        <w:ind w:firstLine="708"/>
        <w:jc w:val="both"/>
        <w:rPr>
          <w:rFonts w:cs="Calibri"/>
          <w:b/>
          <w:iCs/>
        </w:rPr>
      </w:pPr>
      <w:r w:rsidRPr="0098046E">
        <w:rPr>
          <w:rFonts w:cs="Calibri"/>
          <w:iCs/>
        </w:rPr>
        <w:t xml:space="preserve">Broj radnika koji se traži: </w:t>
      </w:r>
      <w:r w:rsidRPr="0098046E">
        <w:rPr>
          <w:rFonts w:cs="Calibri"/>
          <w:b/>
          <w:bCs/>
          <w:iCs/>
        </w:rPr>
        <w:t>14 radnica</w:t>
      </w:r>
      <w:r w:rsidRPr="0098046E">
        <w:rPr>
          <w:rFonts w:cs="Calibri"/>
          <w:b/>
          <w:iCs/>
        </w:rPr>
        <w:t>.</w:t>
      </w:r>
    </w:p>
    <w:p w14:paraId="64CCD706" w14:textId="77777777" w:rsidR="0098046E" w:rsidRPr="0098046E" w:rsidRDefault="0098046E" w:rsidP="0098046E">
      <w:pPr>
        <w:ind w:firstLine="708"/>
        <w:rPr>
          <w:b/>
          <w:bCs/>
        </w:rPr>
      </w:pPr>
      <w:r w:rsidRPr="0098046E">
        <w:t xml:space="preserve">Radno vrijeme: </w:t>
      </w:r>
      <w:r w:rsidRPr="0098046E">
        <w:rPr>
          <w:b/>
          <w:bCs/>
        </w:rPr>
        <w:t>puno radno vrijeme</w:t>
      </w:r>
      <w:r w:rsidR="00D36D6C">
        <w:rPr>
          <w:b/>
          <w:bCs/>
        </w:rPr>
        <w:t>.</w:t>
      </w:r>
    </w:p>
    <w:p w14:paraId="2161DBC5" w14:textId="77777777" w:rsidR="0098046E" w:rsidRPr="0098046E" w:rsidRDefault="0098046E" w:rsidP="0098046E">
      <w:pPr>
        <w:ind w:firstLine="708"/>
      </w:pPr>
      <w:r w:rsidRPr="0098046E">
        <w:t xml:space="preserve">Mjesto rada: </w:t>
      </w:r>
      <w:r w:rsidRPr="0098046E">
        <w:rPr>
          <w:b/>
          <w:bCs/>
        </w:rPr>
        <w:t xml:space="preserve">Općina Tompojevci, naselja: </w:t>
      </w:r>
      <w:proofErr w:type="spellStart"/>
      <w:r w:rsidRPr="0098046E">
        <w:rPr>
          <w:b/>
          <w:bCs/>
        </w:rPr>
        <w:t>Berak</w:t>
      </w:r>
      <w:proofErr w:type="spellEnd"/>
      <w:r w:rsidRPr="0098046E">
        <w:rPr>
          <w:b/>
          <w:bCs/>
        </w:rPr>
        <w:t xml:space="preserve">, Bokšić, Čakovci, </w:t>
      </w:r>
      <w:proofErr w:type="spellStart"/>
      <w:r w:rsidRPr="0098046E">
        <w:rPr>
          <w:b/>
          <w:bCs/>
        </w:rPr>
        <w:t>Mikluševci</w:t>
      </w:r>
      <w:proofErr w:type="spellEnd"/>
      <w:r w:rsidRPr="0098046E">
        <w:rPr>
          <w:b/>
          <w:bCs/>
        </w:rPr>
        <w:t xml:space="preserve"> i Tompojevci</w:t>
      </w:r>
      <w:r w:rsidR="00D36D6C">
        <w:rPr>
          <w:b/>
          <w:bCs/>
        </w:rPr>
        <w:t>.</w:t>
      </w:r>
    </w:p>
    <w:p w14:paraId="4238DF32" w14:textId="673512B9" w:rsidR="0098046E" w:rsidRPr="0096175A" w:rsidRDefault="0098046E" w:rsidP="0098046E">
      <w:pPr>
        <w:ind w:firstLine="708"/>
        <w:rPr>
          <w:b/>
          <w:bCs/>
        </w:rPr>
      </w:pPr>
      <w:r w:rsidRPr="0098046E">
        <w:t>Natječaj vrijedi od:</w:t>
      </w:r>
      <w:r w:rsidRPr="007E660A">
        <w:t xml:space="preserve"> </w:t>
      </w:r>
      <w:r w:rsidR="0096175A" w:rsidRPr="0096175A">
        <w:rPr>
          <w:b/>
          <w:bCs/>
        </w:rPr>
        <w:t>18.08.</w:t>
      </w:r>
      <w:r w:rsidRPr="0096175A">
        <w:rPr>
          <w:b/>
          <w:bCs/>
        </w:rPr>
        <w:t>2020.</w:t>
      </w:r>
    </w:p>
    <w:p w14:paraId="1AD757B5" w14:textId="08E62527" w:rsidR="0098046E" w:rsidRPr="0096175A" w:rsidRDefault="0098046E" w:rsidP="0098046E">
      <w:pPr>
        <w:ind w:firstLine="708"/>
        <w:rPr>
          <w:b/>
          <w:bCs/>
        </w:rPr>
      </w:pPr>
      <w:r w:rsidRPr="007E660A">
        <w:t xml:space="preserve">Natječaj vrijedi do: </w:t>
      </w:r>
      <w:r w:rsidR="0096175A" w:rsidRPr="0096175A">
        <w:rPr>
          <w:b/>
          <w:bCs/>
        </w:rPr>
        <w:t>26.8.</w:t>
      </w:r>
      <w:r w:rsidRPr="0096175A">
        <w:rPr>
          <w:b/>
          <w:bCs/>
        </w:rPr>
        <w:t>2020.</w:t>
      </w:r>
    </w:p>
    <w:p w14:paraId="524C8CBA" w14:textId="77777777" w:rsidR="0098046E" w:rsidRDefault="0098046E" w:rsidP="0098046E">
      <w:pPr>
        <w:ind w:firstLine="708"/>
      </w:pPr>
    </w:p>
    <w:p w14:paraId="5DBF8A78" w14:textId="77777777" w:rsidR="0098046E" w:rsidRPr="0098046E" w:rsidRDefault="0098046E" w:rsidP="0098046E">
      <w:pPr>
        <w:ind w:firstLine="708"/>
      </w:pPr>
    </w:p>
    <w:p w14:paraId="183001B3" w14:textId="77777777" w:rsidR="005672A4" w:rsidRPr="00CE0143" w:rsidRDefault="005672A4" w:rsidP="005672A4">
      <w:pPr>
        <w:spacing w:line="240" w:lineRule="auto"/>
        <w:ind w:firstLine="708"/>
        <w:jc w:val="both"/>
        <w:rPr>
          <w:rFonts w:cs="Calibri"/>
          <w:iCs/>
        </w:rPr>
      </w:pPr>
      <w:r w:rsidRPr="00CE0143">
        <w:rPr>
          <w:rFonts w:cs="Calibri"/>
          <w:iCs/>
        </w:rPr>
        <w:lastRenderedPageBreak/>
        <w:t>Opis poslova:</w:t>
      </w:r>
    </w:p>
    <w:p w14:paraId="04BDFD48" w14:textId="77777777" w:rsidR="005672A4" w:rsidRPr="00CE0143" w:rsidRDefault="005672A4" w:rsidP="005672A4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Calibri"/>
          <w:iCs/>
          <w:lang w:eastAsia="hr-HR"/>
        </w:rPr>
      </w:pPr>
      <w:r w:rsidRPr="00CE0143">
        <w:rPr>
          <w:rFonts w:eastAsia="Times New Roman" w:cs="Calibri"/>
          <w:iCs/>
          <w:lang w:eastAsia="hr-HR"/>
        </w:rPr>
        <w:t>pomoć u dostavi namirnica, lijekova i drugih potrepština,</w:t>
      </w:r>
    </w:p>
    <w:p w14:paraId="07AA710D" w14:textId="77777777" w:rsidR="005672A4" w:rsidRPr="00CE0143" w:rsidRDefault="005672A4" w:rsidP="005672A4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Calibri"/>
          <w:iCs/>
          <w:lang w:eastAsia="hr-HR"/>
        </w:rPr>
      </w:pPr>
      <w:r w:rsidRPr="00CE0143">
        <w:rPr>
          <w:rFonts w:eastAsia="Times New Roman" w:cs="Calibri"/>
          <w:iCs/>
          <w:lang w:eastAsia="hr-HR"/>
        </w:rPr>
        <w:t>pomoć u pripremi obroka u kućanstvima korisnika,</w:t>
      </w:r>
    </w:p>
    <w:p w14:paraId="30BFB48C" w14:textId="77777777" w:rsidR="005672A4" w:rsidRPr="00CE0143" w:rsidRDefault="005672A4" w:rsidP="005672A4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Calibri"/>
          <w:iCs/>
          <w:lang w:eastAsia="hr-HR"/>
        </w:rPr>
      </w:pPr>
      <w:r w:rsidRPr="00CE0143">
        <w:rPr>
          <w:rFonts w:eastAsia="Times New Roman" w:cs="Calibri"/>
          <w:iCs/>
          <w:lang w:eastAsia="hr-HR"/>
        </w:rPr>
        <w:t>pomoć u održavanju čistoće stambenog prostora/domova korisnika,</w:t>
      </w:r>
    </w:p>
    <w:p w14:paraId="457E3ADF" w14:textId="77777777" w:rsidR="005672A4" w:rsidRPr="00CE0143" w:rsidRDefault="005672A4" w:rsidP="005672A4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Calibri"/>
          <w:iCs/>
          <w:lang w:eastAsia="hr-HR"/>
        </w:rPr>
      </w:pPr>
      <w:r w:rsidRPr="00CE0143">
        <w:rPr>
          <w:rFonts w:eastAsia="Times New Roman" w:cs="Calibri"/>
          <w:iCs/>
          <w:lang w:eastAsia="hr-HR"/>
        </w:rPr>
        <w:t>pomoć pri oblačenju, svlačenju i održavanju osobne higijene korisnika,</w:t>
      </w:r>
    </w:p>
    <w:p w14:paraId="16A558F4" w14:textId="77777777" w:rsidR="005672A4" w:rsidRPr="00CE0143" w:rsidRDefault="005672A4" w:rsidP="005672A4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Calibri"/>
          <w:iCs/>
          <w:lang w:eastAsia="hr-HR"/>
        </w:rPr>
      </w:pPr>
      <w:r w:rsidRPr="00CE0143">
        <w:rPr>
          <w:rFonts w:eastAsia="Times New Roman" w:cs="Calibri"/>
          <w:iCs/>
          <w:lang w:eastAsia="hr-HR"/>
        </w:rPr>
        <w:t>pomoć u socijalnoj integraciji, posredovanju u ostvarivanju raznih prava (dostava lijekova, namirnica, plaćanje računa, dostava pomagala i sl.),</w:t>
      </w:r>
    </w:p>
    <w:p w14:paraId="6052373F" w14:textId="77777777" w:rsidR="005672A4" w:rsidRPr="00CE0143" w:rsidRDefault="005672A4" w:rsidP="005672A4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Calibri"/>
          <w:iCs/>
          <w:lang w:eastAsia="hr-HR"/>
        </w:rPr>
      </w:pPr>
      <w:r w:rsidRPr="00CE0143">
        <w:rPr>
          <w:rFonts w:eastAsia="Times New Roman" w:cs="Calibri"/>
          <w:iCs/>
          <w:lang w:eastAsia="hr-HR"/>
        </w:rPr>
        <w:t xml:space="preserve">pružanje podrške korisnicima kroz razgovore i druženje te uključivanje u društvo, </w:t>
      </w:r>
    </w:p>
    <w:p w14:paraId="4D1E44FA" w14:textId="77777777" w:rsidR="005672A4" w:rsidRPr="00CE0143" w:rsidRDefault="005672A4" w:rsidP="005672A4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Calibri"/>
          <w:iCs/>
          <w:lang w:eastAsia="hr-HR"/>
        </w:rPr>
      </w:pPr>
      <w:r w:rsidRPr="00CE0143">
        <w:rPr>
          <w:rFonts w:eastAsia="Times New Roman" w:cs="Calibri"/>
          <w:iCs/>
          <w:lang w:eastAsia="hr-HR"/>
        </w:rPr>
        <w:t xml:space="preserve">pratnja i pomoć u raznim društvenim aktivnostima. </w:t>
      </w:r>
    </w:p>
    <w:p w14:paraId="1D49038A" w14:textId="77777777" w:rsidR="005672A4" w:rsidRPr="00CE0143" w:rsidRDefault="005672A4" w:rsidP="005672A4">
      <w:pPr>
        <w:spacing w:line="240" w:lineRule="auto"/>
        <w:jc w:val="both"/>
        <w:rPr>
          <w:rFonts w:cs="Calibri"/>
          <w:iCs/>
        </w:rPr>
      </w:pPr>
    </w:p>
    <w:p w14:paraId="15197B02" w14:textId="77777777" w:rsidR="005672A4" w:rsidRPr="00CE0143" w:rsidRDefault="005672A4" w:rsidP="005672A4">
      <w:pPr>
        <w:spacing w:line="240" w:lineRule="auto"/>
        <w:ind w:firstLine="708"/>
        <w:jc w:val="both"/>
        <w:rPr>
          <w:rFonts w:cs="Calibri"/>
          <w:iCs/>
        </w:rPr>
      </w:pPr>
      <w:r w:rsidRPr="00CE0143">
        <w:rPr>
          <w:rFonts w:cs="Calibri"/>
          <w:iCs/>
        </w:rPr>
        <w:t>Vrijeme početka i trajanja rada:</w:t>
      </w:r>
      <w:r w:rsidRPr="00CE0143">
        <w:rPr>
          <w:rFonts w:cs="Calibri"/>
          <w:b/>
          <w:iCs/>
        </w:rPr>
        <w:t xml:space="preserve"> predvidivo od 01. rujna 2020. godine do 31. 08. 2021.</w:t>
      </w:r>
      <w:r w:rsidRPr="00CE0143">
        <w:rPr>
          <w:rFonts w:cs="Calibri"/>
          <w:iCs/>
        </w:rPr>
        <w:t xml:space="preserve"> </w:t>
      </w:r>
      <w:r w:rsidRPr="00CE0143">
        <w:rPr>
          <w:rFonts w:cs="Calibri"/>
          <w:b/>
          <w:iCs/>
        </w:rPr>
        <w:t>godine</w:t>
      </w:r>
      <w:r w:rsidRPr="00CE0143">
        <w:rPr>
          <w:rFonts w:cs="Calibri"/>
          <w:iCs/>
        </w:rPr>
        <w:t>.</w:t>
      </w:r>
    </w:p>
    <w:p w14:paraId="0D90C635" w14:textId="77777777" w:rsidR="005672A4" w:rsidRDefault="005672A4" w:rsidP="005672A4">
      <w:pPr>
        <w:spacing w:line="240" w:lineRule="auto"/>
        <w:ind w:firstLine="708"/>
        <w:jc w:val="both"/>
        <w:rPr>
          <w:rFonts w:cs="Calibri"/>
          <w:b/>
          <w:bCs/>
          <w:iCs/>
        </w:rPr>
      </w:pPr>
      <w:r w:rsidRPr="00CE0143">
        <w:rPr>
          <w:rFonts w:cs="Calibri"/>
          <w:b/>
          <w:bCs/>
          <w:iCs/>
        </w:rPr>
        <w:t>Uvjeti za mogućnost rada su:</w:t>
      </w:r>
    </w:p>
    <w:p w14:paraId="0610A7DD" w14:textId="77777777" w:rsidR="005672A4" w:rsidRPr="00CE0143" w:rsidRDefault="005672A4" w:rsidP="005672A4">
      <w:pPr>
        <w:numPr>
          <w:ilvl w:val="0"/>
          <w:numId w:val="3"/>
        </w:numPr>
        <w:spacing w:line="240" w:lineRule="auto"/>
        <w:jc w:val="both"/>
        <w:rPr>
          <w:rFonts w:cs="Calibri"/>
          <w:iCs/>
        </w:rPr>
      </w:pPr>
      <w:r w:rsidRPr="00CE0143">
        <w:rPr>
          <w:rFonts w:cs="Calibri"/>
          <w:iCs/>
        </w:rPr>
        <w:t>nezaposlene žene bez obzira na duljinu prijave u evidenciji HZZ-a s naglaskom na žene starije od 50 godina, žene s invaliditetom, žrtve trgovanja ljudima, žrtve obiteljskog nasilja, azilantice, mlade žene koje su izašle iz sustava skrbi (domova za djecu) i udomiteljskih obitelji, odgojnih zavoda i sl., liječene ovisnice o drogama, povratnice s odsluženja zatvorske kazne unazad 6 mjeseci, pripadnice romske nacionalne manjine, beskućnice, majka djece s 3 i više malodobne djece, majka djeteta s teškoćama u razvoju, majka djeteta oboljelog od malignih bolesti, majka djeteta udovica, samohrana majka.</w:t>
      </w:r>
    </w:p>
    <w:p w14:paraId="48047D23" w14:textId="77777777" w:rsidR="005672A4" w:rsidRDefault="005672A4" w:rsidP="0098046E">
      <w:pPr>
        <w:numPr>
          <w:ilvl w:val="0"/>
          <w:numId w:val="3"/>
        </w:numPr>
        <w:spacing w:line="240" w:lineRule="auto"/>
        <w:jc w:val="both"/>
        <w:rPr>
          <w:rFonts w:cs="Calibri"/>
          <w:iCs/>
        </w:rPr>
      </w:pPr>
      <w:r w:rsidRPr="00CE0143">
        <w:rPr>
          <w:rFonts w:cs="Calibri"/>
          <w:iCs/>
        </w:rPr>
        <w:t>nezaposlene žene prijavljene u evidenciju nezaposlenih Hrvatskog zavoda za zapošljavanje s najviše završenim srednjoškolskim obrazovanjem</w:t>
      </w:r>
      <w:r w:rsidR="00D36D6C">
        <w:rPr>
          <w:rFonts w:cs="Calibri"/>
          <w:iCs/>
        </w:rPr>
        <w:t>.</w:t>
      </w:r>
    </w:p>
    <w:p w14:paraId="6F4175DD" w14:textId="77777777" w:rsidR="00D36D6C" w:rsidRPr="0098046E" w:rsidRDefault="00D36D6C" w:rsidP="00D36D6C">
      <w:pPr>
        <w:spacing w:line="240" w:lineRule="auto"/>
        <w:ind w:left="720"/>
        <w:jc w:val="both"/>
        <w:rPr>
          <w:rFonts w:cs="Calibri"/>
          <w:iCs/>
        </w:rPr>
      </w:pPr>
      <w:r w:rsidRPr="00D36D6C">
        <w:rPr>
          <w:rFonts w:cs="Calibri"/>
          <w:iCs/>
        </w:rPr>
        <w:t>Kandidatkinja koja se poziva na pravo prednosti pri zapošljavanju temeljem članka 9. Zakona o profesionalnoj rehabilitaciji i zapošljavanju osoba s invaliditetom (Narodne novine broj 157/13</w:t>
      </w:r>
      <w:r>
        <w:rPr>
          <w:rFonts w:cs="Calibri"/>
          <w:iCs/>
        </w:rPr>
        <w:t>,</w:t>
      </w:r>
      <w:r w:rsidRPr="00D36D6C">
        <w:rPr>
          <w:rFonts w:cs="Calibri"/>
          <w:iCs/>
        </w:rPr>
        <w:t xml:space="preserve"> 152/14, 39/18</w:t>
      </w:r>
      <w:r>
        <w:rPr>
          <w:rFonts w:cs="Calibri"/>
          <w:iCs/>
        </w:rPr>
        <w:t xml:space="preserve"> i 32/20</w:t>
      </w:r>
      <w:r w:rsidRPr="00D36D6C">
        <w:rPr>
          <w:rFonts w:cs="Calibri"/>
          <w:iCs/>
        </w:rPr>
        <w:t xml:space="preserve">), dužna se u prijavi na </w:t>
      </w:r>
      <w:r>
        <w:rPr>
          <w:rFonts w:cs="Calibri"/>
          <w:iCs/>
        </w:rPr>
        <w:t>oglas</w:t>
      </w:r>
      <w:r w:rsidRPr="00D36D6C">
        <w:rPr>
          <w:rFonts w:cs="Calibri"/>
          <w:iCs/>
        </w:rPr>
        <w:t xml:space="preserve"> pozvati na to pravo te uz prijavu na </w:t>
      </w:r>
      <w:r>
        <w:rPr>
          <w:rFonts w:cs="Calibri"/>
          <w:iCs/>
        </w:rPr>
        <w:t>oglas</w:t>
      </w:r>
      <w:r w:rsidRPr="00D36D6C">
        <w:rPr>
          <w:rFonts w:cs="Calibri"/>
          <w:iCs/>
        </w:rPr>
        <w:t>, osim dokaza o ispunjavanju traženih uvjeta, priložiti i dokaz o invaliditetu.</w:t>
      </w:r>
    </w:p>
    <w:p w14:paraId="388EFE2A" w14:textId="60B96BB2" w:rsidR="005A1868" w:rsidRDefault="007B1F5E" w:rsidP="005A1868">
      <w:pPr>
        <w:spacing w:after="0" w:line="240" w:lineRule="auto"/>
        <w:ind w:firstLine="360"/>
        <w:jc w:val="both"/>
        <w:rPr>
          <w:rFonts w:eastAsia="Times New Roman" w:cs="Calibri"/>
          <w:bCs/>
          <w:iCs/>
          <w:lang w:eastAsia="hr-HR"/>
        </w:rPr>
      </w:pPr>
      <w:r>
        <w:rPr>
          <w:rFonts w:eastAsia="Times New Roman" w:cs="Calibri"/>
          <w:bCs/>
          <w:iCs/>
          <w:lang w:eastAsia="hr-HR"/>
        </w:rPr>
        <w:t>Uz prijavu na Oglas k</w:t>
      </w:r>
      <w:r w:rsidR="005672A4" w:rsidRPr="00CE0143">
        <w:rPr>
          <w:rFonts w:eastAsia="Times New Roman" w:cs="Calibri"/>
          <w:bCs/>
          <w:iCs/>
          <w:lang w:eastAsia="hr-HR"/>
        </w:rPr>
        <w:t>andidati trebaju priložiti:</w:t>
      </w:r>
    </w:p>
    <w:p w14:paraId="48F29492" w14:textId="77777777" w:rsidR="005672A4" w:rsidRPr="00CE0143" w:rsidRDefault="005672A4" w:rsidP="005672A4">
      <w:pPr>
        <w:spacing w:after="0" w:line="240" w:lineRule="auto"/>
        <w:jc w:val="both"/>
        <w:rPr>
          <w:rFonts w:eastAsia="Times New Roman" w:cs="Calibri"/>
          <w:bCs/>
          <w:iCs/>
          <w:lang w:eastAsia="hr-HR"/>
        </w:rPr>
      </w:pPr>
    </w:p>
    <w:p w14:paraId="025567A2" w14:textId="14B992EC" w:rsidR="005A1868" w:rsidRDefault="005A1868" w:rsidP="005672A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Calibri"/>
          <w:b/>
          <w:iCs/>
        </w:rPr>
      </w:pPr>
      <w:r>
        <w:rPr>
          <w:rFonts w:cs="Calibri"/>
          <w:b/>
          <w:iCs/>
        </w:rPr>
        <w:t>Životopis</w:t>
      </w:r>
    </w:p>
    <w:p w14:paraId="1D3A937C" w14:textId="44656EB8" w:rsidR="005672A4" w:rsidRPr="00CE0143" w:rsidRDefault="005672A4" w:rsidP="005672A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Calibri"/>
          <w:b/>
          <w:iCs/>
        </w:rPr>
      </w:pPr>
      <w:r w:rsidRPr="00CE0143">
        <w:rPr>
          <w:rFonts w:cs="Calibri"/>
          <w:b/>
          <w:iCs/>
        </w:rPr>
        <w:t>Potvrda Hrvatskog zavoda za zapošljavanje o razdoblju neprekidne nezaposlenosti,</w:t>
      </w:r>
    </w:p>
    <w:p w14:paraId="6B38CBD8" w14:textId="77777777" w:rsidR="005672A4" w:rsidRPr="00CE0143" w:rsidRDefault="005672A4" w:rsidP="005672A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Calibri"/>
          <w:b/>
          <w:iCs/>
        </w:rPr>
      </w:pPr>
      <w:r w:rsidRPr="00CE0143">
        <w:rPr>
          <w:rFonts w:cs="Calibri"/>
          <w:b/>
          <w:iCs/>
        </w:rPr>
        <w:t>Preslika osobne iskaznice,</w:t>
      </w:r>
    </w:p>
    <w:p w14:paraId="7CF10877" w14:textId="77777777" w:rsidR="005672A4" w:rsidRPr="00CE0143" w:rsidRDefault="005672A4" w:rsidP="005672A4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="Calibri"/>
          <w:b/>
          <w:bCs/>
          <w:iCs/>
          <w:lang w:eastAsia="hr-HR"/>
        </w:rPr>
      </w:pPr>
      <w:r w:rsidRPr="00CE0143">
        <w:rPr>
          <w:rFonts w:eastAsia="Times New Roman" w:cs="Calibri"/>
          <w:b/>
          <w:bCs/>
          <w:iCs/>
          <w:lang w:eastAsia="hr-HR"/>
        </w:rPr>
        <w:t>Ispis staža iz E-knjižice Hrvatskog zavoda za mirovinsko osiguranje,</w:t>
      </w:r>
    </w:p>
    <w:p w14:paraId="45DEA5C1" w14:textId="77777777" w:rsidR="005672A4" w:rsidRPr="00CE0143" w:rsidRDefault="005672A4" w:rsidP="005672A4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="Calibri"/>
          <w:b/>
          <w:bCs/>
          <w:iCs/>
          <w:lang w:eastAsia="hr-HR"/>
        </w:rPr>
      </w:pPr>
      <w:r w:rsidRPr="00CE0143">
        <w:rPr>
          <w:rFonts w:eastAsia="Times New Roman" w:cs="Calibri"/>
          <w:b/>
          <w:bCs/>
          <w:iCs/>
          <w:lang w:eastAsia="hr-HR"/>
        </w:rPr>
        <w:t>Dokaz o završenoj školi</w:t>
      </w:r>
      <w:r w:rsidR="00D36D6C">
        <w:rPr>
          <w:rFonts w:eastAsia="Times New Roman" w:cs="Calibri"/>
          <w:b/>
          <w:bCs/>
          <w:iCs/>
          <w:lang w:eastAsia="hr-HR"/>
        </w:rPr>
        <w:t xml:space="preserve"> ( preslika svjedodžbe)</w:t>
      </w:r>
    </w:p>
    <w:p w14:paraId="0989C5F1" w14:textId="07F8F78C" w:rsidR="005672A4" w:rsidRDefault="005672A4" w:rsidP="005672A4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="Calibri"/>
          <w:b/>
          <w:bCs/>
          <w:iCs/>
          <w:lang w:eastAsia="hr-HR"/>
        </w:rPr>
      </w:pPr>
      <w:r w:rsidRPr="00CE0143">
        <w:rPr>
          <w:rFonts w:eastAsia="Times New Roman" w:cs="Calibri"/>
          <w:b/>
          <w:bCs/>
          <w:iCs/>
          <w:lang w:eastAsia="hr-HR"/>
        </w:rPr>
        <w:t xml:space="preserve">Izjava o pristanku na osposobljavanje  </w:t>
      </w:r>
    </w:p>
    <w:p w14:paraId="753D618A" w14:textId="6EE9A145" w:rsidR="007B1F5E" w:rsidRPr="00CE0143" w:rsidRDefault="007B1F5E" w:rsidP="005672A4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="Calibri"/>
          <w:b/>
          <w:bCs/>
          <w:iCs/>
          <w:lang w:eastAsia="hr-HR"/>
        </w:rPr>
      </w:pPr>
      <w:r>
        <w:rPr>
          <w:rFonts w:eastAsia="Times New Roman" w:cs="Calibri"/>
          <w:b/>
          <w:bCs/>
          <w:iCs/>
          <w:lang w:eastAsia="hr-HR"/>
        </w:rPr>
        <w:t>Privola</w:t>
      </w:r>
    </w:p>
    <w:p w14:paraId="057B6674" w14:textId="77777777" w:rsidR="005672A4" w:rsidRPr="0098046E" w:rsidRDefault="005672A4" w:rsidP="0098046E">
      <w:pPr>
        <w:spacing w:line="240" w:lineRule="auto"/>
        <w:ind w:left="360" w:firstLine="348"/>
        <w:jc w:val="both"/>
        <w:rPr>
          <w:rFonts w:cs="Calibri"/>
          <w:b/>
          <w:iCs/>
        </w:rPr>
      </w:pPr>
      <w:r w:rsidRPr="00CE0143">
        <w:rPr>
          <w:rFonts w:eastAsia="Times New Roman" w:cs="Calibri"/>
          <w:bCs/>
          <w:iCs/>
          <w:lang w:eastAsia="hr-HR"/>
        </w:rPr>
        <w:br/>
      </w:r>
      <w:r w:rsidRPr="00CE0143">
        <w:rPr>
          <w:rFonts w:cs="Calibri"/>
          <w:b/>
          <w:iCs/>
        </w:rPr>
        <w:t>Nepravovremene i nepotpune prijave neće se razmatrati.</w:t>
      </w:r>
    </w:p>
    <w:p w14:paraId="6A161095" w14:textId="016DBC8A" w:rsidR="005672A4" w:rsidRPr="00CE0143" w:rsidRDefault="005672A4" w:rsidP="005672A4">
      <w:pPr>
        <w:spacing w:line="240" w:lineRule="auto"/>
        <w:jc w:val="both"/>
        <w:rPr>
          <w:rFonts w:cs="Calibri"/>
          <w:b/>
          <w:iCs/>
        </w:rPr>
      </w:pPr>
      <w:r w:rsidRPr="00CE0143">
        <w:rPr>
          <w:rFonts w:cs="Calibri"/>
          <w:iCs/>
        </w:rPr>
        <w:t>Obrazac prijave</w:t>
      </w:r>
      <w:r w:rsidR="007B1F5E">
        <w:rPr>
          <w:rFonts w:cs="Calibri"/>
          <w:iCs/>
        </w:rPr>
        <w:t>, privol</w:t>
      </w:r>
      <w:r w:rsidR="004A24C4">
        <w:rPr>
          <w:rFonts w:cs="Calibri"/>
          <w:iCs/>
        </w:rPr>
        <w:t>e</w:t>
      </w:r>
      <w:r w:rsidR="007B1F5E">
        <w:rPr>
          <w:rFonts w:cs="Calibri"/>
          <w:iCs/>
        </w:rPr>
        <w:t xml:space="preserve"> i </w:t>
      </w:r>
      <w:r w:rsidRPr="00CE0143">
        <w:rPr>
          <w:rFonts w:cs="Calibri"/>
          <w:iCs/>
        </w:rPr>
        <w:t xml:space="preserve">obrazac Izjave o pristanku na osposobljavanje može se dobiti u Uredu Općine Tompojevci, Tompojevci, A. G. Matoša 9, radnim danom od 8,00 do 13,00 sati ili na </w:t>
      </w:r>
      <w:r w:rsidR="0096175A">
        <w:rPr>
          <w:rFonts w:cs="Calibri"/>
          <w:iCs/>
        </w:rPr>
        <w:t>web</w:t>
      </w:r>
      <w:r w:rsidRPr="00CE0143">
        <w:rPr>
          <w:rFonts w:cs="Calibri"/>
          <w:iCs/>
        </w:rPr>
        <w:t xml:space="preserve"> stranic</w:t>
      </w:r>
      <w:r w:rsidR="0096175A">
        <w:rPr>
          <w:rFonts w:cs="Calibri"/>
          <w:iCs/>
        </w:rPr>
        <w:t xml:space="preserve">i </w:t>
      </w:r>
      <w:r w:rsidRPr="00CE0143">
        <w:rPr>
          <w:rFonts w:cs="Calibri"/>
          <w:iCs/>
        </w:rPr>
        <w:t>Općine Tompojevci:</w:t>
      </w:r>
      <w:r w:rsidRPr="00CE0143">
        <w:rPr>
          <w:rFonts w:cs="Calibri"/>
          <w:b/>
          <w:iCs/>
        </w:rPr>
        <w:t xml:space="preserve"> </w:t>
      </w:r>
      <w:hyperlink r:id="rId8" w:history="1">
        <w:r w:rsidRPr="00CE0143">
          <w:rPr>
            <w:rStyle w:val="Hiperveza"/>
            <w:rFonts w:cs="Calibri"/>
            <w:b/>
            <w:iCs/>
          </w:rPr>
          <w:t>www.opcina-tompojevci.hr</w:t>
        </w:r>
      </w:hyperlink>
      <w:r w:rsidRPr="00CE0143">
        <w:rPr>
          <w:rFonts w:cs="Calibri"/>
          <w:b/>
          <w:iCs/>
        </w:rPr>
        <w:t>.</w:t>
      </w:r>
    </w:p>
    <w:p w14:paraId="5F2C34C8" w14:textId="15CE45C8" w:rsidR="0096175A" w:rsidRDefault="005672A4" w:rsidP="0096175A">
      <w:pPr>
        <w:spacing w:after="0" w:line="240" w:lineRule="auto"/>
        <w:jc w:val="both"/>
        <w:rPr>
          <w:rFonts w:eastAsia="Times New Roman" w:cs="Calibri"/>
          <w:b/>
          <w:bCs/>
          <w:i/>
          <w:lang w:eastAsia="hr-HR"/>
        </w:rPr>
      </w:pPr>
      <w:r w:rsidRPr="000C5907">
        <w:rPr>
          <w:rFonts w:cs="Calibri"/>
          <w:b/>
          <w:bCs/>
          <w:iCs/>
        </w:rPr>
        <w:t>Prijave na oglas</w:t>
      </w:r>
      <w:r w:rsidRPr="00CE0143">
        <w:rPr>
          <w:rFonts w:cs="Calibri"/>
          <w:iCs/>
        </w:rPr>
        <w:t xml:space="preserve"> </w:t>
      </w:r>
      <w:r w:rsidRPr="000C5907">
        <w:rPr>
          <w:rFonts w:eastAsia="Times New Roman" w:cs="Calibri"/>
          <w:iCs/>
          <w:lang w:eastAsia="hr-HR"/>
        </w:rPr>
        <w:t>za prij</w:t>
      </w:r>
      <w:r w:rsidR="001510A9">
        <w:rPr>
          <w:rFonts w:eastAsia="Times New Roman" w:cs="Calibri"/>
          <w:iCs/>
          <w:lang w:eastAsia="hr-HR"/>
        </w:rPr>
        <w:t>a</w:t>
      </w:r>
      <w:r w:rsidRPr="000C5907">
        <w:rPr>
          <w:rFonts w:eastAsia="Times New Roman" w:cs="Calibri"/>
          <w:iCs/>
          <w:lang w:eastAsia="hr-HR"/>
        </w:rPr>
        <w:t xml:space="preserve">m u radni odnos na određeno vrijeme u projektu Zaželi-Općina Tompojevci, faza II „ RADNICA ZA POMOĆ U KUĆI STARIJIM OSOBAMA </w:t>
      </w:r>
      <w:r w:rsidRPr="000C5907">
        <w:rPr>
          <w:rFonts w:cs="Calibri"/>
          <w:b/>
          <w:bCs/>
          <w:iCs/>
        </w:rPr>
        <w:t xml:space="preserve">podnose se </w:t>
      </w:r>
      <w:r w:rsidR="00D36D6C" w:rsidRPr="000C5907">
        <w:rPr>
          <w:rFonts w:cs="Calibri"/>
          <w:b/>
          <w:bCs/>
          <w:iCs/>
        </w:rPr>
        <w:t xml:space="preserve">u zatvorenoj omotnici </w:t>
      </w:r>
      <w:r w:rsidRPr="000C5907">
        <w:rPr>
          <w:rFonts w:cs="Calibri"/>
          <w:b/>
          <w:bCs/>
          <w:iCs/>
        </w:rPr>
        <w:t xml:space="preserve">osobno ili poštom na adresu: Općina Tompojevci, Tompojevci, A. G. Matoša 9, 32238 Čakovci zaključno s </w:t>
      </w:r>
      <w:r w:rsidRPr="000C5907">
        <w:rPr>
          <w:rFonts w:cs="Calibri"/>
          <w:b/>
          <w:bCs/>
          <w:iCs/>
        </w:rPr>
        <w:lastRenderedPageBreak/>
        <w:t xml:space="preserve">danom </w:t>
      </w:r>
      <w:r w:rsidR="0096175A">
        <w:rPr>
          <w:rFonts w:cs="Calibri"/>
          <w:b/>
          <w:bCs/>
          <w:iCs/>
        </w:rPr>
        <w:t>26.08.2020</w:t>
      </w:r>
      <w:r w:rsidRPr="007E660A">
        <w:rPr>
          <w:rFonts w:cs="Calibri"/>
          <w:b/>
          <w:bCs/>
          <w:iCs/>
        </w:rPr>
        <w:t>. godine</w:t>
      </w:r>
      <w:r w:rsidRPr="000C5907">
        <w:rPr>
          <w:rFonts w:cs="Calibri"/>
          <w:b/>
          <w:bCs/>
          <w:iCs/>
        </w:rPr>
        <w:t xml:space="preserve">, s naznakom Prijava na oglas za projekt </w:t>
      </w:r>
      <w:r w:rsidR="00E32D24">
        <w:rPr>
          <w:rFonts w:cs="Calibri"/>
          <w:b/>
          <w:bCs/>
          <w:iCs/>
        </w:rPr>
        <w:t>„</w:t>
      </w:r>
      <w:r w:rsidRPr="000C5907">
        <w:rPr>
          <w:rFonts w:eastAsia="Times New Roman" w:cs="Calibri"/>
          <w:b/>
          <w:bCs/>
          <w:iCs/>
          <w:lang w:eastAsia="hr-HR"/>
        </w:rPr>
        <w:t>Zaželi-Općina Tompojevci-faza II“</w:t>
      </w:r>
      <w:r w:rsidR="0096175A">
        <w:rPr>
          <w:rFonts w:eastAsia="Times New Roman" w:cs="Calibri"/>
          <w:b/>
          <w:bCs/>
          <w:iCs/>
          <w:lang w:eastAsia="hr-HR"/>
        </w:rPr>
        <w:t>-</w:t>
      </w:r>
      <w:r w:rsidR="0096175A" w:rsidRPr="0096175A">
        <w:rPr>
          <w:rFonts w:eastAsia="Times New Roman" w:cs="Calibri"/>
          <w:b/>
          <w:bCs/>
          <w:i/>
          <w:lang w:eastAsia="hr-HR"/>
        </w:rPr>
        <w:t xml:space="preserve"> </w:t>
      </w:r>
      <w:r w:rsidR="0096175A" w:rsidRPr="00FF67E4">
        <w:rPr>
          <w:rFonts w:eastAsia="Times New Roman" w:cs="Calibri"/>
          <w:b/>
          <w:bCs/>
          <w:i/>
          <w:lang w:eastAsia="hr-HR"/>
        </w:rPr>
        <w:t>RADNICA ZA POMOĆ U KUĆI STARIJIM OSOBAMA</w:t>
      </w:r>
      <w:r w:rsidR="0096175A">
        <w:rPr>
          <w:rFonts w:eastAsia="Times New Roman" w:cs="Calibri"/>
          <w:b/>
          <w:bCs/>
          <w:i/>
          <w:lang w:eastAsia="hr-HR"/>
        </w:rPr>
        <w:t>.</w:t>
      </w:r>
    </w:p>
    <w:p w14:paraId="6B8716EB" w14:textId="3DF1BE97" w:rsidR="005672A4" w:rsidRPr="000C5907" w:rsidRDefault="005672A4" w:rsidP="0096175A">
      <w:pPr>
        <w:spacing w:after="0" w:line="240" w:lineRule="auto"/>
        <w:jc w:val="both"/>
        <w:rPr>
          <w:rFonts w:eastAsia="Times New Roman" w:cs="Calibri"/>
          <w:b/>
          <w:bCs/>
          <w:iCs/>
          <w:lang w:eastAsia="hr-HR"/>
        </w:rPr>
      </w:pPr>
    </w:p>
    <w:p w14:paraId="388719B3" w14:textId="77777777" w:rsidR="005672A4" w:rsidRPr="00CE0143" w:rsidRDefault="005672A4" w:rsidP="005672A4">
      <w:pPr>
        <w:spacing w:after="0" w:line="240" w:lineRule="auto"/>
        <w:jc w:val="both"/>
        <w:rPr>
          <w:rFonts w:eastAsia="Times New Roman" w:cs="Calibri"/>
          <w:bCs/>
          <w:iCs/>
          <w:lang w:eastAsia="hr-HR"/>
        </w:rPr>
      </w:pPr>
    </w:p>
    <w:p w14:paraId="31F1CA42" w14:textId="7716B0D7" w:rsidR="00CE0143" w:rsidRPr="000C5907" w:rsidRDefault="0096175A" w:rsidP="005672A4">
      <w:pPr>
        <w:spacing w:after="0" w:line="240" w:lineRule="auto"/>
        <w:jc w:val="both"/>
        <w:rPr>
          <w:rFonts w:eastAsia="Times New Roman" w:cs="Calibri"/>
          <w:iCs/>
          <w:color w:val="0000FF"/>
          <w:u w:val="single"/>
          <w:lang w:eastAsia="hr-HR"/>
        </w:rPr>
      </w:pPr>
      <w:r>
        <w:rPr>
          <w:rFonts w:eastAsia="Times New Roman" w:cs="Calibri"/>
          <w:iCs/>
          <w:lang w:eastAsia="hr-HR"/>
        </w:rPr>
        <w:t>Oglas</w:t>
      </w:r>
      <w:r w:rsidR="005672A4" w:rsidRPr="000C5907">
        <w:rPr>
          <w:rFonts w:eastAsia="Times New Roman" w:cs="Calibri"/>
          <w:iCs/>
          <w:lang w:eastAsia="hr-HR"/>
        </w:rPr>
        <w:t xml:space="preserve"> će biti objavljen na web stranicama Hrvatskog zavoda za zapošljavanje</w:t>
      </w:r>
      <w:r w:rsidR="000C5907" w:rsidRPr="000C5907">
        <w:rPr>
          <w:rFonts w:eastAsia="Times New Roman" w:cs="Calibri"/>
          <w:iCs/>
          <w:lang w:eastAsia="hr-HR"/>
        </w:rPr>
        <w:t xml:space="preserve">, Oglasnoj ploči i </w:t>
      </w:r>
      <w:r>
        <w:rPr>
          <w:rFonts w:eastAsia="Times New Roman" w:cs="Calibri"/>
          <w:iCs/>
          <w:lang w:eastAsia="hr-HR"/>
        </w:rPr>
        <w:t>web</w:t>
      </w:r>
      <w:r w:rsidR="005672A4" w:rsidRPr="000C5907">
        <w:rPr>
          <w:rFonts w:eastAsia="Times New Roman" w:cs="Calibri"/>
          <w:iCs/>
          <w:lang w:eastAsia="hr-HR"/>
        </w:rPr>
        <w:t xml:space="preserve"> stranici Općine Tompojevci – </w:t>
      </w:r>
      <w:r w:rsidR="005672A4" w:rsidRPr="000C5907">
        <w:rPr>
          <w:rFonts w:eastAsia="Times New Roman" w:cs="Calibri"/>
          <w:iCs/>
          <w:color w:val="0000FF"/>
          <w:u w:val="single"/>
          <w:lang w:eastAsia="hr-HR"/>
        </w:rPr>
        <w:t>www.opcina-tompojevci.hr</w:t>
      </w:r>
      <w:r w:rsidR="000C5907" w:rsidRPr="000C5907">
        <w:rPr>
          <w:rFonts w:eastAsia="Times New Roman" w:cs="Calibri"/>
          <w:iCs/>
          <w:color w:val="0000FF"/>
          <w:u w:val="single"/>
          <w:lang w:eastAsia="hr-HR"/>
        </w:rPr>
        <w:t>.</w:t>
      </w:r>
    </w:p>
    <w:p w14:paraId="23E924D6" w14:textId="77777777" w:rsidR="00CE0143" w:rsidRPr="000C5907" w:rsidRDefault="00CE0143" w:rsidP="005672A4">
      <w:pPr>
        <w:spacing w:after="0" w:line="240" w:lineRule="auto"/>
        <w:jc w:val="both"/>
        <w:rPr>
          <w:rFonts w:eastAsia="Times New Roman" w:cs="Calibri"/>
          <w:iCs/>
          <w:color w:val="0000FF"/>
          <w:u w:val="single"/>
          <w:lang w:eastAsia="hr-HR"/>
        </w:rPr>
      </w:pPr>
    </w:p>
    <w:p w14:paraId="4236FDEF" w14:textId="747C7DA0" w:rsidR="00D36D6C" w:rsidRPr="00D36D6C" w:rsidRDefault="00D36D6C" w:rsidP="0096175A">
      <w:pPr>
        <w:jc w:val="both"/>
      </w:pPr>
      <w:r w:rsidRPr="00D36D6C">
        <w:t xml:space="preserve">Kandidatkinje koje ispunjavaju formalne uvjete </w:t>
      </w:r>
      <w:r w:rsidR="0096175A">
        <w:t>Oglasa</w:t>
      </w:r>
      <w:r w:rsidRPr="00D36D6C">
        <w:t xml:space="preserve"> biti će pozvane na usmeni razgovor koji će se održati u </w:t>
      </w:r>
      <w:r w:rsidR="000C5907">
        <w:t>U</w:t>
      </w:r>
      <w:r w:rsidRPr="00D36D6C">
        <w:t xml:space="preserve">redu Općine </w:t>
      </w:r>
      <w:r w:rsidR="000C5907">
        <w:t>Tompojevci</w:t>
      </w:r>
      <w:r w:rsidRPr="00D36D6C">
        <w:t xml:space="preserve"> o čemu će kandidatkinje biti pravovremeno obaviještene. Za kandidatkinje koje ne pristupe usmenom razgovoru smatrati će se da su povukle prijavu.</w:t>
      </w:r>
    </w:p>
    <w:p w14:paraId="52B88BA5" w14:textId="77777777" w:rsidR="00D36D6C" w:rsidRPr="000C5907" w:rsidRDefault="00D36D6C" w:rsidP="005672A4">
      <w:pPr>
        <w:spacing w:after="0" w:line="240" w:lineRule="auto"/>
        <w:jc w:val="both"/>
        <w:rPr>
          <w:rFonts w:eastAsia="Times New Roman" w:cs="Calibri"/>
          <w:iCs/>
          <w:color w:val="0000FF"/>
          <w:u w:val="single"/>
          <w:lang w:eastAsia="hr-HR"/>
        </w:rPr>
      </w:pPr>
    </w:p>
    <w:p w14:paraId="0CD22045" w14:textId="77777777" w:rsidR="005672A4" w:rsidRPr="000C5907" w:rsidRDefault="005672A4" w:rsidP="005672A4">
      <w:pPr>
        <w:spacing w:after="0" w:line="240" w:lineRule="auto"/>
        <w:jc w:val="both"/>
        <w:rPr>
          <w:rFonts w:eastAsia="Times New Roman" w:cs="Calibri"/>
          <w:iCs/>
          <w:lang w:eastAsia="hr-HR"/>
        </w:rPr>
      </w:pPr>
      <w:r w:rsidRPr="000C5907">
        <w:rPr>
          <w:rFonts w:eastAsia="Times New Roman" w:cs="Calibri"/>
          <w:iCs/>
          <w:lang w:eastAsia="hr-HR"/>
        </w:rPr>
        <w:t xml:space="preserve">                               </w:t>
      </w:r>
    </w:p>
    <w:p w14:paraId="742CBD0C" w14:textId="77777777" w:rsidR="00CA42D0" w:rsidRPr="000C5907" w:rsidRDefault="00CE0143" w:rsidP="00CE0143">
      <w:pPr>
        <w:spacing w:after="0"/>
        <w:rPr>
          <w:iCs/>
        </w:rPr>
      </w:pPr>
      <w:r w:rsidRPr="000C5907">
        <w:rPr>
          <w:iCs/>
        </w:rPr>
        <w:tab/>
      </w:r>
      <w:r w:rsidRPr="000C5907">
        <w:rPr>
          <w:iCs/>
        </w:rPr>
        <w:tab/>
      </w:r>
      <w:r w:rsidRPr="000C5907">
        <w:rPr>
          <w:iCs/>
        </w:rPr>
        <w:tab/>
      </w:r>
      <w:r w:rsidRPr="000C5907">
        <w:rPr>
          <w:iCs/>
        </w:rPr>
        <w:tab/>
      </w:r>
      <w:r w:rsidRPr="000C5907">
        <w:rPr>
          <w:iCs/>
        </w:rPr>
        <w:tab/>
      </w:r>
      <w:r w:rsidRPr="000C5907">
        <w:rPr>
          <w:iCs/>
        </w:rPr>
        <w:tab/>
      </w:r>
      <w:r w:rsidRPr="000C5907">
        <w:rPr>
          <w:iCs/>
        </w:rPr>
        <w:tab/>
      </w:r>
      <w:r w:rsidRPr="000C5907">
        <w:rPr>
          <w:iCs/>
        </w:rPr>
        <w:tab/>
      </w:r>
      <w:r w:rsidRPr="000C5907">
        <w:rPr>
          <w:iCs/>
        </w:rPr>
        <w:tab/>
        <w:t>Općinski načelnik</w:t>
      </w:r>
    </w:p>
    <w:p w14:paraId="735D6839" w14:textId="77777777" w:rsidR="00CE0143" w:rsidRPr="000C5907" w:rsidRDefault="00CE0143" w:rsidP="00CE0143">
      <w:pPr>
        <w:spacing w:after="0"/>
        <w:rPr>
          <w:iCs/>
        </w:rPr>
      </w:pPr>
      <w:r w:rsidRPr="000C5907">
        <w:rPr>
          <w:iCs/>
        </w:rPr>
        <w:tab/>
      </w:r>
      <w:r w:rsidRPr="000C5907">
        <w:rPr>
          <w:iCs/>
        </w:rPr>
        <w:tab/>
      </w:r>
      <w:r w:rsidRPr="000C5907">
        <w:rPr>
          <w:iCs/>
        </w:rPr>
        <w:tab/>
      </w:r>
      <w:r w:rsidRPr="000C5907">
        <w:rPr>
          <w:iCs/>
        </w:rPr>
        <w:tab/>
      </w:r>
      <w:r w:rsidRPr="000C5907">
        <w:rPr>
          <w:iCs/>
        </w:rPr>
        <w:tab/>
      </w:r>
      <w:r w:rsidRPr="000C5907">
        <w:rPr>
          <w:iCs/>
        </w:rPr>
        <w:tab/>
      </w:r>
      <w:r w:rsidRPr="000C5907">
        <w:rPr>
          <w:iCs/>
        </w:rPr>
        <w:tab/>
      </w:r>
      <w:r w:rsidRPr="000C5907">
        <w:rPr>
          <w:iCs/>
        </w:rPr>
        <w:tab/>
      </w:r>
      <w:r w:rsidRPr="000C5907">
        <w:rPr>
          <w:iCs/>
        </w:rPr>
        <w:tab/>
        <w:t xml:space="preserve">Zdravko </w:t>
      </w:r>
      <w:proofErr w:type="spellStart"/>
      <w:r w:rsidRPr="000C5907">
        <w:rPr>
          <w:iCs/>
        </w:rPr>
        <w:t>Zvonarić</w:t>
      </w:r>
      <w:proofErr w:type="spellEnd"/>
    </w:p>
    <w:p w14:paraId="61743E14" w14:textId="77777777" w:rsidR="00CE0143" w:rsidRPr="000C5907" w:rsidRDefault="00CE0143" w:rsidP="00CE0143">
      <w:pPr>
        <w:spacing w:after="0"/>
        <w:rPr>
          <w:iCs/>
        </w:rPr>
      </w:pPr>
    </w:p>
    <w:p w14:paraId="437E6A58" w14:textId="77777777" w:rsidR="00CE0143" w:rsidRPr="000C5907" w:rsidRDefault="00CE0143" w:rsidP="00CE0143">
      <w:pPr>
        <w:spacing w:after="0"/>
        <w:rPr>
          <w:iCs/>
        </w:rPr>
      </w:pPr>
      <w:r w:rsidRPr="000C5907">
        <w:rPr>
          <w:iCs/>
        </w:rPr>
        <w:t>Dostaviti:</w:t>
      </w:r>
    </w:p>
    <w:p w14:paraId="63C28D14" w14:textId="77777777" w:rsidR="00CE0143" w:rsidRPr="000C5907" w:rsidRDefault="00CE0143" w:rsidP="00CE0143">
      <w:pPr>
        <w:spacing w:after="0"/>
        <w:rPr>
          <w:iCs/>
        </w:rPr>
      </w:pPr>
      <w:r w:rsidRPr="000C5907">
        <w:rPr>
          <w:iCs/>
        </w:rPr>
        <w:t>- Hrvatski zavod za zapošljavanje, Područni ured Vukovar</w:t>
      </w:r>
    </w:p>
    <w:p w14:paraId="39AB33AC" w14:textId="77777777" w:rsidR="00CE0143" w:rsidRPr="000C5907" w:rsidRDefault="00CE0143" w:rsidP="00CE0143">
      <w:pPr>
        <w:spacing w:after="0"/>
        <w:rPr>
          <w:iCs/>
        </w:rPr>
      </w:pPr>
      <w:r w:rsidRPr="000C5907">
        <w:rPr>
          <w:iCs/>
        </w:rPr>
        <w:t>- Oglasna ploča Općine Tompojevci</w:t>
      </w:r>
    </w:p>
    <w:p w14:paraId="77EA2D8A" w14:textId="77777777" w:rsidR="00CE0143" w:rsidRPr="000C5907" w:rsidRDefault="00CE0143" w:rsidP="00CE0143">
      <w:pPr>
        <w:spacing w:after="0"/>
      </w:pPr>
      <w:r w:rsidRPr="000C5907">
        <w:rPr>
          <w:iCs/>
        </w:rPr>
        <w:t xml:space="preserve">- </w:t>
      </w:r>
      <w:r w:rsidR="0098046E" w:rsidRPr="000C5907">
        <w:rPr>
          <w:iCs/>
        </w:rPr>
        <w:t>Pismohrana, ovdje</w:t>
      </w:r>
    </w:p>
    <w:sectPr w:rsidR="00CE0143" w:rsidRPr="000C590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42F1C" w14:textId="77777777" w:rsidR="00B11691" w:rsidRDefault="00B11691" w:rsidP="0098046E">
      <w:pPr>
        <w:spacing w:after="0" w:line="240" w:lineRule="auto"/>
      </w:pPr>
      <w:r>
        <w:separator/>
      </w:r>
    </w:p>
  </w:endnote>
  <w:endnote w:type="continuationSeparator" w:id="0">
    <w:p w14:paraId="530588BD" w14:textId="77777777" w:rsidR="00B11691" w:rsidRDefault="00B11691" w:rsidP="00980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D4AF4" w14:textId="77777777" w:rsidR="0098046E" w:rsidRDefault="0098046E" w:rsidP="0098046E">
    <w:pPr>
      <w:pStyle w:val="Podnoje"/>
      <w:jc w:val="center"/>
    </w:pPr>
    <w:r>
      <w:rPr>
        <w:noProof/>
      </w:rPr>
      <w:drawing>
        <wp:inline distT="0" distB="0" distL="0" distR="0" wp14:anchorId="165C1828" wp14:editId="66176642">
          <wp:extent cx="3180715" cy="1000125"/>
          <wp:effectExtent l="0" t="0" r="635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071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2B8FE" w14:textId="77777777" w:rsidR="00B11691" w:rsidRDefault="00B11691" w:rsidP="0098046E">
      <w:pPr>
        <w:spacing w:after="0" w:line="240" w:lineRule="auto"/>
      </w:pPr>
      <w:r>
        <w:separator/>
      </w:r>
    </w:p>
  </w:footnote>
  <w:footnote w:type="continuationSeparator" w:id="0">
    <w:p w14:paraId="0E27BC2D" w14:textId="77777777" w:rsidR="00B11691" w:rsidRDefault="00B11691" w:rsidP="00980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12522"/>
    <w:multiLevelType w:val="multilevel"/>
    <w:tmpl w:val="A836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5EB76627"/>
    <w:multiLevelType w:val="multilevel"/>
    <w:tmpl w:val="5D6C4C2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06E690D"/>
    <w:multiLevelType w:val="hybridMultilevel"/>
    <w:tmpl w:val="80326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A4"/>
    <w:rsid w:val="00076BB6"/>
    <w:rsid w:val="000C5907"/>
    <w:rsid w:val="001510A9"/>
    <w:rsid w:val="00417CBA"/>
    <w:rsid w:val="004A24C4"/>
    <w:rsid w:val="004D1732"/>
    <w:rsid w:val="005672A4"/>
    <w:rsid w:val="005A1868"/>
    <w:rsid w:val="007B1F5E"/>
    <w:rsid w:val="007E660A"/>
    <w:rsid w:val="0096175A"/>
    <w:rsid w:val="0098046E"/>
    <w:rsid w:val="00AE6609"/>
    <w:rsid w:val="00B11691"/>
    <w:rsid w:val="00CA42D0"/>
    <w:rsid w:val="00CE0143"/>
    <w:rsid w:val="00D36D6C"/>
    <w:rsid w:val="00E3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3793E9"/>
  <w15:chartTrackingRefBased/>
  <w15:docId w15:val="{735E9FFA-9C12-4B74-B844-AFBE8692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2A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72A4"/>
    <w:pPr>
      <w:ind w:left="720"/>
      <w:contextualSpacing/>
    </w:pPr>
  </w:style>
  <w:style w:type="character" w:styleId="Hiperveza">
    <w:name w:val="Hyperlink"/>
    <w:rsid w:val="005672A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80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046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980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04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tompojevci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12</cp:revision>
  <cp:lastPrinted>2020-07-17T07:54:00Z</cp:lastPrinted>
  <dcterms:created xsi:type="dcterms:W3CDTF">2020-07-09T08:18:00Z</dcterms:created>
  <dcterms:modified xsi:type="dcterms:W3CDTF">2020-08-17T11:57:00Z</dcterms:modified>
</cp:coreProperties>
</file>