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B4" w:rsidRDefault="0061547D" w:rsidP="00D62AB4">
      <w:pPr>
        <w:tabs>
          <w:tab w:val="left" w:pos="0"/>
        </w:tabs>
        <w:jc w:val="both"/>
      </w:pPr>
      <w:r>
        <w:rPr>
          <w:rFonts w:ascii="Arial" w:hAnsi="Arial" w:cs="Arial"/>
          <w:noProof/>
        </w:rPr>
        <w:drawing>
          <wp:inline distT="0" distB="0" distL="0" distR="0">
            <wp:extent cx="517525" cy="6832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B4" w:rsidRDefault="00D62AB4" w:rsidP="00D62AB4">
      <w:pPr>
        <w:tabs>
          <w:tab w:val="left" w:pos="0"/>
        </w:tabs>
        <w:spacing w:after="0" w:line="240" w:lineRule="auto"/>
        <w:jc w:val="both"/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REPUBLIKA HRVATSKA</w:t>
      </w:r>
    </w:p>
    <w:p w:rsidR="00D62AB4" w:rsidRPr="00565112" w:rsidRDefault="00D62AB4" w:rsidP="00D62AB4">
      <w:pPr>
        <w:tabs>
          <w:tab w:val="left" w:pos="0"/>
        </w:tabs>
        <w:spacing w:after="0" w:line="240" w:lineRule="auto"/>
        <w:jc w:val="both"/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VUKOVARSKO-SRIJEMSKA ŽUPANIJA</w:t>
      </w:r>
    </w:p>
    <w:p w:rsidR="00D62AB4" w:rsidRDefault="00D62AB4" w:rsidP="00D62AB4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OPĆINA TOMPOJEVCI</w:t>
      </w:r>
    </w:p>
    <w:p w:rsidR="00D62AB4" w:rsidRDefault="00D62AB4" w:rsidP="00D62AB4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OPĆINSKO VIJEĆE</w:t>
      </w:r>
    </w:p>
    <w:p w:rsidR="00D62AB4" w:rsidRPr="0078171C" w:rsidRDefault="00D62AB4" w:rsidP="00D62AB4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KLASA:400-08/18-04/1</w:t>
      </w:r>
      <w:r>
        <w:rPr>
          <w:rFonts w:ascii="Arial" w:hAnsi="Arial" w:cs="Arial"/>
          <w:sz w:val="24"/>
          <w:szCs w:val="24"/>
        </w:rPr>
        <w:tab/>
      </w:r>
    </w:p>
    <w:p w:rsidR="00D62AB4" w:rsidRDefault="00D62AB4" w:rsidP="00D62A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URBROJ:2196/07-02-19-4</w:t>
      </w:r>
    </w:p>
    <w:p w:rsidR="00D62AB4" w:rsidRDefault="00D62AB4" w:rsidP="00D62A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Tompojevci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17. prosinac 2019. godine</w:t>
      </w:r>
    </w:p>
    <w:p w:rsidR="00BF5976" w:rsidRPr="00247CCE" w:rsidRDefault="00BF5976" w:rsidP="00247C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A20718" w:rsidRPr="00B03268" w:rsidRDefault="00BF5976" w:rsidP="007E5886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Temeljem članka 39. Zakona o proračunu (NN 07/08, 136/12 i 15/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15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te članka</w:t>
      </w:r>
      <w:r w:rsidR="00B03268">
        <w:rPr>
          <w:rFonts w:ascii="Tahoma" w:hAnsi="Tahoma" w:cs="Tahoma"/>
          <w:color w:val="000000"/>
          <w:sz w:val="20"/>
          <w:szCs w:val="20"/>
        </w:rPr>
        <w:t xml:space="preserve"> 29. </w:t>
      </w:r>
      <w:r>
        <w:rPr>
          <w:rFonts w:ascii="Tahoma" w:hAnsi="Tahoma" w:cs="Tahoma"/>
          <w:color w:val="000000"/>
          <w:sz w:val="20"/>
          <w:szCs w:val="20"/>
        </w:rPr>
        <w:t xml:space="preserve"> Statuta Općine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Tompojevci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("Službeni v</w:t>
      </w:r>
      <w:r w:rsidR="007E5886"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 xml:space="preserve">esnik" Vukovarsko-srijemske županije broj: 05/13, 02/15, 05/16, 02/18 i 12/19) Općinsko vijeće Općine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Tompojevci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B03268">
        <w:rPr>
          <w:rFonts w:ascii="Tahoma" w:hAnsi="Tahoma" w:cs="Tahoma"/>
          <w:color w:val="000000"/>
          <w:sz w:val="20"/>
          <w:szCs w:val="20"/>
        </w:rPr>
        <w:t xml:space="preserve">na 18. </w:t>
      </w:r>
      <w:r>
        <w:rPr>
          <w:rFonts w:ascii="Tahoma" w:hAnsi="Tahoma" w:cs="Tahoma"/>
          <w:color w:val="000000"/>
          <w:sz w:val="20"/>
          <w:szCs w:val="20"/>
        </w:rPr>
        <w:t>sjednici održano</w:t>
      </w:r>
      <w:r w:rsidR="00A20718">
        <w:rPr>
          <w:rFonts w:ascii="Tahoma" w:hAnsi="Tahoma" w:cs="Tahoma"/>
          <w:color w:val="000000"/>
          <w:sz w:val="20"/>
          <w:szCs w:val="20"/>
        </w:rPr>
        <w:t>j</w:t>
      </w:r>
      <w:r w:rsidR="00B03268">
        <w:rPr>
          <w:rFonts w:ascii="Tahoma" w:hAnsi="Tahoma" w:cs="Tahoma"/>
          <w:color w:val="000000"/>
          <w:sz w:val="20"/>
          <w:szCs w:val="20"/>
        </w:rPr>
        <w:t xml:space="preserve"> 17. </w:t>
      </w:r>
      <w:r>
        <w:rPr>
          <w:rFonts w:ascii="Tahoma" w:hAnsi="Tahoma" w:cs="Tahoma"/>
          <w:color w:val="000000"/>
          <w:sz w:val="20"/>
          <w:szCs w:val="20"/>
        </w:rPr>
        <w:t>prosinca 2019. godine donijelo je :</w:t>
      </w:r>
    </w:p>
    <w:p w:rsidR="00A20718" w:rsidRDefault="00A20718" w:rsidP="00A207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F5976" w:rsidRPr="00A20718" w:rsidRDefault="00BF5976" w:rsidP="00A207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 xml:space="preserve">I IZMJENE I DOPUNE PRORAČUNA OPĆINE </w:t>
      </w:r>
      <w:r w:rsidR="00A20718">
        <w:rPr>
          <w:rFonts w:ascii="Tahoma" w:hAnsi="Tahoma" w:cs="Tahoma"/>
          <w:b/>
          <w:bCs/>
          <w:color w:val="000000"/>
          <w:sz w:val="24"/>
          <w:szCs w:val="24"/>
        </w:rPr>
        <w:t>TOMPOJEVCI</w:t>
      </w:r>
    </w:p>
    <w:p w:rsidR="00BF5976" w:rsidRPr="00A20718" w:rsidRDefault="00BF5976" w:rsidP="00A20718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 xml:space="preserve">ZA 2019. GODINU I PROJEKCIJA ZA </w:t>
      </w:r>
      <w:r w:rsidR="00A20718">
        <w:rPr>
          <w:rFonts w:ascii="Tahoma" w:hAnsi="Tahoma" w:cs="Tahoma"/>
          <w:b/>
          <w:bCs/>
          <w:color w:val="000000"/>
          <w:sz w:val="24"/>
          <w:szCs w:val="24"/>
        </w:rPr>
        <w:t>2020. I 2021. GODINU</w:t>
      </w:r>
    </w:p>
    <w:p w:rsidR="00BF5976" w:rsidRPr="00A20718" w:rsidRDefault="00BF5976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>I. OPĆI DIO</w:t>
      </w:r>
    </w:p>
    <w:p w:rsidR="00BF5976" w:rsidRDefault="00BF5976">
      <w:pPr>
        <w:widowControl w:val="0"/>
        <w:tabs>
          <w:tab w:val="center" w:pos="5215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 Proračunu Općine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Tompojevci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2019. godinu i projekciji </w:t>
      </w:r>
      <w:r w:rsidR="00A20718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 2020. i 2021. godinu ("Službeni vjesnik" Vukovarsko-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srijemske županije br. 29/18) u članku 1. m</w:t>
      </w:r>
      <w:r w:rsidR="00B03268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jenja se: Račun prihoda i izdataka za 2019. godinu kako slijedi:</w:t>
      </w:r>
    </w:p>
    <w:p w:rsidR="00B03268" w:rsidRDefault="00B03268" w:rsidP="00B03268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47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7CCE">
        <w:rPr>
          <w:rFonts w:ascii="Tahoma" w:hAnsi="Tahoma" w:cs="Tahoma"/>
          <w:color w:val="000000"/>
          <w:sz w:val="18"/>
          <w:szCs w:val="18"/>
        </w:rPr>
        <w:t xml:space="preserve"> Proračun</w:t>
      </w:r>
      <w:r>
        <w:rPr>
          <w:rFonts w:ascii="Tahoma" w:hAnsi="Tahoma" w:cs="Tahoma"/>
          <w:color w:val="000000"/>
          <w:sz w:val="18"/>
          <w:szCs w:val="18"/>
        </w:rPr>
        <w:t xml:space="preserve"> 2019</w:t>
      </w:r>
      <w:r w:rsidR="005C3E09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Povećanje / smanjenje</w:t>
      </w:r>
      <w:r>
        <w:rPr>
          <w:rFonts w:ascii="Arial" w:hAnsi="Arial" w:cs="Arial"/>
          <w:sz w:val="24"/>
          <w:szCs w:val="24"/>
        </w:rPr>
        <w:tab/>
      </w:r>
      <w:r w:rsidR="00247CCE">
        <w:rPr>
          <w:rFonts w:ascii="Tahoma" w:hAnsi="Tahoma" w:cs="Tahoma"/>
          <w:color w:val="000000"/>
          <w:sz w:val="18"/>
          <w:szCs w:val="18"/>
        </w:rPr>
        <w:t>Proračun</w:t>
      </w:r>
      <w:r>
        <w:rPr>
          <w:rFonts w:ascii="Tahoma" w:hAnsi="Tahoma" w:cs="Tahoma"/>
          <w:color w:val="000000"/>
          <w:sz w:val="18"/>
          <w:szCs w:val="18"/>
        </w:rPr>
        <w:t xml:space="preserve"> 2019</w:t>
      </w:r>
      <w:r w:rsidR="005C3E09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03268" w:rsidRDefault="00B03268" w:rsidP="00B03268">
      <w:pPr>
        <w:widowControl w:val="0"/>
        <w:tabs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B03268" w:rsidRDefault="00B03268" w:rsidP="00B032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8.822.510,00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-2.834.730,00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5.987.780,00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</w:p>
    <w:p w:rsidR="00B03268" w:rsidRDefault="00B03268" w:rsidP="00B03268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8.971.310,00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-2.834.730,00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6.136.580,00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4.512.660,00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-683.550,00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3.829.110,00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6.060.090,00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-2.785.040,00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3.275.050,00 kn</w:t>
      </w:r>
    </w:p>
    <w:p w:rsidR="00B03268" w:rsidRDefault="00B03268" w:rsidP="00B03268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10.572.750,00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-3.468.590,00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7.104.160,00 kn</w:t>
      </w:r>
    </w:p>
    <w:p w:rsidR="00B03268" w:rsidRDefault="00B03268" w:rsidP="00B03268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633.860,00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-967.580,00 kn</w:t>
      </w:r>
    </w:p>
    <w:p w:rsidR="00B03268" w:rsidRDefault="00B03268" w:rsidP="00B03268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 w:rsidR="00247CCE" w:rsidRPr="005C3E09">
        <w:rPr>
          <w:rFonts w:ascii="Tahoma" w:hAnsi="Tahoma" w:cs="Tahoma"/>
          <w:sz w:val="18"/>
          <w:szCs w:val="18"/>
        </w:rPr>
        <w:t>967,58</w:t>
      </w:r>
      <w:r w:rsidRPr="005C3E09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>,00 kn</w:t>
      </w:r>
    </w:p>
    <w:p w:rsidR="00B03268" w:rsidRDefault="00B03268" w:rsidP="00B03268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03268" w:rsidRDefault="00B03268" w:rsidP="00B03268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03268" w:rsidRDefault="00B03268" w:rsidP="00B03268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-967.580,00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03268" w:rsidRDefault="00B03268" w:rsidP="00B032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B03268" w:rsidRDefault="00B03268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268" w:rsidRDefault="00B03268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268" w:rsidRDefault="00B03268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B03268" w:rsidRDefault="00B03268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BF5976" w:rsidRDefault="00BF5976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:rsidR="00BF5976" w:rsidRPr="00A20718" w:rsidRDefault="00BF5976" w:rsidP="00A20718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članku 2. prihodi i rashodi Proračuna utvrđeni u Računu prihoda i rashoda prema ekonomskoj klasifikaciji m</w:t>
      </w:r>
      <w:r w:rsidR="007E5886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jenjaju se u djelu koji se odnosi na 2019. godinu i to kako slijedi:</w:t>
      </w: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8A6">
        <w:rPr>
          <w:rFonts w:ascii="Times New Roman" w:hAnsi="Times New Roman"/>
          <w:b/>
          <w:color w:val="000000"/>
          <w:sz w:val="24"/>
          <w:szCs w:val="24"/>
        </w:rPr>
        <w:t>Prihodi i primici</w:t>
      </w:r>
    </w:p>
    <w:p w:rsidR="00A6770F" w:rsidRPr="003D38A6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Arial" w:hAnsi="Arial" w:cs="Arial"/>
          <w:sz w:val="24"/>
          <w:szCs w:val="24"/>
        </w:rPr>
      </w:pPr>
      <w:r w:rsidRPr="003D38A6">
        <w:rPr>
          <w:rFonts w:ascii="Arial" w:hAnsi="Arial" w:cs="Arial"/>
          <w:sz w:val="24"/>
          <w:szCs w:val="24"/>
        </w:rPr>
        <w:tab/>
      </w:r>
    </w:p>
    <w:p w:rsidR="00A6770F" w:rsidRPr="005C3E09" w:rsidRDefault="00A6770F" w:rsidP="00A6770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C3E09">
        <w:rPr>
          <w:rFonts w:ascii="Arial" w:hAnsi="Arial" w:cs="Arial"/>
          <w:sz w:val="20"/>
          <w:szCs w:val="20"/>
        </w:rPr>
        <w:tab/>
      </w:r>
      <w:r w:rsidRPr="005C3E09">
        <w:rPr>
          <w:rFonts w:ascii="Tahoma" w:hAnsi="Tahoma" w:cs="Tahoma"/>
          <w:color w:val="000000"/>
          <w:sz w:val="20"/>
          <w:szCs w:val="20"/>
        </w:rPr>
        <w:t>Račun/ Pozicija</w:t>
      </w:r>
      <w:r w:rsidRPr="005C3E09">
        <w:rPr>
          <w:rFonts w:ascii="Arial" w:hAnsi="Arial" w:cs="Arial"/>
          <w:sz w:val="20"/>
          <w:szCs w:val="20"/>
        </w:rPr>
        <w:tab/>
      </w:r>
      <w:r w:rsidRPr="005C3E09">
        <w:rPr>
          <w:rFonts w:ascii="Tahoma" w:hAnsi="Tahoma" w:cs="Tahoma"/>
          <w:color w:val="000000"/>
          <w:sz w:val="20"/>
          <w:szCs w:val="20"/>
        </w:rPr>
        <w:t>Opis</w:t>
      </w:r>
      <w:r w:rsidRPr="005C3E09">
        <w:rPr>
          <w:rFonts w:ascii="Arial" w:hAnsi="Arial" w:cs="Arial"/>
          <w:sz w:val="20"/>
          <w:szCs w:val="20"/>
        </w:rPr>
        <w:tab/>
      </w:r>
      <w:r w:rsidR="00247CCE" w:rsidRPr="005C3E09">
        <w:rPr>
          <w:rFonts w:ascii="Tahoma" w:hAnsi="Tahoma" w:cs="Tahoma"/>
          <w:color w:val="000000"/>
          <w:sz w:val="20"/>
          <w:szCs w:val="20"/>
        </w:rPr>
        <w:t>Proračun</w:t>
      </w:r>
      <w:r w:rsidRPr="005C3E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3E09">
        <w:rPr>
          <w:rFonts w:ascii="Arial" w:hAnsi="Arial" w:cs="Arial"/>
          <w:sz w:val="20"/>
          <w:szCs w:val="20"/>
        </w:rPr>
        <w:tab/>
      </w:r>
      <w:r w:rsidRPr="005C3E09">
        <w:rPr>
          <w:rFonts w:ascii="Tahoma" w:hAnsi="Tahoma" w:cs="Tahoma"/>
          <w:color w:val="000000"/>
          <w:sz w:val="20"/>
          <w:szCs w:val="20"/>
        </w:rPr>
        <w:t>Povećanje/</w:t>
      </w:r>
      <w:r w:rsidRPr="005C3E09">
        <w:rPr>
          <w:rFonts w:ascii="Arial" w:hAnsi="Arial" w:cs="Arial"/>
          <w:sz w:val="20"/>
          <w:szCs w:val="20"/>
        </w:rPr>
        <w:tab/>
      </w:r>
      <w:r w:rsidR="00247CCE" w:rsidRPr="005C3E09">
        <w:rPr>
          <w:rFonts w:ascii="Tahoma" w:hAnsi="Tahoma" w:cs="Tahoma"/>
          <w:color w:val="000000"/>
          <w:sz w:val="20"/>
          <w:szCs w:val="20"/>
        </w:rPr>
        <w:t>P</w:t>
      </w:r>
      <w:r w:rsidRPr="005C3E09">
        <w:rPr>
          <w:rFonts w:ascii="Tahoma" w:hAnsi="Tahoma" w:cs="Tahoma"/>
          <w:color w:val="000000"/>
          <w:sz w:val="20"/>
          <w:szCs w:val="20"/>
        </w:rPr>
        <w:t>roračun</w:t>
      </w:r>
    </w:p>
    <w:p w:rsidR="00A6770F" w:rsidRPr="005C3E09" w:rsidRDefault="00A6770F" w:rsidP="00A6770F">
      <w:pPr>
        <w:widowControl w:val="0"/>
        <w:tabs>
          <w:tab w:val="left" w:pos="5055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C3E09">
        <w:rPr>
          <w:rFonts w:ascii="Arial" w:hAnsi="Arial" w:cs="Arial"/>
          <w:sz w:val="20"/>
          <w:szCs w:val="20"/>
        </w:rPr>
        <w:tab/>
        <w:t xml:space="preserve">   </w:t>
      </w:r>
      <w:r w:rsidRPr="005C3E09">
        <w:rPr>
          <w:rFonts w:ascii="Tahoma" w:hAnsi="Tahoma" w:cs="Tahoma"/>
          <w:sz w:val="20"/>
          <w:szCs w:val="20"/>
        </w:rPr>
        <w:t>2019.</w:t>
      </w:r>
      <w:r w:rsidRPr="005C3E09">
        <w:rPr>
          <w:rFonts w:ascii="Arial" w:hAnsi="Arial" w:cs="Arial"/>
          <w:sz w:val="20"/>
          <w:szCs w:val="20"/>
        </w:rPr>
        <w:tab/>
      </w:r>
      <w:r w:rsidRPr="005C3E09">
        <w:rPr>
          <w:rFonts w:ascii="Tahoma" w:hAnsi="Tahoma" w:cs="Tahoma"/>
          <w:color w:val="000000"/>
          <w:sz w:val="20"/>
          <w:szCs w:val="20"/>
        </w:rPr>
        <w:t>smanjenje</w:t>
      </w:r>
      <w:r w:rsidRPr="005C3E09">
        <w:rPr>
          <w:rFonts w:ascii="Arial" w:hAnsi="Arial" w:cs="Arial"/>
          <w:sz w:val="20"/>
          <w:szCs w:val="20"/>
        </w:rPr>
        <w:tab/>
      </w:r>
      <w:r w:rsidRPr="005C3E09">
        <w:rPr>
          <w:rFonts w:ascii="Tahoma" w:hAnsi="Tahoma" w:cs="Tahoma"/>
          <w:color w:val="000000"/>
          <w:sz w:val="20"/>
          <w:szCs w:val="20"/>
        </w:rPr>
        <w:t>2019.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8.822.510,00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-2.834.730,00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5.987.780,00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3.000.500,00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270.000,00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-2.717.280,00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1.910.450,00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 subjekata unutar opće države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-341.600,00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715.800,00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ostalih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266.650,00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države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2.876.480,00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-1.948.480,00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928.000,00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813.300,00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811.300,00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258.530,00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pristojbi i po posebnim propisima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55.580,00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49.950,00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- prirodnih bogatstava</w:t>
      </w:r>
    </w:p>
    <w:p w:rsidR="00A6770F" w:rsidRDefault="00A6770F" w:rsidP="00A6770F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8.971.310,00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-2.834.730,00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6.136.580,00</w:t>
      </w: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3268" w:rsidRDefault="00B03268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03268" w:rsidRDefault="00B03268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0AAD">
        <w:rPr>
          <w:rFonts w:ascii="Times New Roman" w:hAnsi="Times New Roman"/>
          <w:b/>
          <w:color w:val="000000"/>
          <w:sz w:val="24"/>
          <w:szCs w:val="24"/>
        </w:rPr>
        <w:t>Rashodi i izdaci</w:t>
      </w:r>
    </w:p>
    <w:p w:rsidR="00A6770F" w:rsidRPr="00B70AAD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3268" w:rsidRDefault="00B03268" w:rsidP="007E5886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</w:t>
      </w:r>
      <w:r w:rsidR="005C3E09">
        <w:rPr>
          <w:rFonts w:ascii="Tahoma" w:hAnsi="Tahoma" w:cs="Tahoma"/>
          <w:color w:val="000000"/>
          <w:sz w:val="20"/>
          <w:szCs w:val="20"/>
        </w:rPr>
        <w:t>Proračun</w:t>
      </w:r>
      <w:r>
        <w:rPr>
          <w:rFonts w:ascii="Tahoma" w:hAnsi="Tahoma" w:cs="Tahoma"/>
          <w:color w:val="000000"/>
          <w:sz w:val="20"/>
          <w:szCs w:val="20"/>
        </w:rPr>
        <w:t xml:space="preserve"> 2019</w:t>
      </w:r>
      <w:r w:rsidR="005C3E09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</w:t>
      </w:r>
      <w:r w:rsidR="005C3E09"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roračun</w:t>
      </w:r>
    </w:p>
    <w:p w:rsidR="00B03268" w:rsidRDefault="00B03268" w:rsidP="00B03268">
      <w:pPr>
        <w:widowControl w:val="0"/>
        <w:tabs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5C3E09">
        <w:rPr>
          <w:rFonts w:ascii="Tahoma" w:hAnsi="Tahoma" w:cs="Tahoma"/>
          <w:color w:val="000000"/>
          <w:sz w:val="20"/>
          <w:szCs w:val="20"/>
        </w:rPr>
        <w:t>.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ind w:left="72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4.512.660,00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-683.550,00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3.829.110,00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1.636.920,00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1.648.725,00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1.391.325,00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226.100,00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1.530.680,00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-89.785,00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1.440.895,00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164.650,00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-139.450,00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404.050,00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-20.745,00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547.595,00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316.600,00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26.100,00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26.100,00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-414.950,00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70.550,00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-414.950,00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70.550,00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136.400,00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 temelju osiguranja i druge 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136.400,00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-179.020,00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506.440,00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-179.020,00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506.440,00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-2.785.040,00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3.275.050,00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-2.785.040,00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3.275.050,00</w:t>
      </w:r>
    </w:p>
    <w:p w:rsidR="00B03268" w:rsidRDefault="00B03268" w:rsidP="00B0326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-2.790.590,00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2.457.750,00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494.800,00</w:t>
      </w:r>
    </w:p>
    <w:p w:rsidR="00B03268" w:rsidRDefault="00B03268" w:rsidP="00B0326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322.500,00</w:t>
      </w:r>
    </w:p>
    <w:p w:rsidR="00B03268" w:rsidRDefault="00B03268" w:rsidP="00B03268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-3.468.590,00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7.104.160,00</w:t>
      </w:r>
    </w:p>
    <w:p w:rsidR="00202206" w:rsidRDefault="00BF5976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2206" w:rsidRDefault="00202206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03268" w:rsidRDefault="00B03268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0F5E80" w:rsidRDefault="000F5E80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b/>
          <w:bCs/>
          <w:color w:val="000000"/>
        </w:rPr>
      </w:pPr>
    </w:p>
    <w:p w:rsidR="00BF5976" w:rsidRDefault="00BF5976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članku 3 rashodi i izdaci koji su prikazani u Posebnom djelu Proračuna m</w:t>
      </w:r>
      <w:r w:rsidR="00905EB4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jenjaju se u djelu koji se odnosi na 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2019.godinu i to kako slijedi:</w:t>
      </w:r>
    </w:p>
    <w:p w:rsidR="00E234AC" w:rsidRDefault="00E234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743F">
        <w:rPr>
          <w:rFonts w:ascii="Times New Roman" w:hAnsi="Times New Roman"/>
          <w:b/>
          <w:color w:val="000000"/>
          <w:sz w:val="24"/>
          <w:szCs w:val="24"/>
        </w:rPr>
        <w:t>Posebni dio</w:t>
      </w:r>
    </w:p>
    <w:p w:rsidR="00E234AC" w:rsidRPr="0008743F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3268" w:rsidRDefault="00B03268" w:rsidP="00B03268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</w:t>
      </w:r>
      <w:r w:rsidR="006A7E7A">
        <w:rPr>
          <w:rFonts w:ascii="Tahoma" w:hAnsi="Tahoma" w:cs="Tahoma"/>
          <w:color w:val="000000"/>
          <w:sz w:val="20"/>
          <w:szCs w:val="20"/>
        </w:rPr>
        <w:t>Proračun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</w:t>
      </w:r>
      <w:r w:rsidR="006A7E7A">
        <w:rPr>
          <w:rFonts w:ascii="Tahoma" w:hAnsi="Tahoma" w:cs="Tahoma"/>
          <w:color w:val="000000"/>
          <w:sz w:val="20"/>
          <w:szCs w:val="20"/>
        </w:rPr>
        <w:t>Proračun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03268" w:rsidRDefault="00B03268" w:rsidP="00B03268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6A7E7A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</w:t>
      </w:r>
      <w:r w:rsidR="007E5886">
        <w:rPr>
          <w:rFonts w:ascii="Tahoma" w:hAnsi="Tahoma" w:cs="Tahoma"/>
          <w:color w:val="000000"/>
          <w:sz w:val="20"/>
          <w:szCs w:val="20"/>
        </w:rPr>
        <w:t>2019</w:t>
      </w:r>
      <w:r w:rsidR="006A7E7A">
        <w:rPr>
          <w:rFonts w:ascii="Tahoma" w:hAnsi="Tahoma" w:cs="Tahoma"/>
          <w:color w:val="000000"/>
          <w:sz w:val="20"/>
          <w:szCs w:val="20"/>
        </w:rPr>
        <w:t>.</w:t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="007E5886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="007E5886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-5.300,00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207.100,00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207.100,00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68.600,00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138.500,00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138.500,00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38.500,00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-2.521.770,00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3.199.005,00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-2.521.770,00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3.199.005,00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460.675,00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Default="002E6A3A" w:rsidP="002E6A3A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 w:rsidR="007E5886">
        <w:rPr>
          <w:rFonts w:ascii="Arial" w:hAnsi="Arial" w:cs="Arial"/>
          <w:sz w:val="24"/>
          <w:szCs w:val="24"/>
        </w:rPr>
        <w:t xml:space="preserve">    </w:t>
      </w:r>
      <w:r w:rsidR="007E5886"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443.175,00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424.330,00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424.330,00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204.280,00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175.280,00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123.300,00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12.550,00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11.345,00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11.050,00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1.244.670,00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 U NASELJU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</w:p>
    <w:p w:rsidR="000F5E80" w:rsidRDefault="000F5E80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19.800,00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PREKOGRANIČNE SURADNJE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0F5E80" w:rsidRDefault="002E6A3A" w:rsidP="007E5886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658AE">
        <w:rPr>
          <w:rFonts w:ascii="Tahoma" w:hAnsi="Tahoma" w:cs="Tahoma"/>
          <w:color w:val="000000"/>
          <w:sz w:val="20"/>
          <w:szCs w:val="20"/>
        </w:rPr>
        <w:t>2019</w:t>
      </w:r>
      <w:r w:rsidR="000F5E8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2E6A3A" w:rsidRDefault="002E6A3A" w:rsidP="007E588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132.965,00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1.010.420,00</w:t>
      </w:r>
    </w:p>
    <w:p w:rsidR="002E6A3A" w:rsidRDefault="002E6A3A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2E6A3A" w:rsidRDefault="002E6A3A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20.920,00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20.920,00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20.920,00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20.920,00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Projkt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112.045,00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989.500,00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989.500,00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48.755,00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815.500,00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3.020,00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PROGRAMI, PROJEKTI,OPREMA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192.000,00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-473.850,00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9.200,00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9.200,00</w:t>
      </w:r>
    </w:p>
    <w:p w:rsidR="000F5E80" w:rsidRDefault="000F5E80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D658AE" w:rsidRDefault="002E6A3A" w:rsidP="00D658AE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D658AE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22.750,00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22.750,00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22.750,00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-2.280.880,00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1.418.710,00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326.900,00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211.900,00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211.900,00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211.900,00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211.900,00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658AE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Default="002E6A3A" w:rsidP="002E6A3A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658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2019 .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CENTRA ZA JAVNE INICIJATIVE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1.061.060,00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531.380,00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531.380,00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531.380,00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531.380,00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531.380,00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531.380,00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531.380,00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531.380,00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-440.320,00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529.680,00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-440.320,00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529.680,00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-440.320,00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529.680,00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-440.320,00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529.680,00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SPORTSKO REKREACIJSKI CENTAR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MIKLUŠEVCI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</w:p>
    <w:p w:rsidR="000F5E80" w:rsidRDefault="000F5E80" w:rsidP="000F5E8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</w:p>
    <w:p w:rsidR="000F5E80" w:rsidRDefault="000F5E80" w:rsidP="000F5E8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UNAPREĐENJE STANOVANJA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ARHITEKTONSKOG-URBANISTIČKOG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PROGRAMA CENTRA TOMPOJEVACA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18.800,00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18.800,00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18.800,00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18.800,00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658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0F5E80" w:rsidRDefault="002E6A3A" w:rsidP="000F5E80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658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0F5E8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OBILJEŽAVANJE DRŽAVNIH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</w:p>
    <w:p w:rsidR="002E6A3A" w:rsidRDefault="002E6A3A" w:rsidP="002E6A3A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BLAGDANA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-941.520,00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3.698.055,00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-941.520,00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3.698.055,00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1.017.065,00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962.965,00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948.565,00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184.760,00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792.650,00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-55.240,00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522.650,00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252.840,00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192.700,00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31.840,00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256.710,00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144.710,00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45.910,00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45.910,00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32.910,00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24.410,00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0F5E80" w:rsidRDefault="002E6A3A" w:rsidP="000F5E80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0F5E8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97.860,00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12.145,00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12.145,00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stručno osposobljavanje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F5E80" w:rsidRDefault="000F5E80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>324       Naknade troškova osobama izvan radnog odnosa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F5E80" w:rsidRDefault="000F5E80" w:rsidP="000F5E8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150.400,00</w:t>
      </w:r>
    </w:p>
    <w:p w:rsidR="000F5E80" w:rsidRDefault="000F5E80" w:rsidP="000F5E8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11.400,00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D658AE" w:rsidRDefault="002E6A3A" w:rsidP="00D658AE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658AE"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-399.750,00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489.750,00</w:t>
      </w:r>
    </w:p>
    <w:p w:rsidR="002E6A3A" w:rsidRDefault="002E6A3A" w:rsidP="002E6A3A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 ZIMSKOM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RAZDOBLJU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NERAZVRSANIH CESTA - redovno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izvanredno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F5E80" w:rsidRDefault="000F5E80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16"/>
          <w:szCs w:val="16"/>
        </w:rPr>
        <w:t>322       Rashodi za materijal i energiju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350.550,00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266.650,00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266.650,00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4.650,00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D658AE" w:rsidRDefault="002E6A3A" w:rsidP="00D658AE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658AE"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38.200,00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Naknada za dodjelu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gronog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:rsidR="000F5E80" w:rsidRDefault="000F5E80" w:rsidP="000F5E80">
      <w:pPr>
        <w:widowControl w:val="0"/>
        <w:tabs>
          <w:tab w:val="center" w:pos="570"/>
          <w:tab w:val="left" w:pos="1319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32     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GRAĐNJE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-544.210,00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1.309.540,00</w:t>
      </w:r>
    </w:p>
    <w:p w:rsidR="000F5E80" w:rsidRDefault="000F5E80" w:rsidP="000F5E80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-298.710,00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1.069.790,00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353.840,00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353.840,00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353.840,00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353.840,00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D658AE" w:rsidRDefault="002E6A3A" w:rsidP="00D658AE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2019 .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</w:p>
    <w:p w:rsidR="000F5E80" w:rsidRDefault="000F5E80" w:rsidP="000F5E80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72.850,00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72.850,00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72.850,00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72.850,00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F5E80" w:rsidRDefault="000F5E80" w:rsidP="000F5E8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5E80" w:rsidRDefault="000F5E80" w:rsidP="000F5E80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koncesijska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16.900,00</w:t>
      </w:r>
    </w:p>
    <w:p w:rsidR="000F5E80" w:rsidRPr="007E5886" w:rsidRDefault="000F5E80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38591D" w:rsidRDefault="0038591D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D658AE" w:rsidRDefault="00D658AE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2E6A3A" w:rsidRDefault="002E6A3A" w:rsidP="002E6A3A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>Proračun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>Proračun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6A3A" w:rsidRPr="00D658AE" w:rsidRDefault="002E6A3A" w:rsidP="002E6A3A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0F5E8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Arial" w:hAnsi="Arial" w:cs="Arial"/>
          <w:sz w:val="24"/>
          <w:szCs w:val="24"/>
        </w:rPr>
        <w:t xml:space="preserve">     </w:t>
      </w:r>
      <w:r w:rsidR="000F5E80">
        <w:rPr>
          <w:rFonts w:ascii="Tahoma" w:hAnsi="Tahoma" w:cs="Tahoma"/>
          <w:color w:val="000000"/>
          <w:sz w:val="20"/>
          <w:szCs w:val="20"/>
        </w:rPr>
        <w:t>2019.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:rsidR="007E5886" w:rsidRDefault="007E5886" w:rsidP="007E5886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BRIGA ZA DJECU I MLADE, BRANITELJSKU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POPULACIJU, TE OSOBE TREĆE ŽIVOTNE DOBI I DR.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before="21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0F5E80" w:rsidRDefault="002E6A3A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Tahoma" w:hAnsi="Tahoma" w:cs="Tahoma"/>
          <w:color w:val="000000"/>
          <w:sz w:val="20"/>
          <w:szCs w:val="20"/>
        </w:rPr>
        <w:t>Račun/</w:t>
      </w:r>
      <w:r w:rsidR="000F5E80">
        <w:rPr>
          <w:rFonts w:ascii="Arial" w:hAnsi="Arial" w:cs="Arial"/>
          <w:sz w:val="24"/>
          <w:szCs w:val="24"/>
        </w:rPr>
        <w:tab/>
      </w:r>
      <w:r w:rsidR="000F5E80">
        <w:rPr>
          <w:rFonts w:ascii="Tahoma" w:hAnsi="Tahoma" w:cs="Tahoma"/>
          <w:color w:val="000000"/>
          <w:sz w:val="20"/>
          <w:szCs w:val="20"/>
        </w:rPr>
        <w:t>Opis</w:t>
      </w:r>
      <w:r w:rsidR="000F5E80">
        <w:rPr>
          <w:rFonts w:ascii="Arial" w:hAnsi="Arial" w:cs="Arial"/>
          <w:sz w:val="24"/>
          <w:szCs w:val="24"/>
        </w:rPr>
        <w:tab/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 xml:space="preserve">Proračun </w:t>
      </w:r>
      <w:r w:rsidR="000F5E80">
        <w:rPr>
          <w:rFonts w:ascii="Arial" w:hAnsi="Arial" w:cs="Arial"/>
          <w:sz w:val="24"/>
          <w:szCs w:val="24"/>
        </w:rPr>
        <w:tab/>
        <w:t xml:space="preserve">      </w:t>
      </w:r>
      <w:r w:rsidR="000F5E80">
        <w:rPr>
          <w:rFonts w:ascii="Tahoma" w:hAnsi="Tahoma" w:cs="Tahoma"/>
          <w:color w:val="000000"/>
          <w:sz w:val="20"/>
          <w:szCs w:val="20"/>
        </w:rPr>
        <w:t>Povećanje/</w:t>
      </w:r>
      <w:r w:rsidR="000F5E80">
        <w:rPr>
          <w:rFonts w:ascii="Arial" w:hAnsi="Arial" w:cs="Arial"/>
          <w:sz w:val="24"/>
          <w:szCs w:val="24"/>
        </w:rPr>
        <w:tab/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0F5E80" w:rsidRDefault="000F5E80" w:rsidP="000F5E80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2019.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119.600,00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PREDŠKOLSKI ODGOJ, OSNOVNO,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78.600,00</w:t>
      </w:r>
    </w:p>
    <w:p w:rsidR="002E6A3A" w:rsidRDefault="002E6A3A" w:rsidP="002E6A3A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SREDNJE I VISOKO OBRAZOVANJE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71.600,00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5.600,00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E5886" w:rsidRDefault="007E5886" w:rsidP="007E5886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38        Ostali rashodi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5E80" w:rsidRDefault="002E6A3A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F5E80">
        <w:rPr>
          <w:rFonts w:ascii="Tahoma" w:hAnsi="Tahoma" w:cs="Tahoma"/>
          <w:color w:val="000000"/>
          <w:sz w:val="20"/>
          <w:szCs w:val="20"/>
        </w:rPr>
        <w:t>Račun/</w:t>
      </w:r>
      <w:r w:rsidR="000F5E80">
        <w:rPr>
          <w:rFonts w:ascii="Arial" w:hAnsi="Arial" w:cs="Arial"/>
          <w:sz w:val="24"/>
          <w:szCs w:val="24"/>
        </w:rPr>
        <w:tab/>
      </w:r>
      <w:r w:rsidR="000F5E80">
        <w:rPr>
          <w:rFonts w:ascii="Tahoma" w:hAnsi="Tahoma" w:cs="Tahoma"/>
          <w:color w:val="000000"/>
          <w:sz w:val="20"/>
          <w:szCs w:val="20"/>
        </w:rPr>
        <w:t>Opis</w:t>
      </w:r>
      <w:r w:rsidR="000F5E80">
        <w:rPr>
          <w:rFonts w:ascii="Arial" w:hAnsi="Arial" w:cs="Arial"/>
          <w:sz w:val="24"/>
          <w:szCs w:val="24"/>
        </w:rPr>
        <w:tab/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 xml:space="preserve">Proračun </w:t>
      </w:r>
      <w:r w:rsidR="000F5E80">
        <w:rPr>
          <w:rFonts w:ascii="Arial" w:hAnsi="Arial" w:cs="Arial"/>
          <w:sz w:val="24"/>
          <w:szCs w:val="24"/>
        </w:rPr>
        <w:tab/>
        <w:t xml:space="preserve">      </w:t>
      </w:r>
      <w:r w:rsidR="000F5E80">
        <w:rPr>
          <w:rFonts w:ascii="Tahoma" w:hAnsi="Tahoma" w:cs="Tahoma"/>
          <w:color w:val="000000"/>
          <w:sz w:val="20"/>
          <w:szCs w:val="20"/>
        </w:rPr>
        <w:t>Povećanje/</w:t>
      </w:r>
      <w:r w:rsidR="000F5E80">
        <w:rPr>
          <w:rFonts w:ascii="Arial" w:hAnsi="Arial" w:cs="Arial"/>
          <w:sz w:val="24"/>
          <w:szCs w:val="24"/>
        </w:rPr>
        <w:tab/>
        <w:t xml:space="preserve">    </w:t>
      </w:r>
      <w:r w:rsidR="000F5E80"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0F5E80" w:rsidRDefault="000F5E80" w:rsidP="000F5E80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2019.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55.850,00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IZBORNA PROMIĐBA VJEĆA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50.350,00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46.350,00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46.350,00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33.350,00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-17.450,00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31.250,00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98.610,00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98.610,00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-33.990,00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19.010,00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-33.990,00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19.010,00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-33.990,00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19.010,00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-33.990,00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19.010,00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79.600,00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79.600,00</w:t>
      </w:r>
    </w:p>
    <w:p w:rsidR="007E5886" w:rsidRDefault="007E5886" w:rsidP="007E588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199.940,00</w:t>
      </w:r>
    </w:p>
    <w:p w:rsidR="007E5886" w:rsidRDefault="007E5886" w:rsidP="007E58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A3A" w:rsidRDefault="002E6A3A" w:rsidP="002E6A3A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5E80" w:rsidRDefault="000F5E80" w:rsidP="000F5E80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Proračun </w:t>
      </w:r>
    </w:p>
    <w:p w:rsidR="002E6A3A" w:rsidRPr="00D658AE" w:rsidRDefault="000F5E80" w:rsidP="00D658AE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658AE">
        <w:rPr>
          <w:rFonts w:ascii="Tahoma" w:hAnsi="Tahoma" w:cs="Tahoma"/>
          <w:color w:val="000000"/>
          <w:sz w:val="20"/>
          <w:szCs w:val="20"/>
        </w:rPr>
        <w:t>2019.</w:t>
      </w:r>
      <w:r w:rsidR="002E6A3A">
        <w:rPr>
          <w:rFonts w:ascii="Arial" w:hAnsi="Arial" w:cs="Arial"/>
          <w:sz w:val="24"/>
          <w:szCs w:val="24"/>
        </w:rPr>
        <w:tab/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175.380,00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150.380,00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22.560,00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22.560,00</w:t>
      </w:r>
    </w:p>
    <w:p w:rsidR="002E6A3A" w:rsidRDefault="002E6A3A" w:rsidP="002E6A3A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82.300,00</w:t>
      </w:r>
    </w:p>
    <w:p w:rsidR="002E6A3A" w:rsidRDefault="002E6A3A" w:rsidP="002E6A3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2E6A3A" w:rsidRDefault="002E6A3A" w:rsidP="002E6A3A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2E6A3A" w:rsidRDefault="002E6A3A" w:rsidP="002E6A3A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2E6A3A" w:rsidRDefault="002E6A3A" w:rsidP="002E6A3A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7E5886" w:rsidRDefault="007E5886" w:rsidP="007E588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7E5886" w:rsidRDefault="007E5886" w:rsidP="007E588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7E5886" w:rsidRDefault="007E5886" w:rsidP="007E5886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22.300,00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</w:p>
    <w:p w:rsidR="007E5886" w:rsidRDefault="007E5886" w:rsidP="007E588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14.200,00</w:t>
      </w:r>
    </w:p>
    <w:p w:rsidR="007E5886" w:rsidRDefault="007E5886" w:rsidP="007E5886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-3.468.590,00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7.104.160,00</w:t>
      </w: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7E5886" w:rsidRPr="007E5886" w:rsidRDefault="007E5886" w:rsidP="007E5886">
      <w:pPr>
        <w:rPr>
          <w:rFonts w:ascii="Arial" w:hAnsi="Arial" w:cs="Arial"/>
          <w:sz w:val="24"/>
          <w:szCs w:val="24"/>
        </w:rPr>
      </w:pPr>
    </w:p>
    <w:p w:rsidR="007E5886" w:rsidRPr="007E5886" w:rsidRDefault="007E5886" w:rsidP="007E5886">
      <w:pPr>
        <w:rPr>
          <w:rFonts w:ascii="Arial" w:hAnsi="Arial" w:cs="Arial"/>
          <w:sz w:val="24"/>
          <w:szCs w:val="24"/>
        </w:rPr>
      </w:pP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firstLine="720"/>
        <w:rPr>
          <w:rFonts w:ascii="Arial" w:hAnsi="Arial" w:cs="Arial"/>
          <w:sz w:val="24"/>
          <w:szCs w:val="24"/>
        </w:rPr>
        <w:sectPr w:rsidR="007E5886">
          <w:pgSz w:w="11906" w:h="16838" w:code="9"/>
          <w:pgMar w:top="284" w:right="454" w:bottom="567" w:left="851" w:header="720" w:footer="720" w:gutter="0"/>
          <w:cols w:space="720"/>
          <w:noEndnote/>
        </w:sectPr>
      </w:pPr>
    </w:p>
    <w:p w:rsidR="007E5886" w:rsidRDefault="007E5886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lastRenderedPageBreak/>
        <w:t>Članak 4.</w:t>
      </w:r>
    </w:p>
    <w:p w:rsidR="007E5886" w:rsidRDefault="007E5886" w:rsidP="007E5886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U članku 4. Plan razvojnih programa za 2019. godinu mijenja se i glasi:</w:t>
      </w:r>
    </w:p>
    <w:p w:rsidR="007E5886" w:rsidRPr="00BC3DE9" w:rsidRDefault="007E5886" w:rsidP="007E58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4" w:after="0" w:line="240" w:lineRule="auto"/>
        <w:ind w:left="567"/>
        <w:rPr>
          <w:rFonts w:ascii="Segoe UI" w:hAnsi="Segoe UI" w:cs="Segoe UI"/>
          <w:sz w:val="26"/>
          <w:szCs w:val="26"/>
        </w:rPr>
      </w:pPr>
      <w:r w:rsidRPr="00BC3DE9">
        <w:rPr>
          <w:rFonts w:ascii="Segoe UI" w:hAnsi="Segoe UI" w:cs="Segoe UI"/>
          <w:sz w:val="18"/>
          <w:szCs w:val="18"/>
        </w:rPr>
        <w:t>Akt/pr.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Aktivnost/Projekt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Oznaka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Pokazatelj rezultata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8"/>
          <w:szCs w:val="18"/>
        </w:rPr>
        <w:t>Org</w:t>
      </w:r>
      <w:proofErr w:type="spellEnd"/>
      <w:r w:rsidRPr="00BC3DE9">
        <w:rPr>
          <w:rFonts w:ascii="Segoe UI" w:hAnsi="Segoe UI" w:cs="Segoe UI"/>
          <w:sz w:val="18"/>
          <w:szCs w:val="18"/>
        </w:rPr>
        <w:t>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Polazna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Proračun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8"/>
          <w:szCs w:val="18"/>
        </w:rPr>
        <w:t>Proračun</w:t>
      </w:r>
      <w:proofErr w:type="spellEnd"/>
      <w:r w:rsidRPr="00BC3DE9">
        <w:rPr>
          <w:rFonts w:ascii="Segoe UI" w:hAnsi="Segoe UI" w:cs="Segoe UI"/>
          <w:sz w:val="18"/>
          <w:szCs w:val="18"/>
        </w:rPr>
        <w:t xml:space="preserve"> 2019.</w:t>
      </w:r>
    </w:p>
    <w:p w:rsidR="007E5886" w:rsidRPr="00BC3DE9" w:rsidRDefault="007E5886" w:rsidP="007E5886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3"/>
          <w:szCs w:val="23"/>
        </w:rPr>
      </w:pPr>
      <w:r w:rsidRPr="00BC3DE9">
        <w:rPr>
          <w:rFonts w:ascii="Segoe UI" w:hAnsi="Segoe UI" w:cs="Segoe UI"/>
          <w:sz w:val="18"/>
          <w:szCs w:val="18"/>
        </w:rPr>
        <w:t>klas.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vrijednost</w:t>
      </w:r>
    </w:p>
    <w:p w:rsidR="007E5886" w:rsidRPr="00BC3DE9" w:rsidRDefault="007E5886" w:rsidP="007E588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ind w:left="567"/>
        <w:rPr>
          <w:rFonts w:ascii="Segoe UI" w:hAnsi="Segoe UI" w:cs="Segoe UI"/>
          <w:sz w:val="26"/>
          <w:szCs w:val="26"/>
        </w:rPr>
      </w:pPr>
      <w:r w:rsidRPr="00BC3DE9">
        <w:rPr>
          <w:rFonts w:ascii="Segoe UI" w:hAnsi="Segoe UI" w:cs="Segoe UI"/>
          <w:sz w:val="18"/>
          <w:szCs w:val="18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b/>
          <w:bCs/>
          <w:sz w:val="18"/>
          <w:szCs w:val="18"/>
        </w:rPr>
        <w:t>98.610,00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MJERA1.1. Razvoj poljoprivrede i gospodarstva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98.610,00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2002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Segoe UI" w:hAnsi="Segoe UI" w:cs="Segoe UI"/>
        </w:rPr>
        <w:t xml:space="preserve"> PROGRAMI I PROJEKTI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93"/>
          <w:tab w:val="center" w:pos="3556"/>
          <w:tab w:val="left" w:pos="3894"/>
          <w:tab w:val="left" w:pos="6705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14"/>
          <w:szCs w:val="14"/>
        </w:rPr>
        <w:t>A200205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PROGRAM PREKOGRANIČNE SURADNJE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1.1.1.Broj projekata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93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</w:rPr>
        <w:t>3012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GOSPODARSTVO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98.610,00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POLJOPRIVREDNO ZEMLJIŠTE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1.1.2.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 xml:space="preserve">Uređene </w:t>
      </w:r>
      <w:proofErr w:type="spellStart"/>
      <w:r>
        <w:rPr>
          <w:rFonts w:ascii="Segoe UI" w:hAnsi="Segoe UI" w:cs="Segoe UI"/>
          <w:sz w:val="14"/>
          <w:szCs w:val="14"/>
        </w:rPr>
        <w:t>otresnica</w:t>
      </w:r>
      <w:proofErr w:type="spellEnd"/>
      <w:r w:rsidRPr="00BC3DE9">
        <w:rPr>
          <w:rFonts w:ascii="Segoe UI" w:hAnsi="Segoe UI" w:cs="Segoe UI"/>
          <w:sz w:val="14"/>
          <w:szCs w:val="14"/>
        </w:rPr>
        <w:t xml:space="preserve">, odvoz uginule stoke, </w:t>
      </w:r>
      <w:r w:rsidRPr="00BC3DE9"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3012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98.610,00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aerofotografsko</w:t>
      </w:r>
      <w:proofErr w:type="spellEnd"/>
      <w:r w:rsidRPr="00BC3DE9">
        <w:rPr>
          <w:rFonts w:ascii="Segoe UI" w:hAnsi="Segoe UI" w:cs="Segoe UI"/>
          <w:sz w:val="14"/>
          <w:szCs w:val="14"/>
        </w:rPr>
        <w:t xml:space="preserve"> snimanje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>2.967</w:t>
      </w:r>
      <w:r w:rsidRPr="00BC3DE9">
        <w:rPr>
          <w:rFonts w:ascii="Segoe UI" w:hAnsi="Segoe UI" w:cs="Segoe UI"/>
          <w:b/>
          <w:bCs/>
          <w:sz w:val="18"/>
          <w:szCs w:val="18"/>
        </w:rPr>
        <w:t>.230,00</w:t>
      </w:r>
    </w:p>
    <w:p w:rsidR="007E5886" w:rsidRPr="00BC3DE9" w:rsidRDefault="007E5886" w:rsidP="007E58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b/>
          <w:bCs/>
          <w:sz w:val="31"/>
          <w:szCs w:val="31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TURISTIČKE DESTINACIJE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8"/>
          <w:szCs w:val="18"/>
        </w:rPr>
        <w:t>1.442</w:t>
      </w:r>
      <w:r w:rsidRPr="00BC3DE9">
        <w:rPr>
          <w:rFonts w:ascii="Segoe UI" w:hAnsi="Segoe UI" w:cs="Segoe UI"/>
          <w:sz w:val="18"/>
          <w:szCs w:val="18"/>
        </w:rPr>
        <w:t>.710,00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2008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GRAĐEVINSKI OBJEKTI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8"/>
          <w:szCs w:val="18"/>
        </w:rPr>
        <w:t>1.418</w:t>
      </w:r>
      <w:r w:rsidRPr="00BC3DE9">
        <w:rPr>
          <w:rFonts w:ascii="Segoe UI" w:hAnsi="Segoe UI" w:cs="Segoe UI"/>
          <w:sz w:val="18"/>
          <w:szCs w:val="18"/>
        </w:rPr>
        <w:t>.710,00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DOM KULTURE BOKŠIĆ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ktna dokumentacija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Izrađena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0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0</w:t>
      </w:r>
      <w:proofErr w:type="spellEnd"/>
      <w:r w:rsidRPr="00BC3DE9">
        <w:rPr>
          <w:rFonts w:ascii="Segoe UI" w:hAnsi="Segoe UI" w:cs="Segoe UI"/>
          <w:sz w:val="14"/>
          <w:szCs w:val="14"/>
        </w:rPr>
        <w:t>,00</w:t>
      </w:r>
    </w:p>
    <w:p w:rsidR="007E5886" w:rsidRPr="00BC3DE9" w:rsidRDefault="007E5886" w:rsidP="007E5886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projektna</w:t>
      </w:r>
    </w:p>
    <w:p w:rsidR="007E5886" w:rsidRPr="00BC3DE9" w:rsidRDefault="007E5886" w:rsidP="007E5886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dokumentacija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2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K200204</w:t>
      </w:r>
      <w:r>
        <w:rPr>
          <w:rFonts w:ascii="Segoe UI" w:hAnsi="Segoe UI" w:cs="Segoe UI"/>
          <w:sz w:val="14"/>
          <w:szCs w:val="1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DOM KULTURE ČAKOVCI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2.1.2.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iz</w:t>
      </w:r>
      <w:r w:rsidRPr="00BC3DE9">
        <w:rPr>
          <w:rFonts w:ascii="Segoe UI" w:hAnsi="Segoe UI" w:cs="Segoe UI"/>
          <w:sz w:val="14"/>
          <w:szCs w:val="14"/>
        </w:rPr>
        <w:t>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ktna dokumentacija</w:t>
      </w:r>
      <w:r w:rsidRPr="00BC3DE9">
        <w:rPr>
          <w:rFonts w:ascii="Arial" w:hAnsi="Arial" w:cs="Arial"/>
          <w:sz w:val="24"/>
          <w:szCs w:val="24"/>
        </w:rPr>
        <w:t xml:space="preserve"> 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326</w:t>
      </w:r>
      <w:r w:rsidRPr="00BC3DE9">
        <w:rPr>
          <w:rFonts w:ascii="Segoe UI" w:hAnsi="Segoe UI" w:cs="Segoe UI"/>
          <w:sz w:val="14"/>
          <w:szCs w:val="14"/>
        </w:rPr>
        <w:t>.900,00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5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K200801</w:t>
      </w:r>
      <w:r>
        <w:rPr>
          <w:rFonts w:ascii="Segoe UI" w:hAnsi="Segoe UI" w:cs="Segoe UI"/>
          <w:sz w:val="14"/>
          <w:szCs w:val="14"/>
        </w:rPr>
        <w:t xml:space="preserve"> REKONSTRUKCIJA CEN.</w:t>
      </w:r>
      <w:r w:rsidRPr="00BC3DE9">
        <w:rPr>
          <w:rFonts w:ascii="Segoe UI" w:hAnsi="Segoe UI" w:cs="Segoe UI"/>
          <w:sz w:val="14"/>
          <w:szCs w:val="14"/>
        </w:rPr>
        <w:t xml:space="preserve"> ZA JAVNE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Dovršetak objekta</w:t>
      </w:r>
      <w:r w:rsidRPr="00BC3DE9">
        <w:rPr>
          <w:rFonts w:ascii="Arial" w:hAnsi="Arial" w:cs="Arial"/>
          <w:sz w:val="24"/>
          <w:szCs w:val="24"/>
        </w:rPr>
        <w:tab/>
        <w:t xml:space="preserve">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1.061.060,00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INICIJATIVE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55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DRUŠTVENI DOM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ktna dokumentacija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247CCE">
        <w:rPr>
          <w:rFonts w:ascii="Segoe UI" w:hAnsi="Segoe UI" w:cs="Segoe UI"/>
          <w:sz w:val="14"/>
          <w:szCs w:val="14"/>
        </w:rPr>
        <w:t>iz</w:t>
      </w:r>
      <w:r w:rsidRPr="00BC3DE9">
        <w:rPr>
          <w:rFonts w:ascii="Segoe UI" w:hAnsi="Segoe UI" w:cs="Segoe UI"/>
          <w:sz w:val="14"/>
          <w:szCs w:val="14"/>
        </w:rPr>
        <w:t>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 xml:space="preserve">ktna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25.000,00</w:t>
      </w:r>
    </w:p>
    <w:p w:rsidR="007E5886" w:rsidRPr="00BC3DE9" w:rsidRDefault="007E5886" w:rsidP="007E588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</w:r>
      <w:r w:rsidRPr="00BC3DE9">
        <w:rPr>
          <w:rFonts w:ascii="Segoe UI" w:hAnsi="Segoe UI" w:cs="Segoe UI"/>
          <w:sz w:val="14"/>
          <w:szCs w:val="14"/>
        </w:rPr>
        <w:t>dokumentacija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85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K200807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SPORTSKO REKREACIJSKI CENTAR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ktna dokumentacija</w:t>
      </w:r>
      <w:r w:rsidRPr="00BC3DE9">
        <w:rPr>
          <w:rFonts w:ascii="Arial" w:hAnsi="Arial" w:cs="Arial"/>
          <w:sz w:val="24"/>
          <w:szCs w:val="2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  <w:t xml:space="preserve">      </w:t>
      </w:r>
      <w:r w:rsidRPr="00BC3DE9">
        <w:rPr>
          <w:rFonts w:ascii="Segoe UI" w:hAnsi="Segoe UI" w:cs="Segoe UI"/>
          <w:sz w:val="14"/>
          <w:szCs w:val="14"/>
        </w:rPr>
        <w:t>TOMPOJEVCI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K200810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SPORTSKA SVLAČIONA MIKLUŠEVCI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2.1.6.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ktna dokumentacija</w:t>
      </w:r>
      <w:r w:rsidRPr="00BC3DE9">
        <w:rPr>
          <w:rFonts w:ascii="Arial" w:hAnsi="Arial" w:cs="Arial"/>
          <w:sz w:val="24"/>
          <w:szCs w:val="2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2.750,00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2009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PROSTORNO UREĐENJE I UNAPREĐENJE STANOVANJA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24.000,00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A200902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IZRADA ARHITEKTONSKOG-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24.000,00</w:t>
      </w:r>
    </w:p>
    <w:p w:rsidR="007E5886" w:rsidRPr="00BC3DE9" w:rsidRDefault="007E5886" w:rsidP="007E58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URBANISTIČKOG PROGRAMA CENTRA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Tompojevci</w:t>
      </w:r>
      <w:proofErr w:type="spellEnd"/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TOMPOJEVACA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MJERA2.2. Unapređenje odgoja i obrazovanja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93.600,00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OBRAZOVANJE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15.000,00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A200103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STIPENDIJE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2014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Svi redovni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12.000,00</w:t>
      </w:r>
    </w:p>
    <w:p w:rsidR="007E5886" w:rsidRPr="00BC3DE9" w:rsidRDefault="007E5886" w:rsidP="007E5886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 xml:space="preserve">stanovnika općine </w:t>
      </w:r>
      <w:proofErr w:type="spellStart"/>
      <w:r w:rsidRPr="00BC3DE9">
        <w:rPr>
          <w:rFonts w:ascii="Segoe UI" w:hAnsi="Segoe UI" w:cs="Segoe UI"/>
          <w:sz w:val="14"/>
          <w:szCs w:val="14"/>
        </w:rPr>
        <w:t>Tompojevci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studenti</w:t>
      </w:r>
    </w:p>
    <w:p w:rsidR="007E5886" w:rsidRPr="00BC3DE9" w:rsidRDefault="007E5886" w:rsidP="007E5886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  </w:t>
      </w:r>
      <w:proofErr w:type="spellStart"/>
      <w:r w:rsidRPr="00BC3DE9">
        <w:rPr>
          <w:rFonts w:ascii="Segoe UI" w:hAnsi="Segoe UI" w:cs="Segoe UI"/>
          <w:sz w:val="14"/>
          <w:szCs w:val="14"/>
        </w:rPr>
        <w:t>prediplom</w:t>
      </w:r>
      <w:proofErr w:type="spellEnd"/>
      <w:r w:rsidRPr="00BC3DE9">
        <w:rPr>
          <w:rFonts w:ascii="Segoe UI" w:hAnsi="Segoe UI" w:cs="Segoe UI"/>
          <w:sz w:val="14"/>
          <w:szCs w:val="14"/>
        </w:rPr>
        <w:t>. I</w:t>
      </w:r>
    </w:p>
    <w:p w:rsidR="007E5886" w:rsidRPr="00BC3DE9" w:rsidRDefault="007E5886" w:rsidP="007E5886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diplomskih. Str. I</w:t>
      </w:r>
    </w:p>
    <w:p w:rsidR="007E5886" w:rsidRPr="00BC3DE9" w:rsidRDefault="007E5886" w:rsidP="007E5886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   </w:t>
      </w:r>
      <w:proofErr w:type="spellStart"/>
      <w:r w:rsidRPr="00BC3DE9">
        <w:rPr>
          <w:rFonts w:ascii="Segoe UI" w:hAnsi="Segoe UI" w:cs="Segoe UI"/>
          <w:sz w:val="14"/>
          <w:szCs w:val="14"/>
        </w:rPr>
        <w:t>eučikišnih</w:t>
      </w:r>
      <w:proofErr w:type="spellEnd"/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7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A200106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NAGRADE UČENICIMA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učenika</w:t>
      </w:r>
      <w:r w:rsidRPr="00BC3DE9">
        <w:rPr>
          <w:rFonts w:ascii="Arial" w:hAnsi="Arial" w:cs="Arial"/>
          <w:sz w:val="24"/>
          <w:szCs w:val="24"/>
        </w:rPr>
        <w:t xml:space="preserve">                     </w:t>
      </w:r>
      <w:r w:rsidRPr="00BC3DE9">
        <w:rPr>
          <w:rFonts w:ascii="Segoe UI" w:hAnsi="Segoe UI" w:cs="Segoe UI"/>
          <w:sz w:val="14"/>
          <w:szCs w:val="14"/>
        </w:rPr>
        <w:t>2014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3009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PREDŠKOLSKI ODGOJ, OSNOVNO, SREDNJE I VISOKO OBRAZOVANJE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78.600,00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A300901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REDŠKOLSKI ODGOJU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djece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3009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71.600,00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A300902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OSNOVNA ŠKOLA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djece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3009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92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MJERA2.3. Razvoj udruga i civilnog društva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270.100,00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PROMICANJE KULTURE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50.000,00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A300505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KULTURNE MANIFESTACIJE U OPĆINI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Rast broja grupa jednodnevnih turističkih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20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20.000,00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dolazaka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A300506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KULTURNO UMJETNIČKI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4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4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20.000,00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AMATERIZAM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A300507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SUFINANCI</w:t>
      </w:r>
      <w:r>
        <w:rPr>
          <w:rFonts w:ascii="Segoe UI" w:hAnsi="Segoe UI" w:cs="Segoe UI"/>
          <w:sz w:val="14"/>
          <w:szCs w:val="14"/>
        </w:rPr>
        <w:t>.</w:t>
      </w:r>
      <w:r w:rsidRPr="00BC3DE9">
        <w:rPr>
          <w:rFonts w:ascii="Segoe UI" w:hAnsi="Segoe UI" w:cs="Segoe UI"/>
          <w:sz w:val="14"/>
          <w:szCs w:val="14"/>
        </w:rPr>
        <w:t xml:space="preserve"> RADA BIBLIOBUSA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100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SPORT I REKREACIJA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72.000,00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A300608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NOGOMETNI KLUBOVI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 xml:space="preserve">           </w:t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64.000,00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A300609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OSTALE SPORTSKE UDRUGE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A300610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SPORTSKE MANIFESTACIJE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2.3.6.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Broj sufinanciranje</w:t>
      </w:r>
      <w:r w:rsidRPr="00BC3DE9">
        <w:rPr>
          <w:rFonts w:ascii="Segoe UI" w:hAnsi="Segoe UI" w:cs="Segoe UI"/>
          <w:sz w:val="14"/>
          <w:szCs w:val="14"/>
        </w:rPr>
        <w:t xml:space="preserve">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5.000,00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3007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JAVNE POTREBE OSTALIH UDRUGA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28.500,00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8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A300702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BRIGA ZA DJECU I MLADE,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28.500,00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BRANITELJSKU POPULACIJU, TE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OSOBE TREĆE ŽIVOTNE DOBI I DR.</w:t>
      </w:r>
    </w:p>
    <w:p w:rsidR="007E5886" w:rsidRPr="00BC3DE9" w:rsidRDefault="007E5886" w:rsidP="007E5886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3008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RAZVOJ CIVILNOG DRUŠTVA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119.600,00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URED ZA MEĐUNARODNU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2.3.8.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prijavljenih projekata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85.000,00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SURADNJU TINTL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A300806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UDRUGA POTROŠAČA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2.3.9.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od</w:t>
      </w:r>
      <w:r>
        <w:rPr>
          <w:rFonts w:ascii="Segoe UI" w:hAnsi="Segoe UI" w:cs="Segoe UI"/>
          <w:sz w:val="14"/>
          <w:szCs w:val="14"/>
        </w:rPr>
        <w:t>ržanih sjednica i sufinanciranje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4.600,00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</w:r>
      <w:r w:rsidRPr="00BC3DE9">
        <w:rPr>
          <w:rFonts w:ascii="Segoe UI" w:hAnsi="Segoe UI" w:cs="Segoe UI"/>
          <w:sz w:val="14"/>
          <w:szCs w:val="14"/>
        </w:rPr>
        <w:t>proj</w:t>
      </w:r>
      <w:r>
        <w:rPr>
          <w:rFonts w:ascii="Segoe UI" w:hAnsi="Segoe UI" w:cs="Segoe UI"/>
          <w:sz w:val="14"/>
          <w:szCs w:val="14"/>
        </w:rPr>
        <w:t>e</w:t>
      </w:r>
      <w:r w:rsidRPr="00BC3DE9">
        <w:rPr>
          <w:rFonts w:ascii="Segoe UI" w:hAnsi="Segoe UI" w:cs="Segoe UI"/>
          <w:sz w:val="14"/>
          <w:szCs w:val="14"/>
        </w:rPr>
        <w:t>kta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A300811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VJERSKE ZAJEDNICE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2.3.10.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Pomoć za obnovu sakralnih</w:t>
      </w:r>
      <w:r w:rsidRPr="00BC3DE9">
        <w:rPr>
          <w:rFonts w:ascii="Segoe UI" w:hAnsi="Segoe UI" w:cs="Segoe UI"/>
          <w:sz w:val="14"/>
          <w:szCs w:val="14"/>
        </w:rPr>
        <w:t xml:space="preserve"> objekata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4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A300816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SUFINANCIRANJE LAG-a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projekata</w:t>
      </w:r>
      <w:r w:rsidRPr="00BC3DE9">
        <w:rPr>
          <w:rFonts w:ascii="Arial" w:hAnsi="Arial" w:cs="Arial"/>
          <w:sz w:val="24"/>
          <w:szCs w:val="24"/>
        </w:rPr>
        <w:t xml:space="preserve">                    </w:t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7E5886" w:rsidRPr="00AF075A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MJERA2.4. Unapređenje zdravstvene i socijalne zaštite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1.160.820,00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Segoe UI" w:hAnsi="Segoe UI" w:cs="Segoe UI"/>
        </w:rPr>
        <w:t xml:space="preserve"> PROGRAMI I PROJEKTI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1.010.420,00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15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A200206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PROJEKT ZAŽELI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85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1.010.420,00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SOCIJALNA SKRB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150.400,00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9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A300203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POMOĆ ZA PODMIRENJE TROŠKOVA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mjesečnih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12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19.000,00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STANOVANJA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2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STALE POMOĆI OBITELJIMA 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150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150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120.000,00</w:t>
      </w:r>
    </w:p>
    <w:p w:rsidR="007E5886" w:rsidRPr="00BC3DE9" w:rsidRDefault="007E5886" w:rsidP="007E58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KUĆANSTVIMA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novorođenu djecu, sufinanciranje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>prijevoza srednjoškolaca, paketići za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>predškolsku i školsku djecu,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>sufinanciranje obrazovnog materijala za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7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POMOĆ ZA OGRIJEV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 jednokratne pomoći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11.400,00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b/>
          <w:bCs/>
          <w:sz w:val="18"/>
          <w:szCs w:val="18"/>
        </w:rPr>
        <w:t>1.881.590,00</w:t>
      </w:r>
    </w:p>
    <w:p w:rsidR="007E5886" w:rsidRPr="00BC3DE9" w:rsidRDefault="007E5886" w:rsidP="007E58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1.799.290,00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3003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ODRŽAVANJE KOMUNALNE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489.750,00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A300304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NERAZVRSTANIH CESTA3.1.1.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Očišćene površine (snijega)nerazvrstanih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17520 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7E5886" w:rsidRPr="00BC3DE9" w:rsidRDefault="007E5886" w:rsidP="007E58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U  ZIMSKOM RAZDOBLJU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BC3DE9">
        <w:rPr>
          <w:rFonts w:ascii="Segoe UI" w:hAnsi="Segoe UI" w:cs="Segoe UI"/>
          <w:sz w:val="14"/>
          <w:szCs w:val="14"/>
        </w:rPr>
        <w:t>cesta u metrima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A300305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NERAZVRSANIH CESTA 3.1.2.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500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11.000,00</w:t>
      </w:r>
    </w:p>
    <w:p w:rsidR="007E5886" w:rsidRPr="00BC3DE9" w:rsidRDefault="007E5886" w:rsidP="007E58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</w:t>
      </w:r>
      <w:r w:rsidRPr="00BC3DE9">
        <w:rPr>
          <w:rFonts w:ascii="Segoe UI" w:hAnsi="Segoe UI" w:cs="Segoe UI"/>
          <w:sz w:val="14"/>
          <w:szCs w:val="14"/>
        </w:rPr>
        <w:t>- redovno i izvanredno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zelenih površina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left" w:pos="705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JAVNE RASVJETE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Pokrivenost naseljenih d</w:t>
      </w:r>
      <w:r>
        <w:rPr>
          <w:rFonts w:ascii="Segoe UI" w:hAnsi="Segoe UI" w:cs="Segoe UI"/>
          <w:sz w:val="14"/>
          <w:szCs w:val="14"/>
        </w:rPr>
        <w:t>i</w:t>
      </w:r>
      <w:r w:rsidRPr="00BC3DE9">
        <w:rPr>
          <w:rFonts w:ascii="Segoe UI" w:hAnsi="Segoe UI" w:cs="Segoe UI"/>
          <w:sz w:val="14"/>
          <w:szCs w:val="14"/>
        </w:rPr>
        <w:t xml:space="preserve">jelova općine </w:t>
      </w:r>
      <w:r w:rsidRPr="00BC3DE9">
        <w:rPr>
          <w:rFonts w:ascii="Arial" w:hAnsi="Arial" w:cs="Arial"/>
          <w:sz w:val="24"/>
          <w:szCs w:val="24"/>
        </w:rPr>
        <w:tab/>
        <w:t xml:space="preserve"> </w:t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100%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100%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75.000,00</w:t>
      </w:r>
    </w:p>
    <w:p w:rsidR="007E5886" w:rsidRPr="00BC3DE9" w:rsidRDefault="007E5886" w:rsidP="007E58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javnom rasvjetom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8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JAVNE POVRŠINE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Kvadratura uređenih javnih površina</w:t>
      </w:r>
      <w:r w:rsidRPr="00BC3DE9">
        <w:rPr>
          <w:rFonts w:ascii="Arial" w:hAnsi="Arial" w:cs="Arial"/>
          <w:sz w:val="24"/>
          <w:szCs w:val="2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 xml:space="preserve">3003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350.550,00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GROBLJA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uređenih grobnih m</w:t>
      </w:r>
      <w:r>
        <w:rPr>
          <w:rFonts w:ascii="Segoe UI" w:hAnsi="Segoe UI" w:cs="Segoe UI"/>
          <w:sz w:val="14"/>
          <w:szCs w:val="14"/>
        </w:rPr>
        <w:t>jesta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935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1150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38.200,00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702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RECIKLAŽNOG       3.1.6.</w:t>
      </w:r>
      <w:r w:rsidRPr="00BC3DE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DVORIŠTA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GRADNJA OBJEKATA I UREĐAJA KOMUNALNE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1.309.540,00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K300401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NERAZVRSTANE CESTE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Rekonstrukcija ceste u naseljima općine</w:t>
      </w:r>
      <w:r w:rsidRPr="00BC3DE9">
        <w:rPr>
          <w:rFonts w:ascii="Arial" w:hAnsi="Arial" w:cs="Arial"/>
          <w:sz w:val="24"/>
          <w:szCs w:val="24"/>
        </w:rPr>
        <w:t xml:space="preserve">    </w:t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1881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1800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1.069.790,00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K300404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KOMUNALNA OPREMA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3.1.8.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nabavljenih kanti </w:t>
      </w:r>
      <w:proofErr w:type="spellStart"/>
      <w:r w:rsidRPr="00BC3DE9">
        <w:rPr>
          <w:rFonts w:ascii="Segoe UI" w:hAnsi="Segoe UI" w:cs="Segoe UI"/>
          <w:sz w:val="14"/>
          <w:szCs w:val="14"/>
        </w:rPr>
        <w:t>komposišta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0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0</w:t>
      </w:r>
      <w:proofErr w:type="spellEnd"/>
      <w:r w:rsidRPr="00BC3DE9">
        <w:rPr>
          <w:rFonts w:ascii="Segoe UI" w:hAnsi="Segoe UI" w:cs="Segoe UI"/>
          <w:sz w:val="14"/>
          <w:szCs w:val="14"/>
        </w:rPr>
        <w:t>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K300409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VODOVODNA MREŽA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3.1.9.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BC3DE9">
        <w:rPr>
          <w:rFonts w:ascii="Arial" w:hAnsi="Arial" w:cs="Arial"/>
          <w:sz w:val="24"/>
          <w:szCs w:val="24"/>
        </w:rPr>
        <w:t xml:space="preserve">    </w:t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Izrada projektne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239.750,00</w:t>
      </w:r>
    </w:p>
    <w:p w:rsidR="007E5886" w:rsidRPr="00BC3DE9" w:rsidRDefault="007E5886" w:rsidP="007E5886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>mreža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dokumentacije</w:t>
      </w:r>
    </w:p>
    <w:p w:rsidR="007E5886" w:rsidRPr="00BC3DE9" w:rsidRDefault="007E5886" w:rsidP="007E5886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82.300,00</w:t>
      </w:r>
    </w:p>
    <w:p w:rsidR="007E5886" w:rsidRPr="00BC3DE9" w:rsidRDefault="007E5886" w:rsidP="007E58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3015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ZAŠTITA OKOLIŠA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82.300,00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A301501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ODVOZ OTPADA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redovno uklanjanje animalnog otpada</w:t>
      </w:r>
      <w:r w:rsidRPr="00BC3DE9">
        <w:rPr>
          <w:rFonts w:ascii="Arial" w:hAnsi="Arial" w:cs="Arial"/>
          <w:sz w:val="24"/>
          <w:szCs w:val="24"/>
        </w:rPr>
        <w:t xml:space="preserve">  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A301502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DERATIZACIJA DEZINSEKCIJA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kućanstava</w:t>
      </w:r>
      <w:r w:rsidRPr="00BC3DE9">
        <w:rPr>
          <w:rFonts w:ascii="Arial" w:hAnsi="Arial" w:cs="Arial"/>
          <w:sz w:val="24"/>
          <w:szCs w:val="24"/>
        </w:rPr>
        <w:t xml:space="preserve">               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917</w:t>
      </w:r>
      <w:r w:rsidRPr="00BC3DE9">
        <w:rPr>
          <w:rFonts w:ascii="Arial" w:hAnsi="Arial" w:cs="Arial"/>
          <w:sz w:val="24"/>
          <w:szCs w:val="24"/>
        </w:rPr>
        <w:tab/>
      </w:r>
      <w:proofErr w:type="spellStart"/>
      <w:r w:rsidRPr="00BC3DE9">
        <w:rPr>
          <w:rFonts w:ascii="Segoe UI" w:hAnsi="Segoe UI" w:cs="Segoe UI"/>
          <w:sz w:val="14"/>
          <w:szCs w:val="14"/>
        </w:rPr>
        <w:t>917</w:t>
      </w:r>
      <w:proofErr w:type="spellEnd"/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30.000,00</w:t>
      </w:r>
    </w:p>
    <w:p w:rsidR="007E5886" w:rsidRPr="00BC3DE9" w:rsidRDefault="007E5886" w:rsidP="007E5886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5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T301501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ODRŽAVANJE RECIKLAŽNOG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BC3DE9">
        <w:rPr>
          <w:rFonts w:ascii="Segoe UI" w:hAnsi="Segoe UI" w:cs="Segoe UI"/>
          <w:sz w:val="14"/>
          <w:szCs w:val="14"/>
        </w:rPr>
        <w:t>reciklažnog</w:t>
      </w:r>
      <w:proofErr w:type="spellEnd"/>
      <w:r w:rsidRPr="00BC3DE9">
        <w:rPr>
          <w:rFonts w:ascii="Segoe UI" w:hAnsi="Segoe UI" w:cs="Segoe UI"/>
          <w:sz w:val="14"/>
          <w:szCs w:val="14"/>
        </w:rPr>
        <w:t xml:space="preserve"> dvorišta</w:t>
      </w:r>
      <w:r w:rsidRPr="00BC3DE9">
        <w:rPr>
          <w:rFonts w:ascii="Arial" w:hAnsi="Arial" w:cs="Arial"/>
          <w:sz w:val="24"/>
          <w:szCs w:val="24"/>
        </w:rPr>
        <w:t xml:space="preserve">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22.300,00</w:t>
      </w:r>
    </w:p>
    <w:p w:rsidR="007E5886" w:rsidRPr="00BC3DE9" w:rsidRDefault="007E5886" w:rsidP="007E58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DVORIŠTA</w:t>
      </w: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   </w:t>
      </w:r>
      <w:r w:rsidRPr="00BC3DE9">
        <w:rPr>
          <w:rFonts w:ascii="Segoe UI" w:hAnsi="Segoe UI" w:cs="Segoe UI"/>
          <w:b/>
          <w:bCs/>
          <w:sz w:val="24"/>
          <w:szCs w:val="24"/>
        </w:rPr>
        <w:t>SVEUKUPNO</w:t>
      </w:r>
      <w:r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egoe UI" w:hAnsi="Segoe UI" w:cs="Segoe UI"/>
          <w:b/>
          <w:bCs/>
          <w:sz w:val="18"/>
          <w:szCs w:val="18"/>
        </w:rPr>
        <w:t>4.947</w:t>
      </w:r>
      <w:r w:rsidRPr="00BC3DE9">
        <w:rPr>
          <w:rFonts w:ascii="Segoe UI" w:hAnsi="Segoe UI" w:cs="Segoe UI"/>
          <w:b/>
          <w:bCs/>
          <w:sz w:val="18"/>
          <w:szCs w:val="18"/>
        </w:rPr>
        <w:t>.430,00</w:t>
      </w:r>
      <w:r w:rsidRPr="00BC3DE9">
        <w:rPr>
          <w:rFonts w:ascii="Arial" w:hAnsi="Arial" w:cs="Arial"/>
          <w:sz w:val="24"/>
          <w:szCs w:val="24"/>
        </w:rPr>
        <w:tab/>
      </w: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  <w:sectPr w:rsidR="007E5886" w:rsidSect="00905EB4">
          <w:pgSz w:w="16838" w:h="11906" w:orient="landscape" w:code="9"/>
          <w:pgMar w:top="454" w:right="567" w:bottom="851" w:left="1418" w:header="720" w:footer="720" w:gutter="0"/>
          <w:cols w:space="720"/>
          <w:noEndnote/>
        </w:sectPr>
      </w:pPr>
    </w:p>
    <w:p w:rsidR="007E5886" w:rsidRDefault="007E5886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7E5886" w:rsidRDefault="007E5886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5.</w:t>
      </w:r>
    </w:p>
    <w:p w:rsidR="007E5886" w:rsidRDefault="007E5886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70C0D">
        <w:rPr>
          <w:rFonts w:ascii="Tahoma" w:hAnsi="Tahoma" w:cs="Tahoma"/>
          <w:sz w:val="20"/>
          <w:szCs w:val="20"/>
        </w:rPr>
        <w:t xml:space="preserve">Ove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I.</w:t>
      </w:r>
      <w:r w:rsidRPr="00570C0D">
        <w:rPr>
          <w:rFonts w:ascii="Tahoma" w:hAnsi="Tahoma" w:cs="Tahoma"/>
          <w:sz w:val="20"/>
          <w:szCs w:val="20"/>
        </w:rPr>
        <w:t xml:space="preserve"> izmjene i dopune Proračuna Opći</w:t>
      </w:r>
      <w:r w:rsidR="00AB5831">
        <w:rPr>
          <w:rFonts w:ascii="Tahoma" w:hAnsi="Tahoma" w:cs="Tahoma"/>
          <w:sz w:val="20"/>
          <w:szCs w:val="20"/>
        </w:rPr>
        <w:t xml:space="preserve">ne </w:t>
      </w:r>
      <w:proofErr w:type="spellStart"/>
      <w:r w:rsidR="00AB5831">
        <w:rPr>
          <w:rFonts w:ascii="Tahoma" w:hAnsi="Tahoma" w:cs="Tahoma"/>
          <w:sz w:val="20"/>
          <w:szCs w:val="20"/>
        </w:rPr>
        <w:t>Tompojevci</w:t>
      </w:r>
      <w:proofErr w:type="spellEnd"/>
      <w:r w:rsidR="00AB5831">
        <w:rPr>
          <w:rFonts w:ascii="Tahoma" w:hAnsi="Tahoma" w:cs="Tahoma"/>
          <w:sz w:val="20"/>
          <w:szCs w:val="20"/>
        </w:rPr>
        <w:t xml:space="preserve"> za 2019. godinu, </w:t>
      </w:r>
      <w:r w:rsidRPr="00570C0D">
        <w:rPr>
          <w:rFonts w:ascii="Tahoma" w:hAnsi="Tahoma" w:cs="Tahoma"/>
          <w:sz w:val="20"/>
          <w:szCs w:val="20"/>
        </w:rPr>
        <w:t xml:space="preserve">stupaju na snagu dan nakon objave </w:t>
      </w:r>
    </w:p>
    <w:p w:rsidR="007E5886" w:rsidRPr="007E5886" w:rsidRDefault="007E5886" w:rsidP="007E5886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70C0D">
        <w:rPr>
          <w:rFonts w:ascii="Tahoma" w:hAnsi="Tahoma" w:cs="Tahoma"/>
          <w:sz w:val="20"/>
          <w:szCs w:val="20"/>
        </w:rPr>
        <w:t xml:space="preserve"> u „Službenom vjesniku“ Vukovarsko-srijemske županije.</w:t>
      </w:r>
    </w:p>
    <w:p w:rsidR="007E5886" w:rsidRPr="00570C0D" w:rsidRDefault="007E5886" w:rsidP="007E58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E5886" w:rsidRPr="00025C1B" w:rsidRDefault="007E5886" w:rsidP="007E5886">
      <w:pPr>
        <w:spacing w:after="0" w:line="240" w:lineRule="auto"/>
        <w:rPr>
          <w:rFonts w:ascii="Times New Roman" w:hAnsi="Times New Roman"/>
        </w:rPr>
      </w:pPr>
    </w:p>
    <w:p w:rsidR="007E5886" w:rsidRPr="00025C1B" w:rsidRDefault="007E5886" w:rsidP="007E5886">
      <w:pPr>
        <w:spacing w:after="0" w:line="240" w:lineRule="auto"/>
        <w:rPr>
          <w:rFonts w:ascii="Times New Roman" w:hAnsi="Times New Roman"/>
        </w:rPr>
      </w:pPr>
    </w:p>
    <w:p w:rsidR="007E5886" w:rsidRDefault="007E5886" w:rsidP="007E5886">
      <w:pPr>
        <w:spacing w:after="0" w:line="240" w:lineRule="auto"/>
        <w:ind w:left="4248"/>
        <w:jc w:val="center"/>
        <w:rPr>
          <w:rFonts w:ascii="Tahoma" w:hAnsi="Tahoma" w:cs="Tahoma"/>
        </w:rPr>
      </w:pPr>
    </w:p>
    <w:p w:rsidR="007E5886" w:rsidRPr="00570C0D" w:rsidRDefault="007E5886" w:rsidP="007E5886">
      <w:pPr>
        <w:spacing w:after="0" w:line="240" w:lineRule="auto"/>
        <w:ind w:left="5688" w:firstLine="72"/>
        <w:jc w:val="center"/>
        <w:rPr>
          <w:rFonts w:ascii="Tahoma" w:hAnsi="Tahoma" w:cs="Tahoma"/>
        </w:rPr>
      </w:pPr>
      <w:r w:rsidRPr="00570C0D">
        <w:rPr>
          <w:rFonts w:ascii="Tahoma" w:hAnsi="Tahoma" w:cs="Tahoma"/>
        </w:rPr>
        <w:t>Predsjednik Općinskog vijeća</w:t>
      </w:r>
    </w:p>
    <w:p w:rsidR="007E5886" w:rsidRPr="00570C0D" w:rsidRDefault="007E5886" w:rsidP="007E5886">
      <w:pPr>
        <w:spacing w:after="0" w:line="240" w:lineRule="auto"/>
        <w:ind w:left="5616" w:firstLine="72"/>
        <w:jc w:val="center"/>
        <w:rPr>
          <w:rFonts w:ascii="Tahoma" w:hAnsi="Tahoma" w:cs="Tahoma"/>
        </w:rPr>
      </w:pPr>
      <w:r w:rsidRPr="00570C0D">
        <w:rPr>
          <w:rFonts w:ascii="Tahoma" w:hAnsi="Tahoma" w:cs="Tahoma"/>
        </w:rPr>
        <w:t>Dubravko Martić</w:t>
      </w: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  <w:sectPr w:rsidR="007E5886" w:rsidSect="007E5886">
          <w:pgSz w:w="11906" w:h="16838" w:code="9"/>
          <w:pgMar w:top="1418" w:right="454" w:bottom="567" w:left="851" w:header="720" w:footer="720" w:gutter="0"/>
          <w:cols w:space="720"/>
          <w:noEndnote/>
        </w:sectPr>
      </w:pPr>
    </w:p>
    <w:p w:rsidR="007E5886" w:rsidRDefault="007E5886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94D20" w:rsidRDefault="002E6A3A" w:rsidP="007E588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 w:rsidRPr="007E5886">
        <w:rPr>
          <w:rFonts w:ascii="Arial" w:hAnsi="Arial" w:cs="Arial"/>
          <w:sz w:val="24"/>
          <w:szCs w:val="24"/>
        </w:rPr>
        <w:br w:type="page"/>
      </w: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5C3E09" w:rsidSect="007E5886">
          <w:pgSz w:w="11906" w:h="16838" w:code="9"/>
          <w:pgMar w:top="1418" w:right="454" w:bottom="567" w:left="851" w:header="720" w:footer="720" w:gutter="0"/>
          <w:cols w:space="720"/>
          <w:noEndnote/>
        </w:sectPr>
      </w:pPr>
    </w:p>
    <w:p w:rsidR="005C3E09" w:rsidRDefault="005C3E09" w:rsidP="005C3E09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C3E09" w:rsidRDefault="005C3E09" w:rsidP="00194D20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5C3E09" w:rsidSect="007E5886">
          <w:pgSz w:w="11906" w:h="16838" w:code="9"/>
          <w:pgMar w:top="1418" w:right="454" w:bottom="567" w:left="851" w:header="720" w:footer="720" w:gutter="0"/>
          <w:cols w:space="720"/>
          <w:noEndnote/>
        </w:sectPr>
      </w:pPr>
    </w:p>
    <w:p w:rsidR="00B03268" w:rsidRDefault="00B03268" w:rsidP="00B0326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BC3DE9" w:rsidRDefault="00BC3DE9" w:rsidP="00194D20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4"/>
          <w:szCs w:val="24"/>
        </w:rPr>
        <w:sectPr w:rsidR="00BC3DE9" w:rsidSect="007E5886">
          <w:pgSz w:w="11906" w:h="16838" w:code="9"/>
          <w:pgMar w:top="1418" w:right="454" w:bottom="567" w:left="851" w:header="720" w:footer="720" w:gutter="0"/>
          <w:cols w:space="720"/>
          <w:noEndnote/>
        </w:sectPr>
      </w:pPr>
    </w:p>
    <w:p w:rsidR="00570C0D" w:rsidRDefault="00570C0D" w:rsidP="00BC3DE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  <w:sectPr w:rsidR="00570C0D" w:rsidSect="007E5886">
          <w:pgSz w:w="11906" w:h="16838" w:code="9"/>
          <w:pgMar w:top="1418" w:right="454" w:bottom="567" w:left="851" w:header="720" w:footer="720" w:gutter="0"/>
          <w:cols w:space="720"/>
          <w:noEndnote/>
        </w:sectPr>
      </w:pP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</w:p>
    <w:p w:rsidR="00570C0D" w:rsidRPr="00570C0D" w:rsidRDefault="00570C0D" w:rsidP="00570C0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570C0D" w:rsidRPr="00025C1B" w:rsidRDefault="00570C0D" w:rsidP="00570C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34AC" w:rsidRDefault="00E234AC" w:rsidP="00BC3DE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4AC" w:rsidRDefault="00E234AC" w:rsidP="00BE3875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F075A" w:rsidRDefault="00AF075A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b/>
          <w:bCs/>
          <w:color w:val="000000"/>
        </w:rPr>
      </w:pPr>
    </w:p>
    <w:p w:rsidR="00AF075A" w:rsidRDefault="00AF075A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b/>
          <w:bCs/>
          <w:color w:val="000000"/>
        </w:rPr>
      </w:pPr>
    </w:p>
    <w:sectPr w:rsidR="00AF075A" w:rsidSect="007E5886">
      <w:pgSz w:w="11906" w:h="16838" w:code="9"/>
      <w:pgMar w:top="1418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5"/>
    <w:rsid w:val="00025C1B"/>
    <w:rsid w:val="0008743F"/>
    <w:rsid w:val="000F5E80"/>
    <w:rsid w:val="00194D20"/>
    <w:rsid w:val="00200718"/>
    <w:rsid w:val="00202206"/>
    <w:rsid w:val="00247CCE"/>
    <w:rsid w:val="002E6A3A"/>
    <w:rsid w:val="0038591D"/>
    <w:rsid w:val="003D38A6"/>
    <w:rsid w:val="00537095"/>
    <w:rsid w:val="00565112"/>
    <w:rsid w:val="00570C0D"/>
    <w:rsid w:val="005C3E09"/>
    <w:rsid w:val="0061547D"/>
    <w:rsid w:val="00633346"/>
    <w:rsid w:val="006A7E7A"/>
    <w:rsid w:val="0078171C"/>
    <w:rsid w:val="007E5886"/>
    <w:rsid w:val="00905EB4"/>
    <w:rsid w:val="009D7217"/>
    <w:rsid w:val="00A20718"/>
    <w:rsid w:val="00A6770F"/>
    <w:rsid w:val="00AB5831"/>
    <w:rsid w:val="00AC4AEF"/>
    <w:rsid w:val="00AF075A"/>
    <w:rsid w:val="00B03268"/>
    <w:rsid w:val="00B70AAD"/>
    <w:rsid w:val="00BC3DE9"/>
    <w:rsid w:val="00BE3875"/>
    <w:rsid w:val="00BF5976"/>
    <w:rsid w:val="00D62AB4"/>
    <w:rsid w:val="00D658AE"/>
    <w:rsid w:val="00E234AC"/>
    <w:rsid w:val="00E81078"/>
    <w:rsid w:val="00E82B7D"/>
    <w:rsid w:val="00E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B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B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439FA-40AB-4C8D-B63A-6C0849C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6784</Words>
  <Characters>48959</Characters>
  <Application>Microsoft Office Word</Application>
  <DocSecurity>0</DocSecurity>
  <Lines>407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Katica Cvitković</cp:lastModifiedBy>
  <cp:revision>5</cp:revision>
  <dcterms:created xsi:type="dcterms:W3CDTF">2019-12-18T09:23:00Z</dcterms:created>
  <dcterms:modified xsi:type="dcterms:W3CDTF">2019-12-18T13:28:00Z</dcterms:modified>
</cp:coreProperties>
</file>