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9" w:rsidRDefault="00F05EA0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NACRT</w:t>
      </w:r>
    </w:p>
    <w:p w:rsidR="00F05EA0" w:rsidRDefault="00F05EA0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05EA0" w:rsidRPr="006272C4" w:rsidRDefault="00F05EA0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04C69" w:rsidRPr="006272C4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272C4">
        <w:rPr>
          <w:rFonts w:ascii="Times New Roman" w:hAnsi="Times New Roman" w:cs="Times New Roman"/>
          <w:sz w:val="20"/>
          <w:szCs w:val="20"/>
        </w:rPr>
        <w:t>T</w:t>
      </w:r>
      <w:r w:rsidR="007B3457">
        <w:rPr>
          <w:rFonts w:ascii="Times New Roman" w:hAnsi="Times New Roman" w:cs="Times New Roman"/>
          <w:sz w:val="20"/>
          <w:szCs w:val="20"/>
        </w:rPr>
        <w:t>emeljem članka 108. i članka 109</w:t>
      </w:r>
      <w:r w:rsidRPr="006272C4">
        <w:rPr>
          <w:rFonts w:ascii="Times New Roman" w:hAnsi="Times New Roman" w:cs="Times New Roman"/>
          <w:sz w:val="20"/>
          <w:szCs w:val="20"/>
        </w:rPr>
        <w:t xml:space="preserve">. Zakona o proračunu (NN 87/08 i 136/12, 15/15), i članka </w:t>
      </w:r>
      <w:r w:rsidR="00204B39" w:rsidRPr="006272C4">
        <w:rPr>
          <w:rFonts w:ascii="Times New Roman" w:hAnsi="Times New Roman" w:cs="Times New Roman"/>
          <w:sz w:val="20"/>
          <w:szCs w:val="20"/>
        </w:rPr>
        <w:t>16. i</w:t>
      </w:r>
      <w:r w:rsidR="00DE40E2" w:rsidRPr="006272C4">
        <w:rPr>
          <w:rFonts w:ascii="Times New Roman" w:hAnsi="Times New Roman" w:cs="Times New Roman"/>
          <w:sz w:val="20"/>
          <w:szCs w:val="20"/>
        </w:rPr>
        <w:t xml:space="preserve"> , 17,</w:t>
      </w:r>
      <w:r w:rsidRPr="006272C4">
        <w:rPr>
          <w:rFonts w:ascii="Times New Roman" w:hAnsi="Times New Roman" w:cs="Times New Roman"/>
          <w:sz w:val="20"/>
          <w:szCs w:val="20"/>
        </w:rPr>
        <w:t>. Pravilnika o polugodišnjem i godišnjem izvještaju o izvršenju proračuna (NN 24/13</w:t>
      </w:r>
      <w:r w:rsidR="00A468D8" w:rsidRPr="006272C4">
        <w:rPr>
          <w:rFonts w:ascii="Times New Roman" w:hAnsi="Times New Roman" w:cs="Times New Roman"/>
          <w:sz w:val="20"/>
          <w:szCs w:val="20"/>
        </w:rPr>
        <w:t>, i 102/17</w:t>
      </w:r>
      <w:r w:rsidRPr="006272C4">
        <w:rPr>
          <w:rFonts w:ascii="Times New Roman" w:hAnsi="Times New Roman" w:cs="Times New Roman"/>
          <w:sz w:val="20"/>
          <w:szCs w:val="20"/>
        </w:rPr>
        <w:t xml:space="preserve">), te članka 29. Statuta Općine </w:t>
      </w:r>
      <w:proofErr w:type="spellStart"/>
      <w:r w:rsidRPr="006272C4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Pr="006272C4">
        <w:rPr>
          <w:rFonts w:ascii="Times New Roman" w:hAnsi="Times New Roman" w:cs="Times New Roman"/>
          <w:sz w:val="20"/>
          <w:szCs w:val="20"/>
        </w:rPr>
        <w:t xml:space="preserve"> («Službeni vjesnik» Vukovarsko-</w:t>
      </w:r>
      <w:r w:rsidR="00CC3601" w:rsidRPr="006272C4">
        <w:rPr>
          <w:rFonts w:ascii="Times New Roman" w:hAnsi="Times New Roman" w:cs="Times New Roman"/>
          <w:sz w:val="20"/>
          <w:szCs w:val="20"/>
        </w:rPr>
        <w:t xml:space="preserve"> srijemske županije broj: 5/13 ,</w:t>
      </w:r>
      <w:r w:rsidR="006D6D8F">
        <w:rPr>
          <w:rFonts w:ascii="Times New Roman" w:hAnsi="Times New Roman" w:cs="Times New Roman"/>
          <w:sz w:val="20"/>
          <w:szCs w:val="20"/>
        </w:rPr>
        <w:t xml:space="preserve"> 02/15, 05</w:t>
      </w:r>
      <w:r w:rsidRPr="006272C4">
        <w:rPr>
          <w:rFonts w:ascii="Times New Roman" w:hAnsi="Times New Roman" w:cs="Times New Roman"/>
          <w:sz w:val="20"/>
          <w:szCs w:val="20"/>
        </w:rPr>
        <w:t>/16</w:t>
      </w:r>
      <w:r w:rsidR="00CC3601" w:rsidRPr="006272C4">
        <w:rPr>
          <w:rFonts w:ascii="Times New Roman" w:hAnsi="Times New Roman" w:cs="Times New Roman"/>
          <w:sz w:val="20"/>
          <w:szCs w:val="20"/>
        </w:rPr>
        <w:t xml:space="preserve"> i 02/18</w:t>
      </w:r>
      <w:r w:rsidRPr="006272C4">
        <w:rPr>
          <w:rFonts w:ascii="Times New Roman" w:hAnsi="Times New Roman" w:cs="Times New Roman"/>
          <w:sz w:val="20"/>
          <w:szCs w:val="20"/>
        </w:rPr>
        <w:t xml:space="preserve">), Općinsko vijeće </w:t>
      </w:r>
      <w:r w:rsidR="00FC593F" w:rsidRPr="006272C4">
        <w:rPr>
          <w:rFonts w:ascii="Times New Roman" w:hAnsi="Times New Roman" w:cs="Times New Roman"/>
          <w:sz w:val="20"/>
          <w:szCs w:val="20"/>
        </w:rPr>
        <w:t xml:space="preserve">Općine </w:t>
      </w:r>
      <w:proofErr w:type="spellStart"/>
      <w:r w:rsidR="00FC593F" w:rsidRPr="006272C4">
        <w:rPr>
          <w:rFonts w:ascii="Times New Roman" w:hAnsi="Times New Roman" w:cs="Times New Roman"/>
          <w:sz w:val="20"/>
          <w:szCs w:val="20"/>
        </w:rPr>
        <w:t>Tompojevc</w:t>
      </w:r>
      <w:r w:rsidR="00FC593F" w:rsidRPr="006272C4">
        <w:rPr>
          <w:rFonts w:ascii="Times New Roman" w:hAnsi="Times New Roman" w:cs="Times New Roman"/>
          <w:color w:val="FF0000"/>
          <w:sz w:val="20"/>
          <w:szCs w:val="20"/>
        </w:rPr>
        <w:t>i</w:t>
      </w:r>
      <w:proofErr w:type="spellEnd"/>
      <w:r w:rsidR="00FC593F" w:rsidRPr="006272C4">
        <w:rPr>
          <w:rFonts w:ascii="Times New Roman" w:hAnsi="Times New Roman" w:cs="Times New Roman"/>
          <w:color w:val="FF0000"/>
          <w:sz w:val="20"/>
          <w:szCs w:val="20"/>
        </w:rPr>
        <w:t xml:space="preserve"> na svojoj   ___</w:t>
      </w:r>
      <w:r w:rsidR="00F05EA0">
        <w:rPr>
          <w:rFonts w:ascii="Times New Roman" w:hAnsi="Times New Roman" w:cs="Times New Roman"/>
          <w:color w:val="FF0000"/>
          <w:sz w:val="20"/>
          <w:szCs w:val="20"/>
        </w:rPr>
        <w:t xml:space="preserve"> sjednici, održanoj _____</w:t>
      </w:r>
      <w:r w:rsidR="008C4E47" w:rsidRPr="006272C4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FC593F" w:rsidRPr="006272C4">
        <w:rPr>
          <w:rFonts w:ascii="Times New Roman" w:hAnsi="Times New Roman" w:cs="Times New Roman"/>
          <w:color w:val="FF0000"/>
          <w:sz w:val="20"/>
          <w:szCs w:val="20"/>
        </w:rPr>
        <w:t>201</w:t>
      </w:r>
      <w:r w:rsidR="00B83F34" w:rsidRPr="006272C4">
        <w:rPr>
          <w:rFonts w:ascii="Times New Roman" w:hAnsi="Times New Roman" w:cs="Times New Roman"/>
          <w:color w:val="FF0000"/>
          <w:sz w:val="20"/>
          <w:szCs w:val="20"/>
        </w:rPr>
        <w:t>9</w:t>
      </w:r>
      <w:r w:rsidRPr="006272C4">
        <w:rPr>
          <w:rFonts w:ascii="Times New Roman" w:hAnsi="Times New Roman" w:cs="Times New Roman"/>
          <w:color w:val="FF0000"/>
          <w:sz w:val="20"/>
          <w:szCs w:val="20"/>
        </w:rPr>
        <w:t>. g. donosi:</w:t>
      </w:r>
    </w:p>
    <w:p w:rsidR="00C04C69" w:rsidRPr="006272C4" w:rsidRDefault="00C04C69" w:rsidP="00C04C69">
      <w:pPr>
        <w:pStyle w:val="Default"/>
        <w:rPr>
          <w:color w:val="FF0000"/>
          <w:sz w:val="20"/>
          <w:szCs w:val="20"/>
        </w:rPr>
      </w:pPr>
    </w:p>
    <w:p w:rsidR="00C04C69" w:rsidRPr="006272C4" w:rsidRDefault="00C04C69" w:rsidP="00C0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72C4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:rsidR="00C04C69" w:rsidRPr="006272C4" w:rsidRDefault="00B83F34" w:rsidP="00C0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72C4">
        <w:rPr>
          <w:rFonts w:ascii="Times New Roman" w:hAnsi="Times New Roman" w:cs="Times New Roman"/>
          <w:sz w:val="20"/>
          <w:szCs w:val="20"/>
        </w:rPr>
        <w:t xml:space="preserve">o usvajanju </w:t>
      </w:r>
      <w:r w:rsidR="007B3457">
        <w:rPr>
          <w:rFonts w:ascii="Times New Roman" w:hAnsi="Times New Roman" w:cs="Times New Roman"/>
          <w:sz w:val="20"/>
          <w:szCs w:val="20"/>
        </w:rPr>
        <w:t>polu</w:t>
      </w:r>
      <w:r w:rsidR="00C04C69" w:rsidRPr="006272C4">
        <w:rPr>
          <w:rFonts w:ascii="Times New Roman" w:hAnsi="Times New Roman" w:cs="Times New Roman"/>
          <w:sz w:val="20"/>
          <w:szCs w:val="20"/>
        </w:rPr>
        <w:t>godišnjeg izvještaja  o izvršenju Proračuna</w:t>
      </w:r>
    </w:p>
    <w:p w:rsidR="00C04C69" w:rsidRPr="006272C4" w:rsidRDefault="007B3457" w:rsidP="00C04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općine </w:t>
      </w:r>
      <w:proofErr w:type="spellStart"/>
      <w:r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2019</w:t>
      </w:r>
      <w:r w:rsidR="00C04C69" w:rsidRPr="006272C4">
        <w:rPr>
          <w:rFonts w:ascii="Times New Roman" w:hAnsi="Times New Roman" w:cs="Times New Roman"/>
          <w:sz w:val="20"/>
          <w:szCs w:val="20"/>
        </w:rPr>
        <w:t>. godinu</w:t>
      </w:r>
    </w:p>
    <w:p w:rsidR="00C04C69" w:rsidRPr="006272C4" w:rsidRDefault="00C04C69" w:rsidP="00C04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C69" w:rsidRPr="006272C4" w:rsidRDefault="00C04C69" w:rsidP="00C04C69">
      <w:pPr>
        <w:pStyle w:val="Odlomakpopisa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272C4">
        <w:rPr>
          <w:rFonts w:ascii="Times New Roman" w:hAnsi="Times New Roman"/>
          <w:kern w:val="0"/>
          <w:sz w:val="20"/>
          <w:szCs w:val="20"/>
        </w:rPr>
        <w:tab/>
        <w:t xml:space="preserve">                                                    </w:t>
      </w:r>
      <w:r w:rsidRPr="006272C4">
        <w:rPr>
          <w:rFonts w:ascii="Times New Roman" w:hAnsi="Times New Roman"/>
          <w:b/>
          <w:bCs/>
          <w:kern w:val="0"/>
          <w:sz w:val="20"/>
          <w:szCs w:val="20"/>
        </w:rPr>
        <w:t xml:space="preserve">Članak 1. </w:t>
      </w:r>
    </w:p>
    <w:p w:rsidR="00C04C69" w:rsidRPr="006272C4" w:rsidRDefault="007B3457" w:rsidP="00C04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Polug</w:t>
      </w:r>
      <w:r w:rsidR="00C04C69" w:rsidRPr="006272C4">
        <w:rPr>
          <w:rFonts w:ascii="Times New Roman" w:hAnsi="Times New Roman" w:cs="Times New Roman"/>
          <w:sz w:val="20"/>
          <w:szCs w:val="20"/>
        </w:rPr>
        <w:t>odišnji izvještaj  o izvršenju Proračuna O</w:t>
      </w:r>
      <w:r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 2019</w:t>
      </w:r>
      <w:r w:rsidR="00C04C69" w:rsidRPr="006272C4">
        <w:rPr>
          <w:rFonts w:ascii="Times New Roman" w:hAnsi="Times New Roman" w:cs="Times New Roman"/>
          <w:sz w:val="20"/>
          <w:szCs w:val="20"/>
        </w:rPr>
        <w:t>. godinu ( u daljnjem tekstu: Proračun) sadrži:</w:t>
      </w:r>
    </w:p>
    <w:p w:rsidR="00C04C69" w:rsidRPr="00B95B26" w:rsidRDefault="00C04C69" w:rsidP="00C04C69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B95B26">
        <w:rPr>
          <w:rFonts w:ascii="Times New Roman" w:hAnsi="Times New Roman"/>
          <w:b/>
          <w:bCs/>
          <w:sz w:val="20"/>
          <w:szCs w:val="20"/>
        </w:rPr>
        <w:t>OPĆI DIO</w:t>
      </w:r>
    </w:p>
    <w:p w:rsidR="00C04C69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31BED">
        <w:rPr>
          <w:rFonts w:ascii="Times New Roman" w:hAnsi="Times New Roman"/>
          <w:kern w:val="0"/>
          <w:sz w:val="20"/>
          <w:szCs w:val="20"/>
        </w:rPr>
        <w:t>RAČUN PRIHODA I RASH</w:t>
      </w:r>
      <w:r w:rsidR="00281A36">
        <w:rPr>
          <w:rFonts w:ascii="Times New Roman" w:hAnsi="Times New Roman"/>
          <w:kern w:val="0"/>
          <w:sz w:val="20"/>
          <w:szCs w:val="20"/>
        </w:rPr>
        <w:t>ODA</w:t>
      </w:r>
      <w:r w:rsidR="00281A36">
        <w:rPr>
          <w:rFonts w:ascii="Times New Roman" w:hAnsi="Times New Roman"/>
          <w:kern w:val="0"/>
          <w:sz w:val="20"/>
          <w:szCs w:val="20"/>
        </w:rPr>
        <w:tab/>
      </w:r>
      <w:r w:rsidR="00281A36">
        <w:rPr>
          <w:rFonts w:ascii="Times New Roman" w:hAnsi="Times New Roman"/>
          <w:kern w:val="0"/>
          <w:sz w:val="20"/>
          <w:szCs w:val="20"/>
        </w:rPr>
        <w:tab/>
        <w:t xml:space="preserve">    Ostvareno</w:t>
      </w:r>
      <w:r w:rsidR="00F6155F">
        <w:rPr>
          <w:rFonts w:ascii="Times New Roman" w:hAnsi="Times New Roman"/>
          <w:kern w:val="0"/>
          <w:sz w:val="20"/>
          <w:szCs w:val="20"/>
        </w:rPr>
        <w:t xml:space="preserve"> 201</w:t>
      </w:r>
      <w:r w:rsidR="00281A36">
        <w:rPr>
          <w:rFonts w:ascii="Times New Roman" w:hAnsi="Times New Roman"/>
          <w:kern w:val="0"/>
          <w:sz w:val="20"/>
          <w:szCs w:val="20"/>
        </w:rPr>
        <w:t>8.</w:t>
      </w:r>
      <w:r w:rsidR="00281A36">
        <w:rPr>
          <w:rFonts w:ascii="Times New Roman" w:hAnsi="Times New Roman"/>
          <w:kern w:val="0"/>
          <w:sz w:val="20"/>
          <w:szCs w:val="20"/>
        </w:rPr>
        <w:tab/>
        <w:t>Plan 2019.          Ostvareno</w:t>
      </w:r>
      <w:r w:rsidR="00F6155F">
        <w:rPr>
          <w:rFonts w:ascii="Times New Roman" w:hAnsi="Times New Roman"/>
          <w:kern w:val="0"/>
          <w:sz w:val="20"/>
          <w:szCs w:val="20"/>
        </w:rPr>
        <w:t xml:space="preserve"> 2019</w:t>
      </w:r>
      <w:r w:rsidR="00731BED">
        <w:rPr>
          <w:rFonts w:ascii="Times New Roman" w:hAnsi="Times New Roman"/>
          <w:kern w:val="0"/>
          <w:sz w:val="20"/>
          <w:szCs w:val="20"/>
        </w:rPr>
        <w:t>.</w:t>
      </w:r>
    </w:p>
    <w:p w:rsidR="00F6155F" w:rsidRPr="00F6155F" w:rsidRDefault="00F6155F" w:rsidP="00F6155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731BED" w:rsidRPr="00731BED" w:rsidRDefault="00731BED" w:rsidP="00731BE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B95B26" w:rsidRPr="009113F3" w:rsidTr="00DE5F31">
        <w:tc>
          <w:tcPr>
            <w:tcW w:w="4251" w:type="dxa"/>
          </w:tcPr>
          <w:p w:rsidR="00C04C69" w:rsidRPr="009113F3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C04C69" w:rsidRPr="009113F3" w:rsidRDefault="00F6155F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2.156.378,68 kn</w:t>
            </w:r>
          </w:p>
        </w:tc>
        <w:tc>
          <w:tcPr>
            <w:tcW w:w="1703" w:type="dxa"/>
          </w:tcPr>
          <w:p w:rsidR="00C04C69" w:rsidRPr="009113F3" w:rsidRDefault="00F6155F" w:rsidP="00F6155F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8.822.510,00 kn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4C69" w:rsidRPr="009113F3" w:rsidRDefault="00F6155F" w:rsidP="00DE5F3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2.791.192,94 kn</w:t>
            </w:r>
          </w:p>
        </w:tc>
      </w:tr>
      <w:tr w:rsidR="00B95B26" w:rsidRPr="009113F3" w:rsidTr="00DE5F31">
        <w:tc>
          <w:tcPr>
            <w:tcW w:w="4251" w:type="dxa"/>
          </w:tcPr>
          <w:p w:rsidR="00C04C69" w:rsidRPr="009113F3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C04C69" w:rsidRPr="009113F3" w:rsidRDefault="00F6155F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11.785,14 kn</w:t>
            </w:r>
          </w:p>
        </w:tc>
        <w:tc>
          <w:tcPr>
            <w:tcW w:w="1703" w:type="dxa"/>
          </w:tcPr>
          <w:p w:rsidR="00C04C69" w:rsidRPr="009113F3" w:rsidRDefault="00F6155F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148.800,00 kn</w:t>
            </w:r>
          </w:p>
        </w:tc>
        <w:tc>
          <w:tcPr>
            <w:tcW w:w="1559" w:type="dxa"/>
          </w:tcPr>
          <w:p w:rsidR="00C04C69" w:rsidRPr="00EC1CC0" w:rsidRDefault="00F6155F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39.460,68 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B95B26" w:rsidRPr="009113F3" w:rsidTr="00DE5F31">
        <w:tc>
          <w:tcPr>
            <w:tcW w:w="1809" w:type="dxa"/>
          </w:tcPr>
          <w:p w:rsidR="00C04C69" w:rsidRPr="009113F3" w:rsidRDefault="00F6155F" w:rsidP="00DE5F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2.168.163,82 kn</w:t>
            </w:r>
            <w:r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7" w:type="dxa"/>
          </w:tcPr>
          <w:p w:rsidR="00C04C69" w:rsidRPr="009113F3" w:rsidRDefault="00F6155F" w:rsidP="00DE5F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8.971.310,00 kn</w:t>
            </w:r>
          </w:p>
        </w:tc>
        <w:tc>
          <w:tcPr>
            <w:tcW w:w="1525" w:type="dxa"/>
          </w:tcPr>
          <w:p w:rsidR="00C04C69" w:rsidRPr="00394303" w:rsidRDefault="00F6155F" w:rsidP="00F6155F">
            <w:pPr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2.830.653,62</w:t>
            </w: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B95B26" w:rsidRPr="009113F3" w:rsidTr="00DE5F31">
        <w:tc>
          <w:tcPr>
            <w:tcW w:w="4253" w:type="dxa"/>
          </w:tcPr>
          <w:p w:rsidR="00C04C69" w:rsidRPr="009113F3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C04C69" w:rsidRPr="009113F3" w:rsidRDefault="00F6155F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1.632.587,60 kn</w:t>
            </w:r>
          </w:p>
        </w:tc>
        <w:tc>
          <w:tcPr>
            <w:tcW w:w="1701" w:type="dxa"/>
          </w:tcPr>
          <w:p w:rsidR="00C04C69" w:rsidRPr="009113F3" w:rsidRDefault="00F6155F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4.512.660,00 kn</w:t>
            </w:r>
          </w:p>
        </w:tc>
        <w:tc>
          <w:tcPr>
            <w:tcW w:w="1525" w:type="dxa"/>
          </w:tcPr>
          <w:p w:rsidR="00C04C69" w:rsidRPr="00EC1CC0" w:rsidRDefault="00F6155F" w:rsidP="00DE5F31">
            <w:pPr>
              <w:jc w:val="right"/>
              <w:rPr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1.659.515,58 kn</w:t>
            </w:r>
          </w:p>
        </w:tc>
      </w:tr>
      <w:tr w:rsidR="00C04C69" w:rsidRPr="009113F3" w:rsidTr="00DE5F31">
        <w:tc>
          <w:tcPr>
            <w:tcW w:w="4253" w:type="dxa"/>
          </w:tcPr>
          <w:p w:rsidR="00C04C69" w:rsidRPr="009113F3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C04C69" w:rsidRPr="009113F3" w:rsidRDefault="00F6155F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63.709,22 kn</w:t>
            </w:r>
          </w:p>
        </w:tc>
        <w:tc>
          <w:tcPr>
            <w:tcW w:w="1701" w:type="dxa"/>
          </w:tcPr>
          <w:p w:rsidR="00C04C69" w:rsidRPr="009113F3" w:rsidRDefault="00F6155F" w:rsidP="00394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6.060.090,00 kn</w:t>
            </w:r>
          </w:p>
        </w:tc>
        <w:tc>
          <w:tcPr>
            <w:tcW w:w="1525" w:type="dxa"/>
          </w:tcPr>
          <w:p w:rsidR="00C04C69" w:rsidRPr="00EC1CC0" w:rsidRDefault="00F6155F" w:rsidP="00DE5F31">
            <w:pPr>
              <w:jc w:val="right"/>
              <w:rPr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1.401.005,40 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492"/>
      </w:tblGrid>
      <w:tr w:rsidR="00B95B26" w:rsidRPr="009113F3" w:rsidTr="00F6155F">
        <w:tc>
          <w:tcPr>
            <w:tcW w:w="1668" w:type="dxa"/>
          </w:tcPr>
          <w:p w:rsidR="00C04C69" w:rsidRPr="009113F3" w:rsidRDefault="00F6155F" w:rsidP="00DE5F31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1.696.296,82 kn</w:t>
            </w:r>
          </w:p>
        </w:tc>
        <w:tc>
          <w:tcPr>
            <w:tcW w:w="1768" w:type="dxa"/>
          </w:tcPr>
          <w:p w:rsidR="00C04C69" w:rsidRPr="009113F3" w:rsidRDefault="00F6155F" w:rsidP="00DE5F31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10.572.750,00 kn</w:t>
            </w:r>
          </w:p>
        </w:tc>
        <w:tc>
          <w:tcPr>
            <w:tcW w:w="1492" w:type="dxa"/>
          </w:tcPr>
          <w:p w:rsidR="00C04C69" w:rsidRPr="00394303" w:rsidRDefault="00F6155F" w:rsidP="00F6155F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3.060.520,98kn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C04C69" w:rsidRPr="00B95B26" w:rsidTr="00DE5F31">
        <w:trPr>
          <w:trHeight w:val="346"/>
        </w:trPr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C04C69" w:rsidRPr="005429B3" w:rsidRDefault="00F6155F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471.867,00 kn</w:t>
            </w:r>
          </w:p>
        </w:tc>
        <w:tc>
          <w:tcPr>
            <w:tcW w:w="1701" w:type="dxa"/>
          </w:tcPr>
          <w:p w:rsidR="00C04C69" w:rsidRPr="005429B3" w:rsidRDefault="00F6155F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-1.601.440,00 kn</w:t>
            </w:r>
          </w:p>
        </w:tc>
        <w:tc>
          <w:tcPr>
            <w:tcW w:w="1525" w:type="dxa"/>
          </w:tcPr>
          <w:p w:rsidR="00C04C69" w:rsidRPr="005429B3" w:rsidRDefault="00F6155F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-229.867,36 kn</w:t>
            </w:r>
          </w:p>
        </w:tc>
      </w:tr>
    </w:tbl>
    <w:p w:rsidR="00C04C69" w:rsidRPr="00B95B26" w:rsidRDefault="00C04C69" w:rsidP="00C04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4C69" w:rsidRPr="00B95B26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8"/>
        <w:gridCol w:w="1843"/>
        <w:gridCol w:w="1525"/>
      </w:tblGrid>
      <w:tr w:rsidR="00C04C69" w:rsidRPr="00B95B26" w:rsidTr="00F6155F">
        <w:trPr>
          <w:trHeight w:val="251"/>
        </w:trPr>
        <w:tc>
          <w:tcPr>
            <w:tcW w:w="4252" w:type="dxa"/>
          </w:tcPr>
          <w:p w:rsidR="00C04C69" w:rsidRPr="00B95B26" w:rsidRDefault="00C60F41" w:rsidP="00DE5F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Ukupan donos viška/manjka iz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predhodnih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godina</w:t>
            </w:r>
          </w:p>
        </w:tc>
        <w:tc>
          <w:tcPr>
            <w:tcW w:w="1558" w:type="dxa"/>
          </w:tcPr>
          <w:p w:rsidR="00C04C69" w:rsidRPr="005429B3" w:rsidRDefault="00C04C69" w:rsidP="00F6155F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04C69" w:rsidRPr="005429B3" w:rsidRDefault="00F6155F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1.601.440,00 kn</w:t>
            </w:r>
          </w:p>
        </w:tc>
        <w:tc>
          <w:tcPr>
            <w:tcW w:w="1525" w:type="dxa"/>
          </w:tcPr>
          <w:p w:rsidR="00C04C69" w:rsidRPr="00F6155F" w:rsidRDefault="00F6155F" w:rsidP="00F6155F">
            <w:pPr>
              <w:pStyle w:val="Odlomakpopisa"/>
              <w:spacing w:after="0" w:line="240" w:lineRule="auto"/>
              <w:ind w:left="0"/>
              <w:rPr>
                <w:rFonts w:ascii="Tahoma" w:hAnsi="Tahoma" w:cs="Tahoma"/>
                <w:b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0"/>
                <w:sz w:val="16"/>
                <w:szCs w:val="16"/>
              </w:rPr>
              <w:t>3.249.616,86</w:t>
            </w:r>
            <w:r w:rsidR="00C60F41" w:rsidRPr="00F6155F">
              <w:rPr>
                <w:rFonts w:ascii="Tahoma" w:hAnsi="Tahoma" w:cs="Tahoma"/>
                <w:b/>
                <w:kern w:val="0"/>
                <w:sz w:val="16"/>
                <w:szCs w:val="16"/>
              </w:rPr>
              <w:t>kn</w:t>
            </w:r>
          </w:p>
        </w:tc>
      </w:tr>
      <w:tr w:rsidR="00F6155F" w:rsidRPr="00B95B26" w:rsidTr="00F6155F">
        <w:tc>
          <w:tcPr>
            <w:tcW w:w="4252" w:type="dxa"/>
          </w:tcPr>
          <w:p w:rsidR="00F6155F" w:rsidRPr="00B95B26" w:rsidRDefault="00F6155F" w:rsidP="00DE5F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558" w:type="dxa"/>
          </w:tcPr>
          <w:p w:rsidR="00F6155F" w:rsidRPr="005429B3" w:rsidRDefault="00F6155F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155F" w:rsidRPr="005429B3" w:rsidRDefault="00F6155F" w:rsidP="00F6155F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6"/>
                <w:szCs w:val="16"/>
              </w:rPr>
              <w:t>1.601.440,00 k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</w:t>
            </w:r>
          </w:p>
        </w:tc>
        <w:tc>
          <w:tcPr>
            <w:tcW w:w="1525" w:type="dxa"/>
          </w:tcPr>
          <w:p w:rsidR="00F6155F" w:rsidRPr="00F6155F" w:rsidRDefault="00F6155F" w:rsidP="008F41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6155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-229.867,36 kn</w:t>
            </w:r>
          </w:p>
        </w:tc>
      </w:tr>
    </w:tbl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C04C69" w:rsidRPr="00B95B26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69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C69" w:rsidRPr="00B95B26" w:rsidRDefault="00C04C69" w:rsidP="00C04C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9"/>
        <w:gridCol w:w="1842"/>
        <w:gridCol w:w="1525"/>
      </w:tblGrid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:rsidR="00344527" w:rsidRPr="005429B3" w:rsidRDefault="00344527" w:rsidP="0039430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C60F41" w:rsidRPr="005429B3" w:rsidRDefault="009D1A05" w:rsidP="0039430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3.249.616,86</w:t>
            </w:r>
            <w:r w:rsidR="00F6155F"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  <w:r w:rsidR="00F6155F" w:rsidRPr="005429B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C04C69" w:rsidRPr="005429B3" w:rsidRDefault="00C04C69" w:rsidP="00B95B26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344527" w:rsidRPr="00F6155F" w:rsidRDefault="00344527" w:rsidP="00DE5F3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04C69" w:rsidRPr="00F6155F" w:rsidRDefault="00F6155F" w:rsidP="00DE5F3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6155F">
              <w:rPr>
                <w:rFonts w:ascii="Tahoma" w:hAnsi="Tahoma" w:cs="Tahoma"/>
                <w:b/>
                <w:sz w:val="16"/>
                <w:szCs w:val="16"/>
              </w:rPr>
              <w:t>3.019749,50 kn</w:t>
            </w:r>
          </w:p>
        </w:tc>
      </w:tr>
    </w:tbl>
    <w:p w:rsidR="00C04C69" w:rsidRPr="00FC593F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FC593F" w:rsidSect="00DE5F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7A14" w:rsidRDefault="00ED7A14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</w:t>
      </w:r>
    </w:p>
    <w:p w:rsidR="00475138" w:rsidRDefault="00590A89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t>Prihodi po ekonomskoj klasifikaciji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"/>
        <w:gridCol w:w="4734"/>
        <w:gridCol w:w="1842"/>
        <w:gridCol w:w="1843"/>
        <w:gridCol w:w="1985"/>
        <w:gridCol w:w="1417"/>
        <w:gridCol w:w="1276"/>
      </w:tblGrid>
      <w:tr w:rsidR="00FD7F38" w:rsidRPr="00D411F3" w:rsidTr="00DA4202">
        <w:tc>
          <w:tcPr>
            <w:tcW w:w="903" w:type="dxa"/>
          </w:tcPr>
          <w:p w:rsidR="00FD7F38" w:rsidRPr="00D411F3" w:rsidRDefault="00FD7F38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4734" w:type="dxa"/>
          </w:tcPr>
          <w:p w:rsidR="00FD7F38" w:rsidRPr="00D411F3" w:rsidRDefault="00FD7F38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:rsidR="00FD7F38" w:rsidRPr="00D411F3" w:rsidRDefault="00FD7F38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Ostvarenje 2018.</w:t>
            </w:r>
          </w:p>
        </w:tc>
        <w:tc>
          <w:tcPr>
            <w:tcW w:w="1843" w:type="dxa"/>
          </w:tcPr>
          <w:p w:rsidR="00FD7F38" w:rsidRPr="00D411F3" w:rsidRDefault="00FD7F38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Plan za 2019.</w:t>
            </w:r>
          </w:p>
        </w:tc>
        <w:tc>
          <w:tcPr>
            <w:tcW w:w="1985" w:type="dxa"/>
          </w:tcPr>
          <w:p w:rsidR="00FD7F38" w:rsidRPr="00D411F3" w:rsidRDefault="00FD7F38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</w:p>
        </w:tc>
        <w:tc>
          <w:tcPr>
            <w:tcW w:w="1417" w:type="dxa"/>
          </w:tcPr>
          <w:p w:rsidR="00FD7F38" w:rsidRPr="00D411F3" w:rsidRDefault="00FD7F38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1276" w:type="dxa"/>
          </w:tcPr>
          <w:p w:rsidR="00FD7F38" w:rsidRPr="00D411F3" w:rsidRDefault="00FD7F38" w:rsidP="00DA4202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  <w:p w:rsidR="00FD7F38" w:rsidRPr="00D411F3" w:rsidRDefault="00FD7F38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2.156.378,68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8.822.510,00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2.791.192,94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129,44%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31,64%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1.663.887,81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3.078.000,00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1.734.558,55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104,25%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56,35%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1.495.538,62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2.720.000,00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1.634.939,28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109,32%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60,11%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1.495.538,62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1.634.939,28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109,32%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166.804,28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97.091,77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58,21%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27,74%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166.804,28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97.091,77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58,21%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1.544,91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2.527,50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163,60%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31,59%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1.536,22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2.527,50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29085,16%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iz inozemstva (darovnice) i od subjekata unutar opće države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200.245,31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4.627.730,00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757.859,23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378,47%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16,38%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1.057.400,00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95.400,00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19080,00%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9,02%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20.400,00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4080,00%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199.745,31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693.850,00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263.766,68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132,05%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38,01%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199.745,31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263.766,68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132,05%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2.876.480,00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398.692,55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13,86%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398.692,55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temeljem prijenosa EU </w:t>
            </w:r>
            <w:proofErr w:type="spellStart"/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sredatava</w:t>
            </w:r>
            <w:proofErr w:type="spellEnd"/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114.247,23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801.200,00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141.278,01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123,66%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17,63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878,32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379,36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43,19%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9,48%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813,42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198,04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24,35%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64,90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181,32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279,38%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113.368,91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797.200,00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140.898,65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124,28%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17,67%</w:t>
            </w:r>
          </w:p>
        </w:tc>
      </w:tr>
      <w:tr w:rsidR="00DA4202" w:rsidRPr="00D411F3" w:rsidTr="00DA4202">
        <w:tc>
          <w:tcPr>
            <w:tcW w:w="903" w:type="dxa"/>
          </w:tcPr>
          <w:p w:rsidR="00DA4202" w:rsidRPr="00D411F3" w:rsidRDefault="00DA4202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4734" w:type="dxa"/>
          </w:tcPr>
          <w:p w:rsidR="00DA4202" w:rsidRPr="00D411F3" w:rsidRDefault="00DA4202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:rsidR="00DA4202" w:rsidRPr="00D411F3" w:rsidRDefault="00DA4202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Ostvarenje 2018.</w:t>
            </w:r>
          </w:p>
        </w:tc>
        <w:tc>
          <w:tcPr>
            <w:tcW w:w="1843" w:type="dxa"/>
          </w:tcPr>
          <w:p w:rsidR="00DA4202" w:rsidRPr="00D411F3" w:rsidRDefault="00DA4202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Plan za 2019.</w:t>
            </w:r>
          </w:p>
        </w:tc>
        <w:tc>
          <w:tcPr>
            <w:tcW w:w="1985" w:type="dxa"/>
          </w:tcPr>
          <w:p w:rsidR="00DA4202" w:rsidRPr="00D411F3" w:rsidRDefault="00DA4202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A4202" w:rsidRPr="00D411F3" w:rsidRDefault="00DA4202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1276" w:type="dxa"/>
          </w:tcPr>
          <w:p w:rsidR="00DA4202" w:rsidRPr="00D411F3" w:rsidRDefault="00DA4202" w:rsidP="00DA4202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  <w:p w:rsidR="00DA4202" w:rsidRPr="00D411F3" w:rsidRDefault="00DA4202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A4202" w:rsidRPr="00D411F3" w:rsidTr="00DA4202">
        <w:tc>
          <w:tcPr>
            <w:tcW w:w="903" w:type="dxa"/>
          </w:tcPr>
          <w:p w:rsidR="00DA4202" w:rsidRPr="00D411F3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4" w:type="dxa"/>
          </w:tcPr>
          <w:p w:rsidR="00DA4202" w:rsidRPr="00D411F3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DA4202" w:rsidRPr="00D411F3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A4202" w:rsidRPr="00D411F3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A4202" w:rsidRPr="00D411F3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A4202" w:rsidRPr="00D411F3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A4202" w:rsidRPr="00D411F3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102.416,07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127.847,74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124,83%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2.539,31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177.325,35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310.580,00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155.818,74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87,</w:t>
            </w:r>
            <w:proofErr w:type="spellStart"/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</w:t>
            </w:r>
            <w:proofErr w:type="spellEnd"/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50,17%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34.677,34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54.580,00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38.495,62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111,01%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70,53%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34.570,00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38.460,00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111,25%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107,34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35,62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33,18%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45.213,42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33.507,54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74,11%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45,90%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421,22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1,13%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44.792,20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11.065,78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24,70%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22.437,00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97.434,59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183.000,00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83.815,58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86,02%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45,80%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28.874,41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883,23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3,06%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68.560,18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82.932,35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120,96%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1.678,41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249,40%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33,57%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1.678,41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249,40%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33,57%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1.678,41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249,40%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rPr>
          <w:trHeight w:val="750"/>
        </w:trPr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11.785,14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39.460,68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334,83%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26,52%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11.785,14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39.460,68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334,83%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26,52%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11.785,14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39.460,68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334,83%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26,52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11.785,14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39.460,68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334,83%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Tr="00DA4202">
        <w:trPr>
          <w:trHeight w:val="427"/>
        </w:trPr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2.168.163,82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8.971.310,00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2.830.653,62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130,56%</w:t>
            </w:r>
          </w:p>
        </w:tc>
        <w:tc>
          <w:tcPr>
            <w:tcW w:w="1276" w:type="dxa"/>
          </w:tcPr>
          <w:p w:rsidR="00FD7F38" w:rsidRDefault="00FD7F38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D4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31,55%</w:t>
            </w:r>
          </w:p>
        </w:tc>
      </w:tr>
    </w:tbl>
    <w:p w:rsidR="00D83227" w:rsidRDefault="00D83227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D83227" w:rsidRDefault="00D83227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D83227" w:rsidRDefault="00D83227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D83227" w:rsidRDefault="00590A89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t>Prihodi prema izvorima financiranja</w:t>
      </w:r>
    </w:p>
    <w:p w:rsidR="00D83227" w:rsidRPr="00D83227" w:rsidRDefault="00D83227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6"/>
        <w:gridCol w:w="4860"/>
        <w:gridCol w:w="2029"/>
        <w:gridCol w:w="1910"/>
        <w:gridCol w:w="1757"/>
        <w:gridCol w:w="1155"/>
        <w:gridCol w:w="1081"/>
      </w:tblGrid>
      <w:tr w:rsidR="00D83227" w:rsidRPr="001C0859" w:rsidTr="009A04BA">
        <w:tc>
          <w:tcPr>
            <w:tcW w:w="1426" w:type="dxa"/>
          </w:tcPr>
          <w:p w:rsidR="00D83227" w:rsidRPr="001C0859" w:rsidRDefault="00D83227" w:rsidP="00DA4202">
            <w:pPr>
              <w:jc w:val="center"/>
            </w:pPr>
            <w:r w:rsidRPr="001C0859">
              <w:t>Izvor</w:t>
            </w:r>
            <w:r>
              <w:t xml:space="preserve"> </w:t>
            </w:r>
            <w:r w:rsidRPr="001C0859">
              <w:t>ID</w:t>
            </w:r>
          </w:p>
        </w:tc>
        <w:tc>
          <w:tcPr>
            <w:tcW w:w="4860" w:type="dxa"/>
          </w:tcPr>
          <w:p w:rsidR="00D83227" w:rsidRPr="001C0859" w:rsidRDefault="00D83227" w:rsidP="00DA4202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029" w:type="dxa"/>
          </w:tcPr>
          <w:p w:rsidR="00D83227" w:rsidRPr="001C0859" w:rsidRDefault="00D83227" w:rsidP="00DA4202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20"/>
                <w:szCs w:val="20"/>
              </w:rPr>
              <w:t>Ostvarenje 2018</w:t>
            </w:r>
            <w:r w:rsidR="00DA420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:rsidR="00D83227" w:rsidRPr="001C0859" w:rsidRDefault="00D83227" w:rsidP="00DA4202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="00DA420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2019.</w:t>
            </w:r>
          </w:p>
        </w:tc>
        <w:tc>
          <w:tcPr>
            <w:tcW w:w="1757" w:type="dxa"/>
          </w:tcPr>
          <w:p w:rsidR="00D83227" w:rsidRPr="001C0859" w:rsidRDefault="00D83227" w:rsidP="00DA4202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 w:rsidR="00DA420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5" w:type="dxa"/>
          </w:tcPr>
          <w:p w:rsidR="00D83227" w:rsidRPr="001C0859" w:rsidRDefault="00D83227" w:rsidP="00DA4202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81" w:type="dxa"/>
          </w:tcPr>
          <w:p w:rsidR="00D83227" w:rsidRPr="001C0859" w:rsidRDefault="00D83227" w:rsidP="00DA4202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1C085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1C085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1.663.887,81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3.112.500,00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1.734.558,55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104,25%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55,73%</w:t>
            </w: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1.663.887,81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16.633,67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3.112.500,00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1.717.924,88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55,19%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7.714,56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55.380,00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45.036,69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583,79%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81,32%</w:t>
            </w: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7.714,56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396,13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5,13%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55.380,00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44.640,56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80,61%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za posebne namjene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284.531,00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1.026.900,00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253.738,47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89,18%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24,71%</w:t>
            </w: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284.531,00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269,40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0,09%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1.021.900,00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250.929,76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24,56%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2.539,31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50,79%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200.245,31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4.627.730,00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757.859,23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378,47%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16,38%</w:t>
            </w: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200.245,31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16.080,00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8,03%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Ministarsvo</w:t>
            </w:r>
            <w:proofErr w:type="spellEnd"/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4.603.730,00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741.779,23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16,11%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Prihodi od </w:t>
            </w:r>
            <w:proofErr w:type="spellStart"/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nefin.imovine</w:t>
            </w:r>
            <w:proofErr w:type="spellEnd"/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 nadoknade šteta od </w:t>
            </w:r>
            <w:proofErr w:type="spellStart"/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11.785,14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39.460,68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334,83%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26,52%</w:t>
            </w: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11.785,14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57" w:type="dxa"/>
          </w:tcPr>
          <w:p w:rsidR="00D83227" w:rsidRPr="001C0859" w:rsidRDefault="009A04BA" w:rsidP="009A04BA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39.460,68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5"/>
                <w:szCs w:val="25"/>
              </w:rPr>
            </w:pP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2.168.163,82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8.971.310,00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2.830.653,62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130,56%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C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31,55%</w:t>
            </w:r>
          </w:p>
        </w:tc>
      </w:tr>
    </w:tbl>
    <w:p w:rsidR="00D83227" w:rsidRDefault="00D83227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sz w:val="24"/>
          <w:szCs w:val="24"/>
        </w:rPr>
      </w:pPr>
    </w:p>
    <w:p w:rsidR="00D83227" w:rsidRDefault="00D83227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sz w:val="24"/>
          <w:szCs w:val="24"/>
        </w:rPr>
      </w:pPr>
    </w:p>
    <w:p w:rsidR="009A04BA" w:rsidRDefault="009A04BA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sz w:val="24"/>
          <w:szCs w:val="24"/>
        </w:rPr>
      </w:pPr>
    </w:p>
    <w:p w:rsidR="00D444E1" w:rsidRDefault="00D444E1" w:rsidP="00D83227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</w:rPr>
      </w:pPr>
    </w:p>
    <w:p w:rsidR="00D444E1" w:rsidRDefault="00590A89" w:rsidP="00D444E1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t>Rashodi po ekonomskoj klasifikaciji</w:t>
      </w:r>
    </w:p>
    <w:p w:rsidR="00D444E1" w:rsidRDefault="00D444E1" w:rsidP="00D444E1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Reetkatablice"/>
        <w:tblW w:w="14567" w:type="dxa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984"/>
        <w:gridCol w:w="1843"/>
        <w:gridCol w:w="1843"/>
        <w:gridCol w:w="1134"/>
        <w:gridCol w:w="1134"/>
      </w:tblGrid>
      <w:tr w:rsidR="00007840" w:rsidRPr="006B6A0B" w:rsidTr="00DA4202">
        <w:tc>
          <w:tcPr>
            <w:tcW w:w="1526" w:type="dxa"/>
          </w:tcPr>
          <w:p w:rsidR="00007840" w:rsidRPr="006B6A0B" w:rsidRDefault="00007840" w:rsidP="00007840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103" w:type="dxa"/>
          </w:tcPr>
          <w:p w:rsidR="00007840" w:rsidRPr="006B6A0B" w:rsidRDefault="00007840" w:rsidP="00007840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4" w:type="dxa"/>
          </w:tcPr>
          <w:p w:rsidR="00007840" w:rsidRPr="006B6A0B" w:rsidRDefault="00007840" w:rsidP="00007840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Ostvarenje 2018</w:t>
            </w:r>
            <w:r w:rsidR="00DA420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07840" w:rsidRPr="006B6A0B" w:rsidRDefault="00007840" w:rsidP="00007840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="00DA420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2019.</w:t>
            </w:r>
          </w:p>
        </w:tc>
        <w:tc>
          <w:tcPr>
            <w:tcW w:w="1843" w:type="dxa"/>
          </w:tcPr>
          <w:p w:rsidR="00007840" w:rsidRPr="006B6A0B" w:rsidRDefault="00007840" w:rsidP="00007840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 w:rsidR="00DA420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840" w:rsidRPr="006B6A0B" w:rsidRDefault="00007840" w:rsidP="00007840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:rsidR="00007840" w:rsidRPr="006B6A0B" w:rsidRDefault="00007840" w:rsidP="00007840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1.632.587,60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4.512.660,00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1.659.515,58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101,65%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36,77%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668.139,60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1.636.920,00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772.436,99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115,61%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47,19%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567.954,31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1.363.010,00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656.532,06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115,60%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48,17%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567.954,31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656.532,06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115,60%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4.331,08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39.500,00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8.814,64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203,52%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22,32%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4.331,08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8.814,64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203,52%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95.854,21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234.410,00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107.090,29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111,72%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45,69%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86.380,11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107.090,29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123,98%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9.474,10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671.734,88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1.530.680,00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572.530,40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85,23%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37,40%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39.627,69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113.640,00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45.432,90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114,65%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39,98%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1.383,70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2.227,61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160,99%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32.695,99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30.267,29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92,57%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2.625,00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150,00%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3.798,00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10.313,00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271,54%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113.894,50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543.500,00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167.591,27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147,15%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30,84%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7.476,42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57.879,89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774,17%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1.400,00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73.590,47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82.376,89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111,94%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7.469,85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22.211,25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297,35%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23.957,76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5.123,24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21,38%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432.717,38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568.340,00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150.839,59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34,86%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26,54%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11.230,20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13.962,43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124,33%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A4202" w:rsidRPr="006B6A0B" w:rsidTr="00DA4202">
        <w:tc>
          <w:tcPr>
            <w:tcW w:w="1526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103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4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Ostvarenje 2018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2019.</w:t>
            </w:r>
          </w:p>
        </w:tc>
        <w:tc>
          <w:tcPr>
            <w:tcW w:w="1843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A4202" w:rsidRPr="006B6A0B" w:rsidTr="00DA4202">
        <w:tc>
          <w:tcPr>
            <w:tcW w:w="1526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267.333,77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40.639,02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15,20%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50.265,93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11.640,00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23,16%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14.367,40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10.623,87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73,94%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4.173,38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2.194,45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52,58%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40.743,51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34.082,53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83,65%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15.096,50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15.096,50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29.506,69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22.600,79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76,60%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6.491,40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3.852,30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59,34%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27,52%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6.491,40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3.852,30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59,34%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79.003,91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291.200,00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204.814,34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259,25%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70,33%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57.852,12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92.028,99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159,08%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2.612,40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1.347,19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51,57%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14.149,39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33.332,42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235,57%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1.055,00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1.555,00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147,39%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49.658,18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3.335,00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26.892,56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806,37%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6.970,03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18.100,00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12.685,36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182,00%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70,08%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6.970,03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18.100,00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12.685,36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182,00%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70,08%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6.853,16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12.680,20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185,03%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116,87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28.577,26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485.500,00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108,48%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6,39%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28.577,26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485.500,00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108,48%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6,39%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28.577,26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Naknade građanima i kućanstvima na temelju osiguranja i druge </w:t>
            </w:r>
            <w:r w:rsidR="00BC35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26.970,35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20.309,52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75,30%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13,02%</w:t>
            </w:r>
          </w:p>
        </w:tc>
      </w:tr>
      <w:tr w:rsidR="00D444E1" w:rsidRPr="006B6A0B" w:rsidTr="00D444E1">
        <w:tc>
          <w:tcPr>
            <w:tcW w:w="1526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103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4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Ostvarenje 2018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2019.</w:t>
            </w:r>
          </w:p>
        </w:tc>
        <w:tc>
          <w:tcPr>
            <w:tcW w:w="1843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444E1" w:rsidRPr="006B6A0B" w:rsidTr="00D444E1">
        <w:tc>
          <w:tcPr>
            <w:tcW w:w="1526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007840" w:rsidRPr="006B6A0B" w:rsidTr="00DA4202">
        <w:tc>
          <w:tcPr>
            <w:tcW w:w="1526" w:type="dxa"/>
          </w:tcPr>
          <w:p w:rsidR="00733957" w:rsidRDefault="00733957" w:rsidP="008F41E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26.970,35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20.309,52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75,30%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13,02%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18.061,60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12.025,00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66,58%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8.908,75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8.284,52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92,99%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230.195,48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685.460,00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250.553,31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108,84%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36,55%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230.195,48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685.460,00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250.553,31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108,84%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36,55%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230.195,48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250.553,31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108,84%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63.709,22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6.060.090,00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1.401.005,40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2199,06%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23,12%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63.709,22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6.060.090,00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1.401.005,40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2199,06%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23,12%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5.248.340,00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877.466,65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16,72%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490.499,87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359.253,86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27.712,92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63.709,22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523.000,00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250.206,75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392,73%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47,84%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6.835,47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211.943,75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3100,65%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19.773,00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Sportska i glazbena oprema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49.875,00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6.998,75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18.490,00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264,19%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288.750,00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273.332,00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94,66%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27.832,00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245.500,00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1.696.296,82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10.572.750,00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3.060.520,98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180,42%</w:t>
            </w:r>
          </w:p>
        </w:tc>
        <w:tc>
          <w:tcPr>
            <w:tcW w:w="1134" w:type="dxa"/>
          </w:tcPr>
          <w:p w:rsidR="00007840" w:rsidRDefault="00007840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6B6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28,95%</w:t>
            </w:r>
          </w:p>
        </w:tc>
      </w:tr>
    </w:tbl>
    <w:p w:rsidR="00007840" w:rsidRPr="00D83227" w:rsidRDefault="00007840" w:rsidP="00D83227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429B3" w:rsidRPr="00D444E1" w:rsidRDefault="00A560A9" w:rsidP="00D444E1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180B56" w:rsidRDefault="00180B56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lastRenderedPageBreak/>
        <w:t>R</w:t>
      </w:r>
      <w:r w:rsidR="00590A89" w:rsidRPr="00DF7EA5">
        <w:rPr>
          <w:rFonts w:ascii="Tahoma" w:hAnsi="Tahoma" w:cs="Tahoma"/>
          <w:color w:val="000000"/>
        </w:rPr>
        <w:t>ashodi prema izvorima financiranja</w:t>
      </w:r>
    </w:p>
    <w:p w:rsidR="00D444E1" w:rsidRDefault="00D444E1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1"/>
        <w:gridCol w:w="5010"/>
        <w:gridCol w:w="1701"/>
        <w:gridCol w:w="1701"/>
        <w:gridCol w:w="1809"/>
        <w:gridCol w:w="1155"/>
        <w:gridCol w:w="1081"/>
      </w:tblGrid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65F4">
              <w:rPr>
                <w:rFonts w:ascii="Tahoma" w:hAnsi="Tahoma" w:cs="Tahoma"/>
                <w:color w:val="000000"/>
                <w:sz w:val="20"/>
                <w:szCs w:val="20"/>
              </w:rPr>
              <w:t>IzvorID</w:t>
            </w:r>
            <w:proofErr w:type="spellEnd"/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20"/>
                <w:szCs w:val="20"/>
              </w:rPr>
              <w:t>Ostvarenje 2018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2019.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665F4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E665F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765.230,25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3.925.015,00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1.535.418,63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200,65%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39,12%</w:t>
            </w: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765.230,25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0,20%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3.925.015,00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1.533.918,63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39,08%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10.541,15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59.330,00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21.627,54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205,17%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36,45%</w:t>
            </w: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10.541,15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59.330,00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21.627,54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36,45%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za posebne namjene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418.876,00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1.460.900,00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527.705,42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125,98%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36,12%</w:t>
            </w: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418.876,00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1.455.900,00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527.705,42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36,25%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501.649,42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4.978.705,00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975.769,39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194,51%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19,60%</w:t>
            </w: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501.649,42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47.605,00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9,49%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Ministarsvo</w:t>
            </w:r>
            <w:proofErr w:type="spellEnd"/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4.954.705,00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928.164,39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18,73%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Prihodi od </w:t>
            </w:r>
            <w:proofErr w:type="spellStart"/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nefin.imovine</w:t>
            </w:r>
            <w:proofErr w:type="spellEnd"/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 nadoknade šteta od </w:t>
            </w:r>
            <w:proofErr w:type="spellStart"/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9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1.696.296,82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10.572.750,00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3.060.520,98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180,42%</w:t>
            </w:r>
          </w:p>
        </w:tc>
        <w:tc>
          <w:tcPr>
            <w:tcW w:w="1081" w:type="dxa"/>
          </w:tcPr>
          <w:p w:rsidR="00D1233D" w:rsidRDefault="00D1233D" w:rsidP="008F41E3">
            <w:pPr>
              <w:widowControl w:val="0"/>
              <w:autoSpaceDE w:val="0"/>
              <w:autoSpaceDN w:val="0"/>
              <w:adjustRightInd w:val="0"/>
              <w:spacing w:before="9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E66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28,95%</w:t>
            </w:r>
          </w:p>
        </w:tc>
      </w:tr>
    </w:tbl>
    <w:p w:rsidR="00D1233D" w:rsidRPr="00DF7EA5" w:rsidRDefault="00D1233D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</w:p>
    <w:p w:rsidR="00180B56" w:rsidRDefault="00180B56" w:rsidP="00180B56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D444E1" w:rsidRDefault="00D444E1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D444E1" w:rsidRPr="009B293F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lastRenderedPageBreak/>
        <w:t>Rashodi prema funkcijskoj klasifikaciji</w:t>
      </w:r>
    </w:p>
    <w:tbl>
      <w:tblPr>
        <w:tblStyle w:val="TableGrid1"/>
        <w:tblW w:w="14854" w:type="dxa"/>
        <w:tblLook w:val="04A0" w:firstRow="1" w:lastRow="0" w:firstColumn="1" w:lastColumn="0" w:noHBand="0" w:noVBand="1"/>
      </w:tblPr>
      <w:tblGrid>
        <w:gridCol w:w="959"/>
        <w:gridCol w:w="6462"/>
        <w:gridCol w:w="1618"/>
        <w:gridCol w:w="1984"/>
        <w:gridCol w:w="1701"/>
        <w:gridCol w:w="1134"/>
        <w:gridCol w:w="996"/>
      </w:tblGrid>
      <w:tr w:rsidR="009B293F" w:rsidRPr="00C84901" w:rsidTr="00D444E1">
        <w:trPr>
          <w:trHeight w:val="433"/>
        </w:trPr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Funk</w:t>
            </w:r>
            <w:proofErr w:type="spellEnd"/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Ostvarenje 2018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2019.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Opće javne usluge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506.986,57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2.105.195,00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916.897,68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180,85%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43,55%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Izvršna i zakonodavna tijela, financijski i fiskalni poslovi, vanjski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poslovi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188.023,23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954.130,00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284.607,56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151,37%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29,83%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318.963,34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1.151.065,00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632.290,12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198,23%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54,93%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103.459,46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184.850,00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87.056,55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84,15%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47,10%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96.584,46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181.350,00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87.056,55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90,14%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48,00%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6.875,00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7.573,38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5.425.840,00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907.416,10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11981,65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16,72%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7.573,38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224,45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2,96%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0,31%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3.995.340,00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553.798,06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13,86%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1.357.500,00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353.393,59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26,03%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4.717,16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228.700,00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4.322,50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91,63%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1,89%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4.717,16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228.700,00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4.322,50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91,63%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1,89%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527.031,43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1.008.300,00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455.660,02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86,46%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45,19%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373.905,02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746.600,00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136.228,44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36,43%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18,25%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94.875,00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117.000,00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73,78%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59,83%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Opskrba vodom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28.577,26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32.500,00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215.775,00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755,06%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663,92%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23.966,81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28.523,53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119,01%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38,03%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drugdje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svrstani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5.707,34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37.200,00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5.133,05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89,94%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13,80%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51.701,53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466.300,00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153.813,52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297,50%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32,99%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rekreacije i sporta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27.000,00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36.500,00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135,19%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54,48%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24.701,53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344.300,00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117.313,52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474,92%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34,07%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Obrazovanje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43.733,63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100.500,00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34.425,10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78,72%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34,25%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43.733,63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88.500,00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34.425,10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78,72%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38,90%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451.093,66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1.053.065,00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500.929,51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111,05%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47,57%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26.970,35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134.000,00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17.309,52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64,18%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12,92%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Socijalna pomoć stanovništvu koje nije obuhvaćeno redovnim socijalnim </w:t>
            </w:r>
            <w:proofErr w:type="spellStart"/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prog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424.123,31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919.065,00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483.619,99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114,03%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52,62%</w:t>
            </w:r>
          </w:p>
        </w:tc>
      </w:tr>
      <w:tr w:rsidR="009B293F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1.696.296,82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10.572.750,00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3.060.520,98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180,42%</w:t>
            </w:r>
          </w:p>
        </w:tc>
        <w:tc>
          <w:tcPr>
            <w:tcW w:w="996" w:type="dxa"/>
          </w:tcPr>
          <w:p w:rsidR="009B293F" w:rsidRDefault="009B293F" w:rsidP="008F41E3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C84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28,95%</w:t>
            </w:r>
          </w:p>
        </w:tc>
      </w:tr>
    </w:tbl>
    <w:p w:rsidR="00D712E4" w:rsidRDefault="00D712E4" w:rsidP="00D712E4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FC54DF" w:rsidRDefault="00FC54DF" w:rsidP="00D712E4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D712E4" w:rsidRPr="00DF7EA5" w:rsidRDefault="00D712E4" w:rsidP="00D712E4">
      <w:pPr>
        <w:pStyle w:val="Odlomakpopisa"/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</w:p>
    <w:p w:rsidR="00577AC8" w:rsidRPr="00DF7EA5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  <w:r w:rsidRPr="00DF7EA5">
        <w:rPr>
          <w:rFonts w:ascii="Tahoma" w:hAnsi="Tahoma" w:cs="Tahoma"/>
          <w:b/>
        </w:rPr>
        <w:t>POSEBNI DIO</w:t>
      </w:r>
    </w:p>
    <w:p w:rsidR="00124B18" w:rsidRPr="00124B18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  <w:color w:val="FF0000"/>
        </w:rPr>
      </w:pPr>
    </w:p>
    <w:p w:rsidR="00124B18" w:rsidRPr="00DF7EA5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</w:rPr>
      </w:pPr>
    </w:p>
    <w:p w:rsidR="00EA6F69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</w:t>
      </w:r>
      <w:r w:rsidR="00124B18">
        <w:rPr>
          <w:rFonts w:ascii="Times New Roman" w:hAnsi="Times New Roman"/>
          <w:color w:val="000000"/>
        </w:rPr>
        <w:t>Izvršenje po organizacijskoj klasifikaciji</w:t>
      </w:r>
    </w:p>
    <w:p w:rsidR="005C5B87" w:rsidRDefault="005C5B87" w:rsidP="005C5B87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4"/>
        <w:gridCol w:w="4089"/>
        <w:gridCol w:w="3260"/>
        <w:gridCol w:w="3119"/>
        <w:gridCol w:w="2268"/>
      </w:tblGrid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A639E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A639E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A639E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212.400,00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106.040,02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49,92%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00101GLAVA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212.400,00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106.040,02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49,92%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5.720.775,00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1.295.958,68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22,65%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00201GLAVA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5.720.775,00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1.295.958,68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22,65%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4.639.575,00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1.658.522,28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35,75%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4.639.575,00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1.658.522,28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35,75%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83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10.572.750,00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3.060.520,98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8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A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28,95%</w:t>
            </w:r>
          </w:p>
        </w:tc>
      </w:tr>
    </w:tbl>
    <w:p w:rsidR="00EA6F69" w:rsidRDefault="00EA6F69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C5B87" w:rsidRPr="00EA6F69" w:rsidRDefault="005C5B87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B6C2E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  <w:r w:rsidRPr="00DF7EA5">
        <w:rPr>
          <w:rFonts w:ascii="Tahoma" w:hAnsi="Tahoma" w:cs="Tahoma"/>
          <w:color w:val="FF0000"/>
        </w:rPr>
        <w:t xml:space="preserve"> </w:t>
      </w:r>
    </w:p>
    <w:p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:rsidR="00124B18" w:rsidRPr="00DF7EA5" w:rsidRDefault="00577AC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  <w:r w:rsidRPr="00DF7EA5">
        <w:rPr>
          <w:rFonts w:ascii="Tahoma" w:hAnsi="Tahoma" w:cs="Tahoma"/>
        </w:rPr>
        <w:lastRenderedPageBreak/>
        <w:t>Izvršenje po programskoj klasifikaciji</w:t>
      </w:r>
    </w:p>
    <w:p w:rsidR="00124B18" w:rsidRPr="00124B18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9"/>
        <w:gridCol w:w="6199"/>
        <w:gridCol w:w="2403"/>
        <w:gridCol w:w="1939"/>
        <w:gridCol w:w="1028"/>
      </w:tblGrid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212.400,00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106.040,02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49,92%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color w:val="000000"/>
                <w:sz w:val="14"/>
                <w:szCs w:val="14"/>
              </w:rPr>
              <w:t>Izv. 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212.400,00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106.040,02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49,92%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78.400,00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28.215,00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35,99%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22.015,00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33,36%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1.190,69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119,07%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1.190,69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20.824,31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32,04%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20.824,31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77.825,02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58,08%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77.825,02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58,08%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38.088,22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53,65%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21.011,13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17.077,09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15.704,21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108,30%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9.527,02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2.660,98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3.516,21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24.032,59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49,55%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23.103,10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929,49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444E1" w:rsidRPr="009C7B1D" w:rsidTr="00D444E1">
        <w:tc>
          <w:tcPr>
            <w:tcW w:w="264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D444E1" w:rsidRPr="009C7B1D" w:rsidTr="00D444E1">
        <w:tc>
          <w:tcPr>
            <w:tcW w:w="264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5.720.775,00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1.295.958,68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22,65%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2BD4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1 3 4 5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5.720.775,00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1.295.958,68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22,65%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377.680,00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233.527,69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61,83%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377.680,00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233.527,69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61,83%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186.580,00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92.486,04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49,57%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92.486,04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466,66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9,33%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466,66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32.100,00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15.260,23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47,54%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15.260,23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3.802,61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37,28%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2.227,61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1.575,00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10.748,29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31,06%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9.299,89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540,10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908,30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23.031,20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67,74%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3.486,90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19.544,30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70.200,00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81.732,66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116,43%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12.023,00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444E1" w:rsidRPr="009C7B1D" w:rsidTr="00D444E1">
        <w:tc>
          <w:tcPr>
            <w:tcW w:w="264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D444E1" w:rsidRPr="009C7B1D" w:rsidTr="00D444E1">
        <w:tc>
          <w:tcPr>
            <w:tcW w:w="264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1.784,37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49.658,18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17.712,11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1.090.455,00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512.603,33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47,01%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PUBLIKE U KULTURI U NASELJU BOKŠIĆ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41.142,17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8.638,92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8.638,92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12.730,25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9.284,32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3.445,93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19.773,00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Komunikacijska 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19.773,00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 PREKOGRANIČNE SURADNJE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877.455,00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471.461,16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53,73%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654.250,00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349.648,59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53,44%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349.648,59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112.495,00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57.692,01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51,28%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57.692,01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8.738,00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62,41%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8.738,00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444E1" w:rsidRPr="009C7B1D" w:rsidTr="00D444E1">
        <w:tc>
          <w:tcPr>
            <w:tcW w:w="264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D444E1" w:rsidRPr="009C7B1D" w:rsidTr="00D444E1">
        <w:tc>
          <w:tcPr>
            <w:tcW w:w="264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90.700,00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52.867,48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58,29%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47.578,14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5.289,34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3.010,00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1.167,89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38,80%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1.167,89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1.347,19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44,91%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1.347,19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PROGRAMI, PROJEKTI,OPREMA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483.050,00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1.218,75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0,25%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1.218,75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13,85%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1.218,75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1.218,75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DOKUMENTARNI FILM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SPOMEN OBILJEŽJA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434.250,00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254.250,00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21.646,12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80,17%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21.646,12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80,17%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21.646,12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80,17%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20.021,46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1.624,66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2008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3.699.590,00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523.962,79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14,16%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A300402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379.590,00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369.590,00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REKONSTRUKCIJA CENTRA ZA JAVNE INICIJATIVE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518.212,79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53,42%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518.212,79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53,42%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490.499,87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27.712,92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SPORTSKO REKREACIJSKI CENTAR TOMPOJEVCI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K200810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MIKLUŠEVCI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A200902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IZRADA ARHITEKTONSKOG-URBANISTIČKOG PROGRAMA CENTRA TOMPOJEVACA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OBILJEŽAVANJE DRŽAVNIH BLAGDANA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A201501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DRŽAVNI BLAGDANI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4.639.575,00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1.658.522,28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35,75%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BE7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1 3 4 5 7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4.639.575,00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1.658.522,28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35,75%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1.017.065,00</w:t>
            </w:r>
          </w:p>
        </w:tc>
        <w:tc>
          <w:tcPr>
            <w:tcW w:w="1939" w:type="dxa"/>
          </w:tcPr>
          <w:p w:rsidR="004E510E" w:rsidRPr="009C7B1D" w:rsidRDefault="00733957" w:rsidP="00733957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552.665,1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E510E" w:rsidRPr="009C7B1D" w:rsidRDefault="00AB4D57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54,34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994.625,00</w:t>
            </w:r>
          </w:p>
        </w:tc>
        <w:tc>
          <w:tcPr>
            <w:tcW w:w="1939" w:type="dxa"/>
          </w:tcPr>
          <w:p w:rsidR="004E510E" w:rsidRPr="009C7B1D" w:rsidRDefault="00733957" w:rsidP="00733957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546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1028" w:type="dxa"/>
          </w:tcPr>
          <w:p w:rsidR="004E510E" w:rsidRPr="009C7B1D" w:rsidRDefault="00AB4D57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54,93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340.180,00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136.462,65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40,11%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136.462,65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8.347,98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24,20%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8.347,98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58.515,00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22.516,31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38,48%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22.516,31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26.166,00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40,26%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26.166,00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22.758,19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50,57%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5.057,94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10.667,22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2.818,09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4.214,94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163.330,00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74.443,55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45,58%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9.307,64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1.758,60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11.640,00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1.166,08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19.942,88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15.096,50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15.531,85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4.996,11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49,96%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1.105,00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2.891,11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18.100,00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12.685,36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70,08%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12.680,20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5,16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211.943,75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81,52%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211.943,75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27.832,00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27.832,00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22.440,00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6.313,20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28,13%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8.440,00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2.460,90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29,16%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2.460,90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3.852,30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27,52%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3.852,30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17.309,52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11,24%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4.995,00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14,69%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4.995,00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14,69%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4.995,00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12.314,52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12,31%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12.314,52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14,15%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4.030,00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8.284,52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889.500,00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174.207,52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19,58%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31,10%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31,10%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</w:t>
            </w:r>
            <w:proofErr w:type="spellStart"/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</w:t>
            </w:r>
            <w:proofErr w:type="spellEnd"/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0,29%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99,</w:t>
            </w:r>
            <w:proofErr w:type="spellStart"/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  <w:proofErr w:type="spellEnd"/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0,29%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99,</w:t>
            </w:r>
            <w:proofErr w:type="spellStart"/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  <w:proofErr w:type="spellEnd"/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28.523,53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38,03%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24.773,53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45,04%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24.773,53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18,75%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696.600,00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131.464,20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18,87%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77.934,78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42,82%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77.934,78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31.300,00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11.621,74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37,13%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11.621,74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4.265,39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26,66%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1.640,39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2.625,00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5.069,73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20,28%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3.316,76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1.752,97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144.300,00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14.082,56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9,76%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6.059,10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5.500,73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552,73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18.490,00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30,82%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18.490,00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37.200,00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5.133,05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13,80%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3.224,32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9,71%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3.224,32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1.908,73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47,72%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1.908,73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30.700,00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4.322,50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14,08%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3.698,66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41,10%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3.675,66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623,84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2,87%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123,84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GRADNJA OBJEKATA I UREĐAJA KOMUNALNE INFRASTRUKTURE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1.853.750,00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599.003,86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32,31%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1.368.500,00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359.253,86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26,25%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1.068.500,00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359.253,86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33,62%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359.253,86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317.250,00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75,57%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77.500,00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38.500,00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53,47%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939" w:type="dxa"/>
          </w:tcPr>
          <w:p w:rsidR="004E510E" w:rsidRPr="009C7B1D" w:rsidRDefault="00733957" w:rsidP="00733957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34.50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53,91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939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34.500,0</w:t>
            </w:r>
            <w:r w:rsidR="004E510E" w:rsidRPr="009C7B1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53,91</w:t>
            </w:r>
            <w:r w:rsidR="004E510E" w:rsidRPr="009C7B1D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28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,67%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2.0</w:t>
            </w:r>
            <w:r w:rsidR="004E510E" w:rsidRPr="009C7B1D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28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  <w:r w:rsidR="004E510E" w:rsidRPr="009C7B1D">
              <w:rPr>
                <w:rFonts w:ascii="Tahoma" w:hAnsi="Tahoma" w:cs="Tahoma"/>
                <w:color w:val="000000"/>
                <w:sz w:val="16"/>
                <w:szCs w:val="16"/>
              </w:rPr>
              <w:t>,67%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45,61%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45,61%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45,61%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3008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136.600,00</w:t>
            </w:r>
          </w:p>
        </w:tc>
        <w:tc>
          <w:tcPr>
            <w:tcW w:w="1939" w:type="dxa"/>
          </w:tcPr>
          <w:p w:rsidR="004E510E" w:rsidRPr="009C7B1D" w:rsidRDefault="00733957" w:rsidP="00733957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72.0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78,62</w:t>
            </w:r>
          </w:p>
        </w:tc>
        <w:tc>
          <w:tcPr>
            <w:tcW w:w="1028" w:type="dxa"/>
          </w:tcPr>
          <w:p w:rsidR="004E510E" w:rsidRPr="009C7B1D" w:rsidRDefault="004E510E" w:rsidP="00733957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  <w:r w:rsidR="0073395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2,77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53,92%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1500,00%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939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78,62</w:t>
            </w:r>
          </w:p>
        </w:tc>
        <w:tc>
          <w:tcPr>
            <w:tcW w:w="1028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45,19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278,62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27,86%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278,62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939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028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4E510E"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31.425,10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36,75%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26.684,56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33,99%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838,85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20,97%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838,85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25.845,71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35,41%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25.845,71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4.740,54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67,72%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2.240,54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56,01%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1.121,50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1.119,04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83,33%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63.200,00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50.892,73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80,53%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IZBORNA PROMIĐBA VJEĆA NACIONALNIH MANJINA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57.700,00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50.092,77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86,82%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2.092,77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69,76%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2.092,77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71,87%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216,67%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224,45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0,42%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224,45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224,45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0,42%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224,45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206.460,00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99.215,38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48,06%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207,78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5,94%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207,78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6,93%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207,78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179.350,00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86.848,77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48,42%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154.350,00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86.848,77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56,27%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86.848,77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21.610,00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12.158,83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56,26%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21.610,00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12.158,83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56,26%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12.158,83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10.572.750,00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3.060.520,98</w:t>
            </w:r>
          </w:p>
        </w:tc>
        <w:tc>
          <w:tcPr>
            <w:tcW w:w="1028" w:type="dxa"/>
          </w:tcPr>
          <w:p w:rsidR="004E510E" w:rsidRDefault="004E510E" w:rsidP="008F41E3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C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28,95%</w:t>
            </w:r>
          </w:p>
        </w:tc>
      </w:tr>
    </w:tbl>
    <w:p w:rsidR="004E510E" w:rsidRDefault="004E510E" w:rsidP="004E510E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77AC8" w:rsidRPr="00FC593F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FF0000"/>
          <w:sz w:val="24"/>
          <w:szCs w:val="24"/>
        </w:rPr>
        <w:sectPr w:rsidR="00577AC8" w:rsidRPr="00FC593F" w:rsidSect="00DE5F3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F4F92" w:rsidRPr="006709C7" w:rsidRDefault="006272C4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b/>
          <w:bCs/>
          <w:color w:val="auto"/>
          <w:sz w:val="22"/>
          <w:szCs w:val="22"/>
        </w:rPr>
        <w:lastRenderedPageBreak/>
        <w:t>3</w:t>
      </w:r>
      <w:r w:rsidR="003F4F92" w:rsidRPr="006709C7">
        <w:rPr>
          <w:b/>
          <w:bCs/>
          <w:color w:val="auto"/>
          <w:sz w:val="22"/>
          <w:szCs w:val="22"/>
        </w:rPr>
        <w:t xml:space="preserve">. IZVJEŠTAJ O KORIŠTENJU PRORAČUNSKE ZALIHE </w:t>
      </w: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 xml:space="preserve">    U Proračunu Općine </w:t>
      </w:r>
      <w:proofErr w:type="spellStart"/>
      <w:r w:rsidRPr="006709C7">
        <w:rPr>
          <w:color w:val="auto"/>
          <w:sz w:val="22"/>
          <w:szCs w:val="22"/>
        </w:rPr>
        <w:t>Tompojevci</w:t>
      </w:r>
      <w:proofErr w:type="spellEnd"/>
      <w:r w:rsidR="00907BDF" w:rsidRPr="006709C7">
        <w:rPr>
          <w:color w:val="auto"/>
          <w:sz w:val="22"/>
          <w:szCs w:val="22"/>
        </w:rPr>
        <w:t xml:space="preserve"> za 2019</w:t>
      </w:r>
      <w:r w:rsidRPr="006709C7">
        <w:rPr>
          <w:color w:val="auto"/>
          <w:sz w:val="22"/>
          <w:szCs w:val="22"/>
        </w:rPr>
        <w:t xml:space="preserve">. g. nije planirana proračunsku zalihu, samim tim nije bilo </w:t>
      </w:r>
      <w:r w:rsidR="00D348B6" w:rsidRPr="006709C7">
        <w:rPr>
          <w:color w:val="auto"/>
          <w:sz w:val="22"/>
          <w:szCs w:val="22"/>
        </w:rPr>
        <w:t xml:space="preserve">   </w:t>
      </w:r>
      <w:r w:rsidRPr="006709C7">
        <w:rPr>
          <w:color w:val="auto"/>
          <w:sz w:val="22"/>
          <w:szCs w:val="22"/>
        </w:rPr>
        <w:t xml:space="preserve">niti korištenja iste. </w:t>
      </w:r>
    </w:p>
    <w:p w:rsidR="003F4F92" w:rsidRPr="006709C7" w:rsidRDefault="006272C4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709C7">
        <w:rPr>
          <w:b/>
          <w:bCs/>
          <w:color w:val="auto"/>
          <w:sz w:val="22"/>
          <w:szCs w:val="22"/>
        </w:rPr>
        <w:t>4</w:t>
      </w:r>
      <w:r w:rsidR="003F4F92" w:rsidRPr="006709C7">
        <w:rPr>
          <w:b/>
          <w:bCs/>
          <w:color w:val="auto"/>
          <w:sz w:val="22"/>
          <w:szCs w:val="22"/>
        </w:rPr>
        <w:t xml:space="preserve">. IZVJEŠTAJ O ZADUŽIVANJU NA DOMAĆEM I STRANOM TRŽIŠTU NOVCA I KAPITALA </w:t>
      </w:r>
    </w:p>
    <w:p w:rsidR="003F4F92" w:rsidRPr="006709C7" w:rsidRDefault="003F4F92" w:rsidP="003F4F92">
      <w:pPr>
        <w:pStyle w:val="Default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 xml:space="preserve">     U period</w:t>
      </w:r>
      <w:r w:rsidR="00CD72F4" w:rsidRPr="006709C7">
        <w:rPr>
          <w:color w:val="auto"/>
          <w:sz w:val="22"/>
          <w:szCs w:val="22"/>
        </w:rPr>
        <w:t>u</w:t>
      </w:r>
      <w:r w:rsidR="00DE2B32">
        <w:rPr>
          <w:color w:val="auto"/>
          <w:sz w:val="22"/>
          <w:szCs w:val="22"/>
        </w:rPr>
        <w:t xml:space="preserve"> od 01. siječnja do 30</w:t>
      </w:r>
      <w:r w:rsidR="00907BDF" w:rsidRPr="006709C7">
        <w:rPr>
          <w:color w:val="auto"/>
          <w:sz w:val="22"/>
          <w:szCs w:val="22"/>
        </w:rPr>
        <w:t xml:space="preserve"> lipnja</w:t>
      </w:r>
      <w:r w:rsidR="007C2350" w:rsidRPr="006709C7">
        <w:rPr>
          <w:color w:val="auto"/>
          <w:sz w:val="22"/>
          <w:szCs w:val="22"/>
        </w:rPr>
        <w:t xml:space="preserve"> </w:t>
      </w:r>
      <w:r w:rsidRPr="006709C7">
        <w:rPr>
          <w:color w:val="auto"/>
          <w:sz w:val="22"/>
          <w:szCs w:val="22"/>
        </w:rPr>
        <w:t>201</w:t>
      </w:r>
      <w:r w:rsidR="00907BDF" w:rsidRPr="006709C7">
        <w:rPr>
          <w:color w:val="auto"/>
          <w:sz w:val="22"/>
          <w:szCs w:val="22"/>
        </w:rPr>
        <w:t>9</w:t>
      </w:r>
      <w:r w:rsidRPr="006709C7">
        <w:rPr>
          <w:color w:val="auto"/>
          <w:sz w:val="22"/>
          <w:szCs w:val="22"/>
        </w:rPr>
        <w:t xml:space="preserve">. g. Općina </w:t>
      </w:r>
      <w:proofErr w:type="spellStart"/>
      <w:r w:rsidRPr="006709C7">
        <w:rPr>
          <w:color w:val="auto"/>
          <w:sz w:val="22"/>
          <w:szCs w:val="22"/>
        </w:rPr>
        <w:t>Tompojevci</w:t>
      </w:r>
      <w:proofErr w:type="spellEnd"/>
      <w:r w:rsidRPr="006709C7">
        <w:rPr>
          <w:color w:val="auto"/>
          <w:sz w:val="22"/>
          <w:szCs w:val="22"/>
        </w:rPr>
        <w:t xml:space="preserve"> se nije zaduživala. </w:t>
      </w: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 xml:space="preserve">  </w:t>
      </w:r>
      <w:r w:rsidR="00836B7B" w:rsidRPr="006709C7">
        <w:rPr>
          <w:color w:val="auto"/>
          <w:sz w:val="22"/>
          <w:szCs w:val="22"/>
        </w:rPr>
        <w:t xml:space="preserve">  Općina </w:t>
      </w:r>
      <w:proofErr w:type="spellStart"/>
      <w:r w:rsidR="00836B7B" w:rsidRPr="006709C7">
        <w:rPr>
          <w:color w:val="auto"/>
          <w:sz w:val="22"/>
          <w:szCs w:val="22"/>
        </w:rPr>
        <w:t>Tompojevci</w:t>
      </w:r>
      <w:proofErr w:type="spellEnd"/>
      <w:r w:rsidR="00836B7B" w:rsidRPr="006709C7">
        <w:rPr>
          <w:color w:val="auto"/>
          <w:sz w:val="22"/>
          <w:szCs w:val="22"/>
        </w:rPr>
        <w:t xml:space="preserve">  ima izdane </w:t>
      </w:r>
      <w:r w:rsidR="00907BDF" w:rsidRPr="006709C7">
        <w:rPr>
          <w:color w:val="auto"/>
          <w:sz w:val="22"/>
          <w:szCs w:val="22"/>
        </w:rPr>
        <w:t>bjanko zadužnice u iznosu od 840</w:t>
      </w:r>
      <w:r w:rsidR="00836B7B" w:rsidRPr="006709C7">
        <w:rPr>
          <w:color w:val="auto"/>
          <w:sz w:val="22"/>
          <w:szCs w:val="22"/>
        </w:rPr>
        <w:t xml:space="preserve">.000,00 kn </w:t>
      </w:r>
      <w:r w:rsidRPr="006709C7">
        <w:rPr>
          <w:color w:val="auto"/>
          <w:sz w:val="22"/>
          <w:szCs w:val="22"/>
        </w:rPr>
        <w:t xml:space="preserve"> </w:t>
      </w:r>
    </w:p>
    <w:p w:rsidR="00836B7B" w:rsidRPr="006709C7" w:rsidRDefault="00836B7B" w:rsidP="003F4F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CD72F4" w:rsidRPr="006709C7" w:rsidRDefault="00CD72F4" w:rsidP="00CD72F4">
      <w:pPr>
        <w:pStyle w:val="Default"/>
        <w:jc w:val="both"/>
        <w:rPr>
          <w:color w:val="auto"/>
          <w:sz w:val="22"/>
          <w:szCs w:val="22"/>
        </w:rPr>
      </w:pPr>
    </w:p>
    <w:p w:rsidR="003F4F92" w:rsidRPr="006709C7" w:rsidRDefault="007C2350" w:rsidP="00CD72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 xml:space="preserve">U </w:t>
      </w:r>
      <w:r w:rsidR="00907BDF" w:rsidRPr="006709C7">
        <w:rPr>
          <w:color w:val="auto"/>
          <w:sz w:val="22"/>
          <w:szCs w:val="22"/>
        </w:rPr>
        <w:t xml:space="preserve"> </w:t>
      </w:r>
      <w:r w:rsidR="006709C7" w:rsidRPr="006709C7">
        <w:rPr>
          <w:color w:val="auto"/>
          <w:sz w:val="22"/>
          <w:szCs w:val="22"/>
        </w:rPr>
        <w:t>prvom polugodištu</w:t>
      </w:r>
      <w:r w:rsidR="00CD72F4" w:rsidRPr="006709C7">
        <w:rPr>
          <w:color w:val="auto"/>
          <w:sz w:val="22"/>
          <w:szCs w:val="22"/>
        </w:rPr>
        <w:t xml:space="preserve"> </w:t>
      </w:r>
      <w:r w:rsidR="006709C7" w:rsidRPr="006709C7">
        <w:rPr>
          <w:color w:val="auto"/>
          <w:sz w:val="22"/>
          <w:szCs w:val="22"/>
        </w:rPr>
        <w:t>2019</w:t>
      </w:r>
      <w:r w:rsidR="003F4F92" w:rsidRPr="006709C7">
        <w:rPr>
          <w:color w:val="auto"/>
          <w:sz w:val="22"/>
          <w:szCs w:val="22"/>
        </w:rPr>
        <w:t xml:space="preserve"> godin</w:t>
      </w:r>
      <w:r w:rsidR="006709C7" w:rsidRPr="006709C7">
        <w:rPr>
          <w:color w:val="auto"/>
          <w:sz w:val="22"/>
          <w:szCs w:val="22"/>
        </w:rPr>
        <w:t>e</w:t>
      </w:r>
      <w:r w:rsidR="003F4F92" w:rsidRPr="006709C7">
        <w:rPr>
          <w:color w:val="auto"/>
          <w:sz w:val="22"/>
          <w:szCs w:val="22"/>
        </w:rPr>
        <w:t xml:space="preserve"> ukupni prihodi/primici ostvar</w:t>
      </w:r>
      <w:r w:rsidRPr="006709C7">
        <w:rPr>
          <w:color w:val="auto"/>
          <w:sz w:val="22"/>
          <w:szCs w:val="22"/>
        </w:rPr>
        <w:t xml:space="preserve">eni su u </w:t>
      </w:r>
      <w:r w:rsidR="006709C7" w:rsidRPr="006709C7">
        <w:rPr>
          <w:color w:val="auto"/>
          <w:sz w:val="22"/>
          <w:szCs w:val="22"/>
        </w:rPr>
        <w:t>iznosu od 2.830.653,62 kn, odnosno 31.55</w:t>
      </w:r>
      <w:r w:rsidR="003F4F92" w:rsidRPr="006709C7">
        <w:rPr>
          <w:color w:val="auto"/>
          <w:sz w:val="22"/>
          <w:szCs w:val="22"/>
        </w:rPr>
        <w:t xml:space="preserve"> % od plana. </w:t>
      </w:r>
    </w:p>
    <w:p w:rsidR="003F4F92" w:rsidRPr="006709C7" w:rsidRDefault="003F4F92" w:rsidP="003F4F92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 xml:space="preserve">Ukupni rashodi/izdaci u </w:t>
      </w:r>
      <w:r w:rsidR="006709C7" w:rsidRPr="006709C7">
        <w:rPr>
          <w:color w:val="auto"/>
          <w:sz w:val="22"/>
          <w:szCs w:val="22"/>
        </w:rPr>
        <w:t>prvom polugodištu 2019. godini iznose 3.060.520,98 kn, odnosno 28,95</w:t>
      </w:r>
      <w:r w:rsidRPr="006709C7">
        <w:rPr>
          <w:color w:val="auto"/>
          <w:sz w:val="22"/>
          <w:szCs w:val="22"/>
        </w:rPr>
        <w:t xml:space="preserve"> % od plana. </w:t>
      </w:r>
    </w:p>
    <w:p w:rsidR="003F4F92" w:rsidRPr="006709C7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709C7">
        <w:rPr>
          <w:rFonts w:ascii="Times New Roman" w:hAnsi="Times New Roman"/>
        </w:rPr>
        <w:t>Razlika između ostvarenih prihoda/pri</w:t>
      </w:r>
      <w:r w:rsidR="00E23CB1" w:rsidRPr="006709C7">
        <w:rPr>
          <w:rFonts w:ascii="Times New Roman" w:hAnsi="Times New Roman"/>
        </w:rPr>
        <w:t>mitaka i rashoda/izdataka</w:t>
      </w:r>
      <w:r w:rsidR="00E319C4" w:rsidRPr="006709C7">
        <w:rPr>
          <w:rFonts w:ascii="Times New Roman" w:hAnsi="Times New Roman"/>
        </w:rPr>
        <w:t xml:space="preserve"> daje manjak</w:t>
      </w:r>
      <w:r w:rsidRPr="006709C7">
        <w:rPr>
          <w:rFonts w:ascii="Times New Roman" w:hAnsi="Times New Roman"/>
        </w:rPr>
        <w:t xml:space="preserve"> prihoda/primitaka u izn</w:t>
      </w:r>
      <w:r w:rsidR="006709C7" w:rsidRPr="006709C7">
        <w:rPr>
          <w:rFonts w:ascii="Times New Roman" w:hAnsi="Times New Roman"/>
        </w:rPr>
        <w:t>osu 229.867,36</w:t>
      </w:r>
      <w:r w:rsidRPr="006709C7">
        <w:rPr>
          <w:rFonts w:ascii="Times New Roman" w:hAnsi="Times New Roman"/>
        </w:rPr>
        <w:t xml:space="preserve"> kn</w:t>
      </w:r>
    </w:p>
    <w:p w:rsidR="003F4F92" w:rsidRPr="006709C7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>Uključujući preneseni višak prihoda/primitaka iz prethodni</w:t>
      </w:r>
      <w:r w:rsidR="006709C7" w:rsidRPr="006709C7">
        <w:rPr>
          <w:color w:val="auto"/>
          <w:sz w:val="22"/>
          <w:szCs w:val="22"/>
        </w:rPr>
        <w:t>h godina  u iznosu 3.249.616,86</w:t>
      </w:r>
      <w:r w:rsidR="00E23CB1" w:rsidRPr="006709C7">
        <w:rPr>
          <w:color w:val="auto"/>
          <w:sz w:val="22"/>
          <w:szCs w:val="22"/>
        </w:rPr>
        <w:t xml:space="preserve"> </w:t>
      </w:r>
      <w:r w:rsidR="00E319C4" w:rsidRPr="006709C7">
        <w:rPr>
          <w:color w:val="auto"/>
          <w:sz w:val="22"/>
          <w:szCs w:val="22"/>
        </w:rPr>
        <w:t>kn i manjak</w:t>
      </w:r>
      <w:r w:rsidRPr="006709C7">
        <w:rPr>
          <w:color w:val="auto"/>
          <w:sz w:val="22"/>
          <w:szCs w:val="22"/>
        </w:rPr>
        <w:t xml:space="preserve"> prihoda/primitaka u iznosu </w:t>
      </w:r>
      <w:r w:rsidR="006709C7" w:rsidRPr="006709C7">
        <w:rPr>
          <w:color w:val="auto"/>
        </w:rPr>
        <w:t>229.867,36</w:t>
      </w:r>
      <w:r w:rsidRPr="006709C7">
        <w:rPr>
          <w:color w:val="auto"/>
        </w:rPr>
        <w:t xml:space="preserve"> </w:t>
      </w:r>
      <w:r w:rsidR="00E319C4" w:rsidRPr="006709C7">
        <w:rPr>
          <w:color w:val="auto"/>
          <w:sz w:val="22"/>
          <w:szCs w:val="22"/>
        </w:rPr>
        <w:t xml:space="preserve">kn </w:t>
      </w:r>
      <w:r w:rsidR="006709C7" w:rsidRPr="006709C7">
        <w:rPr>
          <w:color w:val="auto"/>
          <w:sz w:val="22"/>
          <w:szCs w:val="22"/>
        </w:rPr>
        <w:t>prvom polugodištu 2019</w:t>
      </w:r>
      <w:r w:rsidRPr="006709C7">
        <w:rPr>
          <w:color w:val="auto"/>
          <w:sz w:val="22"/>
          <w:szCs w:val="22"/>
        </w:rPr>
        <w:t xml:space="preserve">. g., </w:t>
      </w:r>
      <w:r w:rsidR="005C4F42" w:rsidRPr="006709C7">
        <w:rPr>
          <w:color w:val="auto"/>
          <w:sz w:val="22"/>
          <w:szCs w:val="22"/>
        </w:rPr>
        <w:t>čini</w:t>
      </w:r>
      <w:r w:rsidRPr="006709C7">
        <w:rPr>
          <w:color w:val="auto"/>
          <w:sz w:val="22"/>
          <w:szCs w:val="22"/>
        </w:rPr>
        <w:t xml:space="preserve">  raspoloživ višak prihoda u sljedeć</w:t>
      </w:r>
      <w:r w:rsidR="00E319C4" w:rsidRPr="006709C7">
        <w:rPr>
          <w:color w:val="auto"/>
          <w:sz w:val="22"/>
          <w:szCs w:val="22"/>
        </w:rPr>
        <w:t>em razdoblju</w:t>
      </w:r>
      <w:r w:rsidR="006709C7" w:rsidRPr="006709C7">
        <w:rPr>
          <w:color w:val="auto"/>
          <w:sz w:val="22"/>
          <w:szCs w:val="22"/>
        </w:rPr>
        <w:t xml:space="preserve"> koji  iznosi 3.019.749,50</w:t>
      </w:r>
      <w:r w:rsidRPr="006709C7">
        <w:rPr>
          <w:color w:val="auto"/>
          <w:sz w:val="22"/>
          <w:szCs w:val="22"/>
        </w:rPr>
        <w:t xml:space="preserve"> kn. </w:t>
      </w:r>
    </w:p>
    <w:p w:rsidR="003F4F92" w:rsidRPr="00907BDF" w:rsidRDefault="003F4F92" w:rsidP="003F4F92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 xml:space="preserve">Prihodi/primici </w:t>
      </w:r>
      <w:r w:rsidR="006709C7" w:rsidRPr="006709C7">
        <w:rPr>
          <w:color w:val="auto"/>
          <w:sz w:val="22"/>
          <w:szCs w:val="22"/>
        </w:rPr>
        <w:t>prvom polugodištu 2019</w:t>
      </w:r>
      <w:r w:rsidRPr="006709C7">
        <w:rPr>
          <w:color w:val="auto"/>
          <w:sz w:val="22"/>
          <w:szCs w:val="22"/>
        </w:rPr>
        <w:t xml:space="preserve">. g. realizirani su u iznosu </w:t>
      </w:r>
      <w:r w:rsidR="006709C7" w:rsidRPr="006709C7">
        <w:rPr>
          <w:color w:val="auto"/>
          <w:sz w:val="22"/>
          <w:szCs w:val="22"/>
        </w:rPr>
        <w:t>2.830.653,62 kn ili  31,55</w:t>
      </w:r>
      <w:r w:rsidRPr="006709C7">
        <w:rPr>
          <w:color w:val="auto"/>
          <w:sz w:val="22"/>
          <w:szCs w:val="22"/>
        </w:rPr>
        <w:t xml:space="preserve">% godišnjeg plana. </w:t>
      </w: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AD11BF" w:rsidRDefault="00AD11BF" w:rsidP="003F4F92">
      <w:pPr>
        <w:pStyle w:val="Default"/>
        <w:jc w:val="both"/>
        <w:rPr>
          <w:i/>
          <w:iCs/>
          <w:color w:val="FF0000"/>
          <w:sz w:val="22"/>
          <w:szCs w:val="22"/>
        </w:rPr>
      </w:pPr>
    </w:p>
    <w:p w:rsidR="003F4F92" w:rsidRPr="00AD11BF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AD11BF">
        <w:rPr>
          <w:i/>
          <w:iCs/>
          <w:color w:val="auto"/>
          <w:sz w:val="22"/>
          <w:szCs w:val="22"/>
        </w:rPr>
        <w:t xml:space="preserve">6.1.1. PRIHODI POSLOVANJA </w:t>
      </w:r>
    </w:p>
    <w:p w:rsidR="003F4F92" w:rsidRPr="00AD11BF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7B17C5" w:rsidRPr="00AD11BF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AD11BF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AD11BF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Plan</w:t>
            </w:r>
          </w:p>
          <w:p w:rsidR="007B17C5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2019</w:t>
            </w:r>
            <w:r w:rsidR="007B17C5" w:rsidRPr="00AD1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AD11BF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Izvršenje</w:t>
            </w:r>
          </w:p>
          <w:p w:rsidR="007B17C5" w:rsidRPr="00AD11BF" w:rsidRDefault="00AD11BF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01.01 – 30.06. 2019</w:t>
            </w:r>
            <w:r w:rsidR="007B17C5" w:rsidRPr="00AD1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AD11BF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Indeks</w:t>
            </w:r>
          </w:p>
          <w:p w:rsidR="007B17C5" w:rsidRPr="00AD11BF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A27780" w:rsidRPr="00AD11BF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3</w:t>
            </w:r>
          </w:p>
        </w:tc>
      </w:tr>
      <w:tr w:rsidR="00A27780" w:rsidRPr="00AD11BF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3.078</w:t>
            </w:r>
            <w:r w:rsidR="00E319C4" w:rsidRPr="00AD11BF">
              <w:rPr>
                <w:rFonts w:ascii="Times New Roman" w:hAnsi="Times New Roman" w:cs="Times New Roman"/>
              </w:rPr>
              <w:t>.000</w:t>
            </w:r>
            <w:r w:rsidR="00D348B6" w:rsidRPr="00AD11B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1.734.558,55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56,35%</w:t>
            </w:r>
          </w:p>
        </w:tc>
      </w:tr>
      <w:tr w:rsidR="00A27780" w:rsidRPr="00AD11BF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4.627.730,00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757.859,23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16,31</w:t>
            </w:r>
            <w:r w:rsidR="003F4F92" w:rsidRPr="00AD11BF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D11BF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801.200</w:t>
            </w:r>
            <w:r w:rsidR="00A27780" w:rsidRPr="00AD11B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C4" w:rsidRPr="00AD11BF" w:rsidRDefault="00AD11BF" w:rsidP="00E319C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141.278,01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17,63</w:t>
            </w:r>
            <w:r w:rsidR="003F4F92" w:rsidRPr="00AD11BF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D11BF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310</w:t>
            </w:r>
            <w:r w:rsidR="00E319C4" w:rsidRPr="00AD11BF">
              <w:rPr>
                <w:rFonts w:ascii="Times New Roman" w:hAnsi="Times New Roman" w:cs="Times New Roman"/>
              </w:rPr>
              <w:t>.</w:t>
            </w:r>
            <w:r w:rsidRPr="00AD11BF">
              <w:rPr>
                <w:rFonts w:ascii="Times New Roman" w:hAnsi="Times New Roman" w:cs="Times New Roman"/>
              </w:rPr>
              <w:t>58</w:t>
            </w:r>
            <w:r w:rsidR="00E319C4" w:rsidRPr="00AD11BF">
              <w:rPr>
                <w:rFonts w:ascii="Times New Roman" w:hAnsi="Times New Roman" w:cs="Times New Roman"/>
              </w:rPr>
              <w:t>0</w:t>
            </w:r>
            <w:r w:rsidR="00A27780" w:rsidRPr="00AD11B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155.818,74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50,17</w:t>
            </w:r>
            <w:r w:rsidR="003F4F92" w:rsidRPr="00AD11BF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D11BF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5</w:t>
            </w:r>
            <w:r w:rsidR="00AD11BF" w:rsidRPr="00AD11BF">
              <w:rPr>
                <w:rFonts w:ascii="Times New Roman" w:hAnsi="Times New Roman" w:cs="Times New Roman"/>
              </w:rPr>
              <w:t>.0</w:t>
            </w:r>
            <w:r w:rsidR="003F4F92" w:rsidRPr="00AD11B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1.</w:t>
            </w:r>
            <w:r w:rsidR="00A27780" w:rsidRPr="00AD11BF">
              <w:rPr>
                <w:rFonts w:ascii="Times New Roman" w:hAnsi="Times New Roman" w:cs="Times New Roman"/>
              </w:rPr>
              <w:t>67</w:t>
            </w:r>
            <w:r w:rsidRPr="00AD11BF">
              <w:rPr>
                <w:rFonts w:ascii="Times New Roman" w:hAnsi="Times New Roman" w:cs="Times New Roman"/>
              </w:rPr>
              <w:t>8</w:t>
            </w:r>
            <w:r w:rsidR="00A27780" w:rsidRPr="00AD11BF">
              <w:rPr>
                <w:rFonts w:ascii="Times New Roman" w:hAnsi="Times New Roman" w:cs="Times New Roman"/>
              </w:rPr>
              <w:t>,</w:t>
            </w:r>
            <w:r w:rsidRPr="00AD11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33,57</w:t>
            </w:r>
            <w:r w:rsidR="003F4F92" w:rsidRPr="00AD11BF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D11BF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AD11BF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D11BF" w:rsidRDefault="00AD11BF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D11BF">
              <w:rPr>
                <w:rFonts w:ascii="Times New Roman" w:hAnsi="Times New Roman" w:cs="Times New Roman"/>
                <w:b/>
              </w:rPr>
              <w:t>8.822.510</w:t>
            </w:r>
            <w:r w:rsidR="00A27780" w:rsidRPr="00AD11BF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AD11BF">
              <w:rPr>
                <w:rFonts w:ascii="Times New Roman" w:hAnsi="Times New Roman" w:cs="Times New Roman"/>
                <w:b/>
              </w:rPr>
              <w:t>2.791.192,94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AD11BF">
              <w:rPr>
                <w:rFonts w:ascii="Times New Roman" w:hAnsi="Times New Roman" w:cs="Times New Roman"/>
                <w:b/>
              </w:rPr>
              <w:t>31,64</w:t>
            </w:r>
            <w:r w:rsidR="003F4F92" w:rsidRPr="00AD11BF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3F4F92" w:rsidRPr="00AD11BF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sz w:val="27"/>
          <w:szCs w:val="27"/>
        </w:rPr>
        <w:sectPr w:rsidR="003F4F92" w:rsidRPr="00AD11BF" w:rsidSect="00DE5F3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F4F92" w:rsidRPr="006658B3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6658B3">
        <w:rPr>
          <w:color w:val="auto"/>
          <w:sz w:val="22"/>
          <w:szCs w:val="22"/>
        </w:rPr>
        <w:lastRenderedPageBreak/>
        <w:t xml:space="preserve">Prihodi od poreza </w:t>
      </w:r>
      <w:r w:rsidR="009F73B3" w:rsidRPr="006658B3">
        <w:rPr>
          <w:color w:val="auto"/>
          <w:sz w:val="22"/>
          <w:szCs w:val="22"/>
        </w:rPr>
        <w:t xml:space="preserve">ostvareni su u iznosu </w:t>
      </w:r>
      <w:r w:rsidR="006658B3" w:rsidRPr="006658B3">
        <w:rPr>
          <w:color w:val="auto"/>
          <w:sz w:val="22"/>
          <w:szCs w:val="22"/>
        </w:rPr>
        <w:t>1.734.558,55</w:t>
      </w:r>
      <w:r w:rsidR="00A47BD6" w:rsidRPr="006658B3">
        <w:rPr>
          <w:color w:val="auto"/>
          <w:sz w:val="22"/>
          <w:szCs w:val="22"/>
        </w:rPr>
        <w:t xml:space="preserve"> </w:t>
      </w:r>
      <w:r w:rsidR="006658B3" w:rsidRPr="006658B3">
        <w:rPr>
          <w:color w:val="auto"/>
          <w:sz w:val="22"/>
          <w:szCs w:val="22"/>
        </w:rPr>
        <w:t>kn ili 56,35</w:t>
      </w:r>
      <w:r w:rsidRPr="006658B3">
        <w:rPr>
          <w:color w:val="auto"/>
          <w:sz w:val="22"/>
          <w:szCs w:val="22"/>
        </w:rPr>
        <w:t>% ukupno pla</w:t>
      </w:r>
      <w:r w:rsidR="006658B3" w:rsidRPr="006658B3">
        <w:rPr>
          <w:color w:val="auto"/>
          <w:sz w:val="22"/>
          <w:szCs w:val="22"/>
        </w:rPr>
        <w:t>niranih prihoda od poreza u 2019</w:t>
      </w:r>
      <w:r w:rsidRPr="006658B3">
        <w:rPr>
          <w:color w:val="auto"/>
          <w:sz w:val="22"/>
          <w:szCs w:val="22"/>
        </w:rPr>
        <w:t xml:space="preserve">. g.  </w:t>
      </w:r>
    </w:p>
    <w:p w:rsidR="003F4F92" w:rsidRPr="006658B3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658B3">
        <w:rPr>
          <w:color w:val="auto"/>
          <w:sz w:val="22"/>
          <w:szCs w:val="22"/>
        </w:rPr>
        <w:t>Prihodi od pomoći iz inozemstva i od subjekata unutar opće države ost</w:t>
      </w:r>
      <w:r w:rsidR="009F73B3" w:rsidRPr="006658B3">
        <w:rPr>
          <w:color w:val="auto"/>
          <w:sz w:val="22"/>
          <w:szCs w:val="22"/>
        </w:rPr>
        <w:t xml:space="preserve">vareni su u iznos od </w:t>
      </w:r>
      <w:r w:rsidR="006658B3" w:rsidRPr="006658B3">
        <w:rPr>
          <w:color w:val="auto"/>
          <w:sz w:val="22"/>
          <w:szCs w:val="22"/>
        </w:rPr>
        <w:t>757.859,23</w:t>
      </w:r>
      <w:r w:rsidR="00A47BD6" w:rsidRPr="006658B3">
        <w:rPr>
          <w:color w:val="auto"/>
          <w:sz w:val="22"/>
          <w:szCs w:val="22"/>
        </w:rPr>
        <w:t xml:space="preserve"> </w:t>
      </w:r>
      <w:r w:rsidR="006658B3" w:rsidRPr="006658B3">
        <w:rPr>
          <w:color w:val="auto"/>
          <w:sz w:val="22"/>
          <w:szCs w:val="22"/>
        </w:rPr>
        <w:t>kn, ili 16,31% planiranih prihoda u 2019</w:t>
      </w:r>
      <w:r w:rsidRPr="006658B3">
        <w:rPr>
          <w:color w:val="auto"/>
          <w:sz w:val="22"/>
          <w:szCs w:val="22"/>
        </w:rPr>
        <w:t>.g. ( odnose se na tekuće</w:t>
      </w:r>
      <w:r w:rsidR="004E7A56" w:rsidRPr="006658B3">
        <w:rPr>
          <w:color w:val="auto"/>
          <w:sz w:val="22"/>
          <w:szCs w:val="22"/>
        </w:rPr>
        <w:t xml:space="preserve"> pomoći iz državnog </w:t>
      </w:r>
      <w:r w:rsidR="006658B3" w:rsidRPr="006658B3">
        <w:rPr>
          <w:color w:val="auto"/>
          <w:sz w:val="22"/>
          <w:szCs w:val="22"/>
        </w:rPr>
        <w:t>i županijskog</w:t>
      </w:r>
      <w:r w:rsidR="004E7A56" w:rsidRPr="006658B3">
        <w:rPr>
          <w:color w:val="auto"/>
          <w:sz w:val="22"/>
          <w:szCs w:val="22"/>
        </w:rPr>
        <w:t xml:space="preserve">  proračun</w:t>
      </w:r>
      <w:r w:rsidR="00A47BD6" w:rsidRPr="006658B3">
        <w:rPr>
          <w:color w:val="auto"/>
          <w:sz w:val="22"/>
          <w:szCs w:val="22"/>
        </w:rPr>
        <w:t>a</w:t>
      </w:r>
      <w:r w:rsidRPr="006658B3">
        <w:rPr>
          <w:color w:val="auto"/>
          <w:sz w:val="22"/>
          <w:szCs w:val="22"/>
        </w:rPr>
        <w:t xml:space="preserve">, </w:t>
      </w:r>
      <w:r w:rsidR="00A47BD6" w:rsidRPr="006658B3">
        <w:rPr>
          <w:color w:val="auto"/>
          <w:sz w:val="22"/>
          <w:szCs w:val="22"/>
        </w:rPr>
        <w:t>kapitalne pomoći MRR IFEU, tekuće</w:t>
      </w:r>
      <w:r w:rsidR="006658B3" w:rsidRPr="006658B3">
        <w:rPr>
          <w:color w:val="auto"/>
          <w:sz w:val="22"/>
          <w:szCs w:val="22"/>
        </w:rPr>
        <w:t xml:space="preserve"> pomoći, </w:t>
      </w:r>
      <w:r w:rsidR="00A47BD6" w:rsidRPr="006658B3">
        <w:rPr>
          <w:color w:val="auto"/>
          <w:sz w:val="22"/>
          <w:szCs w:val="22"/>
        </w:rPr>
        <w:t>tekuće pomoći HZ</w:t>
      </w:r>
      <w:r w:rsidRPr="006658B3">
        <w:rPr>
          <w:color w:val="auto"/>
          <w:sz w:val="22"/>
          <w:szCs w:val="22"/>
        </w:rPr>
        <w:t>Z-a</w:t>
      </w:r>
      <w:r w:rsidR="006658B3" w:rsidRPr="006658B3">
        <w:rPr>
          <w:color w:val="auto"/>
          <w:sz w:val="22"/>
          <w:szCs w:val="22"/>
        </w:rPr>
        <w:t xml:space="preserve"> i pomoći temeljem prijenosa </w:t>
      </w:r>
      <w:proofErr w:type="spellStart"/>
      <w:r w:rsidR="006658B3" w:rsidRPr="006658B3">
        <w:rPr>
          <w:color w:val="auto"/>
          <w:sz w:val="22"/>
          <w:szCs w:val="22"/>
        </w:rPr>
        <w:t>EU.sredtava</w:t>
      </w:r>
      <w:proofErr w:type="spellEnd"/>
      <w:r w:rsidR="006658B3" w:rsidRPr="006658B3">
        <w:rPr>
          <w:color w:val="auto"/>
          <w:sz w:val="22"/>
          <w:szCs w:val="22"/>
        </w:rPr>
        <w:t xml:space="preserve"> </w:t>
      </w:r>
    </w:p>
    <w:p w:rsidR="003F4F92" w:rsidRPr="006658B3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658B3">
        <w:rPr>
          <w:color w:val="auto"/>
          <w:sz w:val="22"/>
          <w:szCs w:val="22"/>
        </w:rPr>
        <w:t xml:space="preserve">Prihodi od imovine  realizirani su u iznosu </w:t>
      </w:r>
      <w:r w:rsidR="006658B3" w:rsidRPr="006658B3">
        <w:rPr>
          <w:color w:val="auto"/>
          <w:sz w:val="22"/>
          <w:szCs w:val="22"/>
        </w:rPr>
        <w:t xml:space="preserve">141.278,01 </w:t>
      </w:r>
      <w:r w:rsidR="006658B3" w:rsidRPr="006658B3">
        <w:rPr>
          <w:color w:val="auto"/>
          <w:sz w:val="22"/>
          <w:szCs w:val="22"/>
        </w:rPr>
        <w:tab/>
        <w:t>kn, ili 17,63</w:t>
      </w:r>
      <w:r w:rsidRPr="006658B3">
        <w:rPr>
          <w:color w:val="auto"/>
          <w:sz w:val="22"/>
          <w:szCs w:val="22"/>
        </w:rPr>
        <w:t>%  planiranih prihoda. Najznačajniji udio prihoda u ovoj skupini su prihodi od zakupa državnog poljoprivrednog zemljišta, koncesijske naknade,</w:t>
      </w:r>
      <w:r w:rsidR="000762CE" w:rsidRPr="006658B3">
        <w:rPr>
          <w:color w:val="auto"/>
          <w:sz w:val="22"/>
          <w:szCs w:val="22"/>
        </w:rPr>
        <w:t xml:space="preserve"> kamata</w:t>
      </w:r>
      <w:r w:rsidRPr="006658B3">
        <w:rPr>
          <w:color w:val="auto"/>
          <w:sz w:val="22"/>
          <w:szCs w:val="22"/>
        </w:rPr>
        <w:t xml:space="preserve">. </w:t>
      </w:r>
    </w:p>
    <w:p w:rsidR="003F4F92" w:rsidRPr="006658B3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658B3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6658B3" w:rsidRPr="006658B3">
        <w:rPr>
          <w:color w:val="auto"/>
          <w:sz w:val="22"/>
          <w:szCs w:val="22"/>
        </w:rPr>
        <w:t>155.818,74 kn, ili 50,17</w:t>
      </w:r>
      <w:r w:rsidR="000762CE" w:rsidRPr="006658B3">
        <w:rPr>
          <w:color w:val="auto"/>
          <w:sz w:val="22"/>
          <w:szCs w:val="22"/>
        </w:rPr>
        <w:t xml:space="preserve">%  </w:t>
      </w:r>
      <w:r w:rsidRPr="006658B3">
        <w:rPr>
          <w:color w:val="auto"/>
          <w:sz w:val="22"/>
          <w:szCs w:val="22"/>
        </w:rPr>
        <w:t xml:space="preserve">planiranih prihoda. Najznačajniji udio prihoda u ovoj skupini su prihodi od komunalne naknade, grobne naknade,  komunalnog doprinosa,  vodnog  i  šumskog doprinosa. </w:t>
      </w:r>
    </w:p>
    <w:p w:rsidR="003F4F92" w:rsidRPr="006658B3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658B3">
        <w:rPr>
          <w:color w:val="auto"/>
          <w:sz w:val="22"/>
          <w:szCs w:val="22"/>
        </w:rPr>
        <w:t xml:space="preserve">Ostali prihodi iznose </w:t>
      </w:r>
      <w:r w:rsidR="006658B3" w:rsidRPr="006658B3">
        <w:rPr>
          <w:color w:val="auto"/>
          <w:sz w:val="22"/>
          <w:szCs w:val="22"/>
        </w:rPr>
        <w:t>1.678,41 kn ili 33,57</w:t>
      </w:r>
      <w:r w:rsidRPr="006658B3">
        <w:rPr>
          <w:color w:val="auto"/>
          <w:sz w:val="22"/>
          <w:szCs w:val="22"/>
        </w:rPr>
        <w:t>% planirano</w:t>
      </w:r>
      <w:r w:rsidR="006658B3" w:rsidRPr="006658B3">
        <w:rPr>
          <w:color w:val="auto"/>
          <w:sz w:val="22"/>
          <w:szCs w:val="22"/>
        </w:rPr>
        <w:t>,</w:t>
      </w:r>
      <w:r w:rsidRPr="006658B3">
        <w:rPr>
          <w:color w:val="auto"/>
          <w:sz w:val="22"/>
          <w:szCs w:val="22"/>
        </w:rPr>
        <w:t xml:space="preserve"> a odnose se na prihode od nastalih troškova javnog bilježnika za provedene ovrhe.</w:t>
      </w:r>
    </w:p>
    <w:p w:rsidR="003F4F92" w:rsidRPr="006658B3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F4F92" w:rsidRPr="006658B3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6658B3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658B3">
        <w:rPr>
          <w:i/>
          <w:iCs/>
          <w:color w:val="auto"/>
          <w:sz w:val="22"/>
          <w:szCs w:val="22"/>
        </w:rPr>
        <w:t xml:space="preserve">6.1.2. PRIHODI OD PRODAJE NEFINANCIJSKE IMOVINE </w:t>
      </w:r>
    </w:p>
    <w:p w:rsidR="003F4F92" w:rsidRPr="00907BDF" w:rsidRDefault="003F4F92" w:rsidP="003F4F92">
      <w:pPr>
        <w:pStyle w:val="Default"/>
        <w:jc w:val="both"/>
        <w:rPr>
          <w:i/>
          <w:iCs/>
          <w:color w:val="FF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56037E" w:rsidRPr="002242CB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Plan</w:t>
            </w:r>
          </w:p>
          <w:p w:rsidR="003F4F92" w:rsidRPr="002242CB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3F4F92" w:rsidRPr="002242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Izvršenje</w:t>
            </w:r>
          </w:p>
          <w:p w:rsidR="003F4F92" w:rsidRPr="002242CB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– 30.06. 2019</w:t>
            </w:r>
            <w:r w:rsidR="003F4F92" w:rsidRPr="002242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2/1</w:t>
            </w:r>
          </w:p>
        </w:tc>
      </w:tr>
      <w:tr w:rsidR="0056037E" w:rsidRPr="002242CB" w:rsidTr="00DE5F31">
        <w:trPr>
          <w:trHeight w:val="340"/>
        </w:trPr>
        <w:tc>
          <w:tcPr>
            <w:tcW w:w="4395" w:type="dxa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3</w:t>
            </w:r>
          </w:p>
        </w:tc>
      </w:tr>
      <w:tr w:rsidR="0056037E" w:rsidRPr="002242CB" w:rsidTr="00DE5F31">
        <w:trPr>
          <w:trHeight w:val="340"/>
        </w:trPr>
        <w:tc>
          <w:tcPr>
            <w:tcW w:w="4395" w:type="dxa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:rsidR="003F4F92" w:rsidRPr="002242CB" w:rsidRDefault="002242C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148.800</w:t>
            </w:r>
            <w:r w:rsidR="003F4F92" w:rsidRPr="002242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3F4F92" w:rsidRPr="002242CB" w:rsidRDefault="002242C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39.460,68</w:t>
            </w:r>
          </w:p>
        </w:tc>
        <w:tc>
          <w:tcPr>
            <w:tcW w:w="1275" w:type="dxa"/>
            <w:vAlign w:val="center"/>
          </w:tcPr>
          <w:p w:rsidR="003F4F92" w:rsidRPr="002242CB" w:rsidRDefault="002242CB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26,52</w:t>
            </w:r>
            <w:r w:rsidR="003F4F92" w:rsidRPr="002242CB">
              <w:rPr>
                <w:rFonts w:ascii="Times New Roman" w:hAnsi="Times New Roman" w:cs="Times New Roman"/>
              </w:rPr>
              <w:t>%</w:t>
            </w:r>
          </w:p>
        </w:tc>
      </w:tr>
      <w:tr w:rsidR="007400D0" w:rsidRPr="002242CB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7400D0" w:rsidRPr="002242CB" w:rsidRDefault="007400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242CB">
              <w:rPr>
                <w:rFonts w:ascii="Times New Roman" w:hAnsi="Times New Roman" w:cs="Times New Roman"/>
                <w:b/>
              </w:rPr>
              <w:t>U k u p n o</w:t>
            </w:r>
            <w:r w:rsidR="008E2D47" w:rsidRPr="002242CB"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00D0" w:rsidRPr="002242CB" w:rsidRDefault="002242CB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2242CB">
              <w:rPr>
                <w:rFonts w:ascii="Times New Roman" w:hAnsi="Times New Roman" w:cs="Times New Roman"/>
                <w:b/>
              </w:rPr>
              <w:t>148.800</w:t>
            </w:r>
            <w:r w:rsidR="007400D0" w:rsidRPr="002242C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400D0" w:rsidRPr="002242CB" w:rsidRDefault="002242CB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2242CB">
              <w:rPr>
                <w:rFonts w:ascii="Times New Roman" w:hAnsi="Times New Roman" w:cs="Times New Roman"/>
                <w:b/>
              </w:rPr>
              <w:t>39.460,68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00D0" w:rsidRPr="002242CB" w:rsidRDefault="002242CB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2242CB">
              <w:rPr>
                <w:rFonts w:ascii="Times New Roman" w:hAnsi="Times New Roman" w:cs="Times New Roman"/>
                <w:b/>
              </w:rPr>
              <w:t>26,52</w:t>
            </w:r>
            <w:r w:rsidR="007400D0" w:rsidRPr="002242CB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3F4F92" w:rsidRPr="00907BDF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:rsidR="003F4F92" w:rsidRPr="000526C7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526C7">
        <w:rPr>
          <w:color w:val="auto"/>
          <w:sz w:val="22"/>
          <w:szCs w:val="22"/>
        </w:rPr>
        <w:t>Prihodi od prodaje nefinancijske imovine  reali</w:t>
      </w:r>
      <w:r w:rsidR="0056037E" w:rsidRPr="000526C7">
        <w:rPr>
          <w:color w:val="auto"/>
          <w:sz w:val="22"/>
          <w:szCs w:val="22"/>
        </w:rPr>
        <w:t xml:space="preserve">zirani su u iznosu od </w:t>
      </w:r>
      <w:r w:rsidR="000526C7" w:rsidRPr="000526C7">
        <w:rPr>
          <w:color w:val="auto"/>
          <w:sz w:val="22"/>
          <w:szCs w:val="22"/>
        </w:rPr>
        <w:t>39.460,68</w:t>
      </w:r>
      <w:r w:rsidRPr="000526C7">
        <w:rPr>
          <w:color w:val="auto"/>
          <w:sz w:val="22"/>
          <w:szCs w:val="22"/>
        </w:rPr>
        <w:t xml:space="preserve">kn ili </w:t>
      </w:r>
      <w:r w:rsidR="000526C7" w:rsidRPr="000526C7">
        <w:rPr>
          <w:color w:val="auto"/>
          <w:sz w:val="22"/>
          <w:szCs w:val="22"/>
        </w:rPr>
        <w:t>26,52</w:t>
      </w:r>
      <w:r w:rsidRPr="000526C7">
        <w:rPr>
          <w:color w:val="auto"/>
          <w:sz w:val="22"/>
          <w:szCs w:val="22"/>
        </w:rPr>
        <w:t>% planiranih prihoda, odnose se na prihod od prodaje poljoprivrednog zemljišta u vlasništvu RH.</w:t>
      </w:r>
    </w:p>
    <w:p w:rsidR="003F4F92" w:rsidRPr="000526C7" w:rsidRDefault="003F4F92" w:rsidP="003F4F92">
      <w:pPr>
        <w:pStyle w:val="Default"/>
        <w:ind w:left="720"/>
        <w:jc w:val="both"/>
        <w:rPr>
          <w:color w:val="auto"/>
        </w:rPr>
      </w:pPr>
    </w:p>
    <w:p w:rsidR="003F4F92" w:rsidRPr="00907BDF" w:rsidRDefault="003F4F92" w:rsidP="003F4F92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3F4F92" w:rsidRPr="002F62F1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F4F92" w:rsidRPr="002F62F1" w:rsidRDefault="003F4F92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F62F1">
        <w:rPr>
          <w:b/>
          <w:color w:val="auto"/>
          <w:sz w:val="22"/>
          <w:szCs w:val="22"/>
        </w:rPr>
        <w:t>6.2.</w:t>
      </w:r>
      <w:r w:rsidRPr="002F62F1">
        <w:rPr>
          <w:b/>
          <w:bCs/>
          <w:i/>
          <w:iCs/>
          <w:color w:val="auto"/>
          <w:sz w:val="22"/>
          <w:szCs w:val="22"/>
        </w:rPr>
        <w:t xml:space="preserve"> OBRAZLOŽENJE OSTVARENJA </w:t>
      </w:r>
      <w:r w:rsidRPr="002F62F1">
        <w:rPr>
          <w:b/>
          <w:bCs/>
          <w:color w:val="auto"/>
          <w:sz w:val="22"/>
          <w:szCs w:val="22"/>
        </w:rPr>
        <w:t>RASHODA I IZDATAKA</w:t>
      </w:r>
    </w:p>
    <w:p w:rsidR="003F4F92" w:rsidRPr="002F62F1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2F62F1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2F62F1">
        <w:rPr>
          <w:bCs/>
          <w:color w:val="auto"/>
          <w:sz w:val="22"/>
          <w:szCs w:val="22"/>
        </w:rPr>
        <w:t xml:space="preserve">Ukupni proračunski rashodi i izdaci </w:t>
      </w:r>
      <w:r w:rsidR="002F62F1" w:rsidRPr="002F62F1">
        <w:rPr>
          <w:color w:val="auto"/>
          <w:sz w:val="22"/>
          <w:szCs w:val="22"/>
        </w:rPr>
        <w:t xml:space="preserve">u prvom polugodištu 2019. g </w:t>
      </w:r>
      <w:r w:rsidR="00580597" w:rsidRPr="002F62F1">
        <w:rPr>
          <w:bCs/>
          <w:color w:val="auto"/>
          <w:sz w:val="22"/>
          <w:szCs w:val="22"/>
        </w:rPr>
        <w:t xml:space="preserve"> </w:t>
      </w:r>
      <w:r w:rsidRPr="002F62F1">
        <w:rPr>
          <w:bCs/>
          <w:color w:val="auto"/>
          <w:sz w:val="22"/>
          <w:szCs w:val="22"/>
        </w:rPr>
        <w:t xml:space="preserve">izvršeni su u iznosu od </w:t>
      </w:r>
      <w:r w:rsidR="002F62F1" w:rsidRPr="002F62F1">
        <w:rPr>
          <w:color w:val="auto"/>
          <w:sz w:val="22"/>
          <w:szCs w:val="22"/>
        </w:rPr>
        <w:t>3.060.520,98</w:t>
      </w:r>
      <w:r w:rsidRPr="002F62F1">
        <w:rPr>
          <w:bCs/>
          <w:color w:val="auto"/>
          <w:sz w:val="22"/>
          <w:szCs w:val="22"/>
        </w:rPr>
        <w:t xml:space="preserve"> </w:t>
      </w:r>
      <w:r w:rsidR="002F62F1" w:rsidRPr="002F62F1">
        <w:rPr>
          <w:bCs/>
          <w:color w:val="auto"/>
          <w:sz w:val="22"/>
          <w:szCs w:val="22"/>
        </w:rPr>
        <w:t xml:space="preserve"> kn ili  28,95</w:t>
      </w:r>
      <w:r w:rsidRPr="002F62F1">
        <w:rPr>
          <w:bCs/>
          <w:color w:val="auto"/>
          <w:sz w:val="22"/>
          <w:szCs w:val="22"/>
        </w:rPr>
        <w:t>% u odnosu na godišnji plan.</w:t>
      </w:r>
    </w:p>
    <w:p w:rsidR="003F4F92" w:rsidRPr="002F62F1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2F62F1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2F62F1">
        <w:rPr>
          <w:bCs/>
          <w:color w:val="auto"/>
          <w:sz w:val="22"/>
          <w:szCs w:val="22"/>
        </w:rPr>
        <w:t>Prema ekonomskoj klasifikaciji rashodi i izdaci su:</w:t>
      </w:r>
    </w:p>
    <w:p w:rsidR="003F4F92" w:rsidRPr="002F62F1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2F62F1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2F62F1">
        <w:rPr>
          <w:bCs/>
          <w:color w:val="auto"/>
          <w:sz w:val="22"/>
          <w:szCs w:val="22"/>
        </w:rPr>
        <w:t>RASHODI POSLOVANJA</w:t>
      </w:r>
    </w:p>
    <w:p w:rsidR="003F4F92" w:rsidRPr="002F62F1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2F62F1">
        <w:rPr>
          <w:bCs/>
          <w:color w:val="auto"/>
          <w:sz w:val="22"/>
          <w:szCs w:val="22"/>
        </w:rPr>
        <w:t>RASHODI ZA NABAVU NEFINANCIJSKE IMOVINE</w:t>
      </w:r>
    </w:p>
    <w:p w:rsidR="007B17C5" w:rsidRPr="002F62F1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Pr="002F62F1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Pr="002F62F1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Pr="002F62F1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Pr="002F62F1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671931" w:rsidRPr="002F62F1" w:rsidRDefault="00671931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Pr="002F62F1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2F62F1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2F62F1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2F62F1">
        <w:rPr>
          <w:color w:val="auto"/>
          <w:sz w:val="22"/>
          <w:szCs w:val="22"/>
        </w:rPr>
        <w:lastRenderedPageBreak/>
        <w:t>RASHODI POSLOVANJA</w:t>
      </w:r>
    </w:p>
    <w:p w:rsidR="00580597" w:rsidRPr="00907BDF" w:rsidRDefault="00580597" w:rsidP="003F4F92">
      <w:pPr>
        <w:pStyle w:val="Default"/>
        <w:jc w:val="both"/>
        <w:rPr>
          <w:color w:val="FF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7B17C5" w:rsidRPr="00907BDF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:rsidR="007B17C5" w:rsidRPr="00FB0F2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17C5" w:rsidRPr="00FB0F2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Plan</w:t>
            </w:r>
          </w:p>
          <w:p w:rsidR="007B17C5" w:rsidRPr="00FB0F20" w:rsidRDefault="00671931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2019</w:t>
            </w:r>
            <w:r w:rsidR="007B17C5" w:rsidRPr="00FB0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17C5" w:rsidRPr="00FB0F20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Izvršenje</w:t>
            </w:r>
          </w:p>
          <w:p w:rsidR="007B17C5" w:rsidRPr="00FB0F20" w:rsidRDefault="00671931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01.01 – 30.06</w:t>
            </w:r>
            <w:r w:rsidR="007B17C5" w:rsidRPr="00FB0F20">
              <w:rPr>
                <w:rFonts w:ascii="Times New Roman" w:hAnsi="Times New Roman" w:cs="Times New Roman"/>
              </w:rPr>
              <w:t>. 201</w:t>
            </w:r>
            <w:r w:rsidRPr="00FB0F20">
              <w:rPr>
                <w:rFonts w:ascii="Times New Roman" w:hAnsi="Times New Roman" w:cs="Times New Roman"/>
              </w:rPr>
              <w:t>9</w:t>
            </w:r>
            <w:r w:rsidR="007B17C5" w:rsidRPr="00FB0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B17C5" w:rsidRPr="00FB0F2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Indeks</w:t>
            </w:r>
          </w:p>
          <w:p w:rsidR="007B17C5" w:rsidRPr="00FB0F2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2/1</w:t>
            </w:r>
          </w:p>
        </w:tc>
      </w:tr>
      <w:tr w:rsidR="00FC593F" w:rsidRPr="00907BDF" w:rsidTr="00DE5F31">
        <w:trPr>
          <w:trHeight w:val="340"/>
        </w:trPr>
        <w:tc>
          <w:tcPr>
            <w:tcW w:w="439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3</w:t>
            </w:r>
          </w:p>
        </w:tc>
      </w:tr>
      <w:tr w:rsidR="00FC593F" w:rsidRPr="00907BD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3F4F92" w:rsidRPr="00FB0F20" w:rsidRDefault="007B17C5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1.</w:t>
            </w:r>
            <w:r w:rsidR="00671931" w:rsidRPr="00FB0F20">
              <w:rPr>
                <w:rFonts w:ascii="Times New Roman" w:hAnsi="Times New Roman" w:cs="Times New Roman"/>
              </w:rPr>
              <w:t>636.920</w:t>
            </w:r>
            <w:r w:rsidR="004A6056" w:rsidRPr="00FB0F2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3F4F92" w:rsidRPr="00FB0F20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772.436,99</w:t>
            </w:r>
          </w:p>
        </w:tc>
        <w:tc>
          <w:tcPr>
            <w:tcW w:w="1275" w:type="dxa"/>
            <w:vAlign w:val="center"/>
          </w:tcPr>
          <w:p w:rsidR="003F4F92" w:rsidRPr="00FB0F20" w:rsidRDefault="00671931" w:rsidP="0032395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47,19</w:t>
            </w:r>
            <w:r w:rsidR="003F4F92" w:rsidRPr="00FB0F20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907BD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3F4F92" w:rsidRPr="00FB0F20" w:rsidRDefault="007B17C5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1.</w:t>
            </w:r>
            <w:r w:rsidR="00671931" w:rsidRPr="00FB0F20">
              <w:rPr>
                <w:rFonts w:ascii="Times New Roman" w:hAnsi="Times New Roman" w:cs="Times New Roman"/>
              </w:rPr>
              <w:t>530.680,00</w:t>
            </w:r>
          </w:p>
        </w:tc>
        <w:tc>
          <w:tcPr>
            <w:tcW w:w="1843" w:type="dxa"/>
            <w:vAlign w:val="center"/>
          </w:tcPr>
          <w:p w:rsidR="003F4F92" w:rsidRPr="00FB0F20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572.530,40</w:t>
            </w:r>
          </w:p>
        </w:tc>
        <w:tc>
          <w:tcPr>
            <w:tcW w:w="1275" w:type="dxa"/>
            <w:vAlign w:val="center"/>
          </w:tcPr>
          <w:p w:rsidR="003F4F92" w:rsidRPr="00FB0F20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37,40</w:t>
            </w:r>
            <w:r w:rsidR="000450D6" w:rsidRPr="00FB0F20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907BD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3F4F92" w:rsidRPr="00FB0F20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18.1</w:t>
            </w:r>
            <w:r w:rsidR="000450D6" w:rsidRPr="00FB0F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:rsidR="003F4F92" w:rsidRPr="00FB0F20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12.685,36</w:t>
            </w:r>
          </w:p>
        </w:tc>
        <w:tc>
          <w:tcPr>
            <w:tcW w:w="1275" w:type="dxa"/>
            <w:vAlign w:val="center"/>
          </w:tcPr>
          <w:p w:rsidR="003F4F92" w:rsidRPr="00FB0F20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70,08</w:t>
            </w:r>
            <w:r w:rsidR="003F4F92" w:rsidRPr="00FB0F20">
              <w:rPr>
                <w:rFonts w:ascii="Times New Roman" w:hAnsi="Times New Roman" w:cs="Times New Roman"/>
              </w:rPr>
              <w:t>%</w:t>
            </w:r>
          </w:p>
        </w:tc>
      </w:tr>
      <w:tr w:rsidR="001C3160" w:rsidRPr="00907BDF" w:rsidTr="00DE5F31">
        <w:trPr>
          <w:trHeight w:val="631"/>
        </w:trPr>
        <w:tc>
          <w:tcPr>
            <w:tcW w:w="439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3F4F92" w:rsidRPr="00FB0F20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485.500,00</w:t>
            </w:r>
          </w:p>
        </w:tc>
        <w:tc>
          <w:tcPr>
            <w:tcW w:w="1843" w:type="dxa"/>
            <w:vAlign w:val="center"/>
          </w:tcPr>
          <w:p w:rsidR="007B17C5" w:rsidRPr="00FB0F20" w:rsidRDefault="00671931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31.000,00</w:t>
            </w:r>
          </w:p>
        </w:tc>
        <w:tc>
          <w:tcPr>
            <w:tcW w:w="1275" w:type="dxa"/>
            <w:vAlign w:val="center"/>
          </w:tcPr>
          <w:p w:rsidR="000450D6" w:rsidRPr="00FB0F20" w:rsidRDefault="00671931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6,3</w:t>
            </w:r>
            <w:r w:rsidR="00323959" w:rsidRPr="00FB0F20">
              <w:rPr>
                <w:rFonts w:ascii="Times New Roman" w:hAnsi="Times New Roman" w:cs="Times New Roman"/>
              </w:rPr>
              <w:t>9</w:t>
            </w:r>
            <w:r w:rsidR="007A74C8" w:rsidRPr="00FB0F20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907BD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3F4F92" w:rsidRPr="00FB0F20" w:rsidRDefault="00FB0F20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156.000</w:t>
            </w:r>
            <w:r w:rsidR="007B17C5" w:rsidRPr="00FB0F2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3F4F92" w:rsidRPr="00FB0F20" w:rsidRDefault="00FB0F2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20.309,52</w:t>
            </w:r>
          </w:p>
        </w:tc>
        <w:tc>
          <w:tcPr>
            <w:tcW w:w="1275" w:type="dxa"/>
            <w:vAlign w:val="center"/>
          </w:tcPr>
          <w:p w:rsidR="003F4F92" w:rsidRPr="00FB0F20" w:rsidRDefault="00FB0F2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13,02</w:t>
            </w:r>
            <w:r w:rsidR="003F4F92" w:rsidRPr="00FB0F20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907BD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:rsidR="003F4F92" w:rsidRPr="00FB0F20" w:rsidRDefault="00FB0F2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685.460</w:t>
            </w:r>
            <w:r w:rsidR="007B17C5" w:rsidRPr="00FB0F20">
              <w:rPr>
                <w:rFonts w:ascii="Times New Roman" w:hAnsi="Times New Roman" w:cs="Times New Roman"/>
              </w:rPr>
              <w:t>,</w:t>
            </w:r>
            <w:r w:rsidR="007A74C8" w:rsidRPr="00FB0F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F4F92" w:rsidRPr="00FB0F20" w:rsidRDefault="00FB0F2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250.553,31</w:t>
            </w:r>
          </w:p>
        </w:tc>
        <w:tc>
          <w:tcPr>
            <w:tcW w:w="1275" w:type="dxa"/>
            <w:vAlign w:val="center"/>
          </w:tcPr>
          <w:p w:rsidR="003F4F92" w:rsidRPr="00FB0F20" w:rsidRDefault="00FB0F2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36,55</w:t>
            </w:r>
            <w:r w:rsidR="007A74C8" w:rsidRPr="00FB0F20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907BDF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B0F20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FB0F20" w:rsidRDefault="00367F3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4.512.660</w:t>
            </w:r>
            <w:r w:rsidR="00323959" w:rsidRPr="00FB0F2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FB0F20" w:rsidRDefault="00367F3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1.659.515,58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FB0F20" w:rsidRDefault="00367F3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36,77</w:t>
            </w:r>
            <w:r w:rsidR="003F4F92" w:rsidRPr="00FB0F20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3F4F92" w:rsidRPr="00907BDF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:rsidR="003F4F92" w:rsidRPr="00F354C6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354C6">
        <w:rPr>
          <w:color w:val="auto"/>
          <w:sz w:val="22"/>
          <w:szCs w:val="22"/>
        </w:rPr>
        <w:t>Rashodi za za</w:t>
      </w:r>
      <w:r w:rsidR="00F354C6" w:rsidRPr="00F354C6">
        <w:rPr>
          <w:color w:val="auto"/>
          <w:sz w:val="22"/>
          <w:szCs w:val="22"/>
        </w:rPr>
        <w:t>poslene izvršeni su u iznosu od 772.436,99 kn ili 47,19</w:t>
      </w:r>
      <w:r w:rsidRPr="00F354C6">
        <w:rPr>
          <w:color w:val="auto"/>
          <w:sz w:val="22"/>
          <w:szCs w:val="22"/>
        </w:rPr>
        <w:t>% odnose se na rashode za bruto plaće uposle</w:t>
      </w:r>
      <w:r w:rsidR="00114016" w:rsidRPr="00F354C6">
        <w:rPr>
          <w:color w:val="auto"/>
          <w:sz w:val="22"/>
          <w:szCs w:val="22"/>
        </w:rPr>
        <w:t xml:space="preserve">nih dužnosnika, djelatnika JUO, djelatnika javnih radova i djelatnika </w:t>
      </w:r>
      <w:r w:rsidR="00F354C6" w:rsidRPr="00F354C6">
        <w:rPr>
          <w:color w:val="auto"/>
          <w:sz w:val="22"/>
          <w:szCs w:val="22"/>
        </w:rPr>
        <w:t>Projekta Zaželi</w:t>
      </w:r>
      <w:r w:rsidR="00114016" w:rsidRPr="00F354C6">
        <w:rPr>
          <w:color w:val="auto"/>
          <w:sz w:val="22"/>
          <w:szCs w:val="22"/>
        </w:rPr>
        <w:t>.</w:t>
      </w:r>
    </w:p>
    <w:p w:rsidR="003F4F92" w:rsidRPr="00F354C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354C6">
        <w:rPr>
          <w:color w:val="auto"/>
          <w:sz w:val="22"/>
          <w:szCs w:val="22"/>
        </w:rPr>
        <w:t xml:space="preserve">Materijalni rashodi izvršeni su u iznosu od </w:t>
      </w:r>
      <w:r w:rsidR="00F354C6" w:rsidRPr="00F354C6">
        <w:rPr>
          <w:color w:val="auto"/>
          <w:sz w:val="22"/>
          <w:szCs w:val="22"/>
        </w:rPr>
        <w:t>572.530,40</w:t>
      </w:r>
      <w:r w:rsidR="00323959" w:rsidRPr="00F354C6">
        <w:rPr>
          <w:color w:val="auto"/>
          <w:sz w:val="22"/>
          <w:szCs w:val="22"/>
        </w:rPr>
        <w:t xml:space="preserve"> </w:t>
      </w:r>
      <w:r w:rsidRPr="00F354C6">
        <w:rPr>
          <w:color w:val="auto"/>
          <w:sz w:val="22"/>
          <w:szCs w:val="22"/>
        </w:rPr>
        <w:t xml:space="preserve">kn ili </w:t>
      </w:r>
      <w:r w:rsidR="00F354C6" w:rsidRPr="00F354C6">
        <w:rPr>
          <w:color w:val="auto"/>
          <w:sz w:val="22"/>
          <w:szCs w:val="22"/>
        </w:rPr>
        <w:t>37,40</w:t>
      </w:r>
      <w:r w:rsidRPr="00F354C6">
        <w:rPr>
          <w:color w:val="auto"/>
          <w:sz w:val="22"/>
          <w:szCs w:val="22"/>
        </w:rPr>
        <w:t xml:space="preserve">% čine ih naknade troškova zaposlenih, rashodi za materijal i energiju, rashodi za usluge, naknade troškova osoba izvan radnog odnosa (stručno osposobljavanje) i ostali nespomenuti rashodi. </w:t>
      </w:r>
    </w:p>
    <w:p w:rsidR="003F4F92" w:rsidRPr="00F354C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354C6">
        <w:rPr>
          <w:color w:val="auto"/>
          <w:sz w:val="22"/>
          <w:szCs w:val="22"/>
        </w:rPr>
        <w:t>Financijski rash</w:t>
      </w:r>
      <w:r w:rsidR="00114016" w:rsidRPr="00F354C6">
        <w:rPr>
          <w:color w:val="auto"/>
          <w:sz w:val="22"/>
          <w:szCs w:val="22"/>
        </w:rPr>
        <w:t xml:space="preserve">odi izvršeni su iznosu </w:t>
      </w:r>
      <w:r w:rsidR="00F354C6" w:rsidRPr="00F354C6">
        <w:rPr>
          <w:color w:val="auto"/>
          <w:sz w:val="22"/>
          <w:szCs w:val="22"/>
        </w:rPr>
        <w:t xml:space="preserve">12.685,36 </w:t>
      </w:r>
      <w:r w:rsidRPr="00F354C6">
        <w:rPr>
          <w:color w:val="auto"/>
          <w:sz w:val="22"/>
          <w:szCs w:val="22"/>
        </w:rPr>
        <w:t xml:space="preserve">kn ili </w:t>
      </w:r>
      <w:r w:rsidR="00F354C6" w:rsidRPr="00F354C6">
        <w:rPr>
          <w:color w:val="auto"/>
          <w:sz w:val="22"/>
          <w:szCs w:val="22"/>
        </w:rPr>
        <w:t>70,08</w:t>
      </w:r>
      <w:r w:rsidRPr="00F354C6">
        <w:rPr>
          <w:color w:val="auto"/>
          <w:sz w:val="22"/>
          <w:szCs w:val="22"/>
        </w:rPr>
        <w:t>% u odnosu na planirano. Ovaj rashod či</w:t>
      </w:r>
      <w:r w:rsidR="00114016" w:rsidRPr="00F354C6">
        <w:rPr>
          <w:color w:val="auto"/>
          <w:sz w:val="22"/>
          <w:szCs w:val="22"/>
        </w:rPr>
        <w:t>ne bankarske usluge,</w:t>
      </w:r>
      <w:r w:rsidRPr="00F354C6">
        <w:rPr>
          <w:color w:val="auto"/>
          <w:sz w:val="22"/>
          <w:szCs w:val="22"/>
        </w:rPr>
        <w:t xml:space="preserve"> usluge platnog prometa</w:t>
      </w:r>
      <w:r w:rsidR="00323959" w:rsidRPr="00F354C6">
        <w:rPr>
          <w:color w:val="auto"/>
          <w:sz w:val="22"/>
          <w:szCs w:val="22"/>
        </w:rPr>
        <w:t xml:space="preserve"> i izdvajanje 5</w:t>
      </w:r>
      <w:r w:rsidR="00114016" w:rsidRPr="00F354C6">
        <w:rPr>
          <w:color w:val="auto"/>
          <w:sz w:val="22"/>
          <w:szCs w:val="22"/>
        </w:rPr>
        <w:t>% od poreznih prihoda</w:t>
      </w:r>
      <w:r w:rsidRPr="00F354C6">
        <w:rPr>
          <w:color w:val="auto"/>
          <w:sz w:val="22"/>
          <w:szCs w:val="22"/>
        </w:rPr>
        <w:t>.</w:t>
      </w:r>
    </w:p>
    <w:p w:rsidR="003F4F92" w:rsidRPr="00F354C6" w:rsidRDefault="003F4F92" w:rsidP="00F354C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354C6">
        <w:rPr>
          <w:color w:val="auto"/>
        </w:rPr>
        <w:t>Pomoći dane u inozemstvo i unu</w:t>
      </w:r>
      <w:r w:rsidR="00323959" w:rsidRPr="00F354C6">
        <w:rPr>
          <w:color w:val="auto"/>
        </w:rPr>
        <w:t xml:space="preserve">tar opće države </w:t>
      </w:r>
      <w:r w:rsidR="00D31033" w:rsidRPr="00F354C6">
        <w:rPr>
          <w:color w:val="auto"/>
        </w:rPr>
        <w:t xml:space="preserve"> realizirane</w:t>
      </w:r>
      <w:r w:rsidR="00F354C6" w:rsidRPr="00F354C6">
        <w:rPr>
          <w:color w:val="auto"/>
        </w:rPr>
        <w:t xml:space="preserve"> su u iznosu 31.000,00</w:t>
      </w:r>
      <w:r w:rsidR="00323959" w:rsidRPr="00F354C6">
        <w:rPr>
          <w:color w:val="auto"/>
        </w:rPr>
        <w:t xml:space="preserve"> kn ili </w:t>
      </w:r>
      <w:r w:rsidR="00F354C6" w:rsidRPr="00F354C6">
        <w:rPr>
          <w:color w:val="auto"/>
        </w:rPr>
        <w:t>6,3</w:t>
      </w:r>
      <w:r w:rsidR="00323959" w:rsidRPr="00F354C6">
        <w:rPr>
          <w:color w:val="auto"/>
        </w:rPr>
        <w:t>9%</w:t>
      </w:r>
      <w:r w:rsidR="00F354C6" w:rsidRPr="00F354C6">
        <w:rPr>
          <w:color w:val="auto"/>
        </w:rPr>
        <w:t xml:space="preserve"> o</w:t>
      </w:r>
      <w:r w:rsidR="00323959" w:rsidRPr="00F354C6">
        <w:rPr>
          <w:color w:val="auto"/>
        </w:rPr>
        <w:t xml:space="preserve">dnose se na </w:t>
      </w:r>
      <w:r w:rsidR="000C6060" w:rsidRPr="00F354C6">
        <w:rPr>
          <w:color w:val="auto"/>
        </w:rPr>
        <w:t>sufinanciranje besplatnog prijevoza umirovl</w:t>
      </w:r>
      <w:r w:rsidR="00F354C6" w:rsidRPr="00F354C6">
        <w:rPr>
          <w:color w:val="auto"/>
        </w:rPr>
        <w:t xml:space="preserve">jenicima u toplice i prijenos </w:t>
      </w:r>
      <w:proofErr w:type="spellStart"/>
      <w:r w:rsidR="00F354C6" w:rsidRPr="00F354C6">
        <w:rPr>
          <w:color w:val="auto"/>
        </w:rPr>
        <w:t>sredtava</w:t>
      </w:r>
      <w:proofErr w:type="spellEnd"/>
      <w:r w:rsidR="00F354C6" w:rsidRPr="00F354C6">
        <w:rPr>
          <w:color w:val="auto"/>
        </w:rPr>
        <w:t xml:space="preserve"> za rad Razvojne </w:t>
      </w:r>
      <w:proofErr w:type="spellStart"/>
      <w:r w:rsidR="00F354C6" w:rsidRPr="00F354C6">
        <w:rPr>
          <w:color w:val="auto"/>
        </w:rPr>
        <w:t>agencjije</w:t>
      </w:r>
      <w:proofErr w:type="spellEnd"/>
      <w:r w:rsidR="00F354C6" w:rsidRPr="00F354C6">
        <w:rPr>
          <w:color w:val="auto"/>
        </w:rPr>
        <w:t xml:space="preserve"> </w:t>
      </w:r>
      <w:proofErr w:type="spellStart"/>
      <w:r w:rsidR="00F354C6" w:rsidRPr="00F354C6">
        <w:rPr>
          <w:color w:val="auto"/>
        </w:rPr>
        <w:t>TINTL.</w:t>
      </w:r>
      <w:proofErr w:type="spellEnd"/>
      <w:r w:rsidR="000C6060" w:rsidRPr="00F354C6">
        <w:rPr>
          <w:color w:val="auto"/>
        </w:rPr>
        <w:t>.</w:t>
      </w:r>
    </w:p>
    <w:p w:rsidR="003F4F92" w:rsidRPr="00F354C6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354C6">
        <w:rPr>
          <w:color w:val="auto"/>
          <w:sz w:val="22"/>
          <w:szCs w:val="22"/>
        </w:rPr>
        <w:t>Naknade građanima i kućanstvima na temelju osiguranja i druge naknade real</w:t>
      </w:r>
      <w:r w:rsidR="00D31033" w:rsidRPr="00F354C6">
        <w:rPr>
          <w:color w:val="auto"/>
          <w:sz w:val="22"/>
          <w:szCs w:val="22"/>
        </w:rPr>
        <w:t xml:space="preserve">izirane su u iznosu od </w:t>
      </w:r>
      <w:r w:rsidR="00F354C6" w:rsidRPr="00F354C6">
        <w:rPr>
          <w:color w:val="auto"/>
          <w:sz w:val="22"/>
          <w:szCs w:val="22"/>
        </w:rPr>
        <w:t>20.309,52</w:t>
      </w:r>
      <w:r w:rsidR="000C6060" w:rsidRPr="00F354C6">
        <w:rPr>
          <w:color w:val="auto"/>
          <w:sz w:val="22"/>
          <w:szCs w:val="22"/>
        </w:rPr>
        <w:t xml:space="preserve"> </w:t>
      </w:r>
      <w:r w:rsidR="00F354C6" w:rsidRPr="00F354C6">
        <w:rPr>
          <w:color w:val="auto"/>
          <w:sz w:val="22"/>
          <w:szCs w:val="22"/>
        </w:rPr>
        <w:t>kn ili  13,02</w:t>
      </w:r>
      <w:r w:rsidRPr="00F354C6">
        <w:rPr>
          <w:color w:val="auto"/>
          <w:sz w:val="22"/>
          <w:szCs w:val="22"/>
        </w:rPr>
        <w:t xml:space="preserve">%. Najveći dio sredstava odnose se na sufinanciranje cijene karata za prijevoza srednjoškolaca, troškove stanovanja, naknade </w:t>
      </w:r>
      <w:r w:rsidR="00F354C6" w:rsidRPr="00F354C6">
        <w:rPr>
          <w:color w:val="auto"/>
          <w:sz w:val="22"/>
          <w:szCs w:val="22"/>
        </w:rPr>
        <w:t>za svako novorođeno dijete</w:t>
      </w:r>
      <w:r w:rsidR="000C6060" w:rsidRPr="00F354C6">
        <w:rPr>
          <w:color w:val="auto"/>
          <w:sz w:val="22"/>
          <w:szCs w:val="22"/>
        </w:rPr>
        <w:t xml:space="preserve">.  </w:t>
      </w:r>
    </w:p>
    <w:p w:rsidR="003F4F92" w:rsidRPr="00F354C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354C6">
        <w:rPr>
          <w:color w:val="auto"/>
          <w:sz w:val="22"/>
          <w:szCs w:val="22"/>
        </w:rPr>
        <w:t>Ostali rashodi real</w:t>
      </w:r>
      <w:r w:rsidR="00D31033" w:rsidRPr="00F354C6">
        <w:rPr>
          <w:color w:val="auto"/>
          <w:sz w:val="22"/>
          <w:szCs w:val="22"/>
        </w:rPr>
        <w:t xml:space="preserve">izirani su u iznosu od </w:t>
      </w:r>
      <w:r w:rsidR="00F354C6" w:rsidRPr="00F354C6">
        <w:rPr>
          <w:color w:val="auto"/>
          <w:sz w:val="22"/>
          <w:szCs w:val="22"/>
        </w:rPr>
        <w:t>250.553,31</w:t>
      </w:r>
      <w:r w:rsidR="000C6060" w:rsidRPr="00F354C6">
        <w:rPr>
          <w:color w:val="auto"/>
          <w:sz w:val="22"/>
          <w:szCs w:val="22"/>
        </w:rPr>
        <w:t xml:space="preserve"> </w:t>
      </w:r>
      <w:r w:rsidR="00F354C6" w:rsidRPr="00F354C6">
        <w:rPr>
          <w:color w:val="auto"/>
          <w:sz w:val="22"/>
          <w:szCs w:val="22"/>
        </w:rPr>
        <w:t>kn ili 36,55</w:t>
      </w:r>
      <w:r w:rsidRPr="00F354C6">
        <w:rPr>
          <w:color w:val="auto"/>
          <w:sz w:val="22"/>
          <w:szCs w:val="22"/>
        </w:rPr>
        <w:t>%. Odnose  se na tekuće donacije u novcu udrugama građana, nep</w:t>
      </w:r>
      <w:r w:rsidR="00F354C6" w:rsidRPr="00F354C6">
        <w:rPr>
          <w:color w:val="auto"/>
          <w:sz w:val="22"/>
          <w:szCs w:val="22"/>
        </w:rPr>
        <w:t>rofitnim organizacijama, DVD-u, CK</w:t>
      </w:r>
      <w:r w:rsidRPr="00F354C6">
        <w:rPr>
          <w:color w:val="auto"/>
          <w:sz w:val="22"/>
          <w:szCs w:val="22"/>
        </w:rPr>
        <w:t xml:space="preserve">  i sl.</w:t>
      </w:r>
    </w:p>
    <w:p w:rsidR="008E2D47" w:rsidRPr="00F354C6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:rsidR="008E2D47" w:rsidRPr="00F354C6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:rsidR="008E2D47" w:rsidRPr="00907BDF" w:rsidRDefault="008E2D47" w:rsidP="008E2D47">
      <w:pPr>
        <w:pStyle w:val="Default"/>
        <w:jc w:val="both"/>
        <w:rPr>
          <w:color w:val="FF0000"/>
          <w:sz w:val="22"/>
          <w:szCs w:val="22"/>
        </w:rPr>
      </w:pPr>
    </w:p>
    <w:p w:rsidR="008E2D47" w:rsidRPr="00907BDF" w:rsidRDefault="008E2D47" w:rsidP="008E2D47">
      <w:pPr>
        <w:pStyle w:val="Default"/>
        <w:jc w:val="both"/>
        <w:rPr>
          <w:color w:val="FF0000"/>
          <w:sz w:val="22"/>
          <w:szCs w:val="22"/>
        </w:rPr>
      </w:pPr>
    </w:p>
    <w:p w:rsidR="008E2D47" w:rsidRPr="00907BDF" w:rsidRDefault="008E2D47" w:rsidP="008E2D47">
      <w:pPr>
        <w:pStyle w:val="Default"/>
        <w:jc w:val="both"/>
        <w:rPr>
          <w:color w:val="FF0000"/>
          <w:sz w:val="22"/>
          <w:szCs w:val="22"/>
        </w:rPr>
      </w:pPr>
    </w:p>
    <w:p w:rsidR="003F4F92" w:rsidRPr="00984357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984357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984357">
        <w:rPr>
          <w:bCs/>
          <w:color w:val="auto"/>
          <w:sz w:val="22"/>
          <w:szCs w:val="22"/>
        </w:rPr>
        <w:t>RASHODI ZA NABAVU NEFINANCIJSKE IMOVINE</w:t>
      </w:r>
    </w:p>
    <w:p w:rsidR="007D25F2" w:rsidRPr="00984357" w:rsidRDefault="007D25F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8E2D47" w:rsidRPr="00984357" w:rsidTr="00DE5F31">
        <w:tc>
          <w:tcPr>
            <w:tcW w:w="4395" w:type="dxa"/>
            <w:shd w:val="clear" w:color="auto" w:fill="FFFFFF"/>
            <w:vAlign w:val="center"/>
          </w:tcPr>
          <w:p w:rsidR="008E2D47" w:rsidRPr="00984357" w:rsidRDefault="008E2D47" w:rsidP="00DE5F31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8E2D47" w:rsidRPr="00984357" w:rsidRDefault="008E2D47" w:rsidP="00DE5F3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984357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8E2D47" w:rsidRPr="00984357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E2D47" w:rsidRPr="00984357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Plan</w:t>
            </w:r>
          </w:p>
          <w:p w:rsidR="008E2D47" w:rsidRPr="00984357" w:rsidRDefault="008E2D4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201</w:t>
            </w:r>
            <w:r w:rsidR="00984357" w:rsidRPr="00984357">
              <w:rPr>
                <w:rFonts w:ascii="Times New Roman" w:hAnsi="Times New Roman" w:cs="Times New Roman"/>
                <w:b/>
              </w:rPr>
              <w:t>9</w:t>
            </w:r>
            <w:r w:rsidRPr="009843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2D47" w:rsidRPr="00984357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Izvršenje</w:t>
            </w:r>
          </w:p>
          <w:p w:rsidR="008E2D47" w:rsidRPr="00984357" w:rsidRDefault="0098435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01.01 – 30.06</w:t>
            </w:r>
            <w:r w:rsidR="008E2D47" w:rsidRPr="00984357">
              <w:rPr>
                <w:rFonts w:ascii="Times New Roman" w:hAnsi="Times New Roman" w:cs="Times New Roman"/>
              </w:rPr>
              <w:t>. 201</w:t>
            </w:r>
            <w:r w:rsidRPr="00984357">
              <w:rPr>
                <w:rFonts w:ascii="Times New Roman" w:hAnsi="Times New Roman" w:cs="Times New Roman"/>
              </w:rPr>
              <w:t>9</w:t>
            </w:r>
            <w:r w:rsidR="008E2D47" w:rsidRPr="009843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2D47" w:rsidRPr="00984357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Indeks</w:t>
            </w:r>
          </w:p>
          <w:p w:rsidR="008E2D47" w:rsidRPr="00984357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925262" w:rsidRPr="00907BDF" w:rsidTr="00DE5F31">
        <w:trPr>
          <w:trHeight w:val="340"/>
        </w:trPr>
        <w:tc>
          <w:tcPr>
            <w:tcW w:w="4395" w:type="dxa"/>
            <w:vAlign w:val="center"/>
          </w:tcPr>
          <w:p w:rsidR="003F4F92" w:rsidRPr="0098435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F92" w:rsidRPr="0098435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98435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98435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3</w:t>
            </w:r>
          </w:p>
        </w:tc>
      </w:tr>
      <w:tr w:rsidR="00925262" w:rsidRPr="00907BD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98435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3F4F92" w:rsidRPr="00984357" w:rsidRDefault="0098435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6.060.090</w:t>
            </w:r>
            <w:r w:rsidR="008E2D47" w:rsidRPr="0098435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3F4F92" w:rsidRPr="00984357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1.</w:t>
            </w:r>
            <w:r w:rsidR="00984357" w:rsidRPr="00984357">
              <w:rPr>
                <w:rFonts w:ascii="Times New Roman" w:hAnsi="Times New Roman" w:cs="Times New Roman"/>
              </w:rPr>
              <w:t>401.005,40</w:t>
            </w:r>
          </w:p>
        </w:tc>
        <w:tc>
          <w:tcPr>
            <w:tcW w:w="1275" w:type="dxa"/>
            <w:vAlign w:val="center"/>
          </w:tcPr>
          <w:p w:rsidR="003F4F92" w:rsidRPr="00984357" w:rsidRDefault="0098435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23,12</w:t>
            </w:r>
            <w:r w:rsidR="003F4F92" w:rsidRPr="00984357">
              <w:rPr>
                <w:rFonts w:ascii="Times New Roman" w:hAnsi="Times New Roman" w:cs="Times New Roman"/>
              </w:rPr>
              <w:t>%</w:t>
            </w:r>
          </w:p>
        </w:tc>
      </w:tr>
      <w:tr w:rsidR="00984357" w:rsidRPr="00907BDF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984357" w:rsidRPr="00984357" w:rsidRDefault="0098435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84357" w:rsidRPr="00984357" w:rsidRDefault="00984357" w:rsidP="008F41E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6.060.090,00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357" w:rsidRPr="00984357" w:rsidRDefault="00984357" w:rsidP="008F41E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1.401.005,40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4357" w:rsidRPr="00984357" w:rsidRDefault="00984357" w:rsidP="008F41E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23,12%</w:t>
            </w:r>
          </w:p>
        </w:tc>
      </w:tr>
    </w:tbl>
    <w:p w:rsidR="003F4F92" w:rsidRPr="00907BDF" w:rsidRDefault="003F4F92" w:rsidP="003F4F92">
      <w:pPr>
        <w:pStyle w:val="Default"/>
        <w:jc w:val="both"/>
        <w:rPr>
          <w:bCs/>
          <w:color w:val="FF0000"/>
          <w:sz w:val="22"/>
          <w:szCs w:val="22"/>
        </w:rPr>
      </w:pPr>
    </w:p>
    <w:p w:rsidR="007D25F2" w:rsidRPr="00223BB8" w:rsidRDefault="00C351EC" w:rsidP="008E2D47">
      <w:pPr>
        <w:ind w:firstLine="708"/>
        <w:jc w:val="both"/>
        <w:rPr>
          <w:rFonts w:ascii="Times New Roman" w:hAnsi="Times New Roman" w:cs="Times New Roman"/>
        </w:rPr>
      </w:pPr>
      <w:r w:rsidRPr="00223BB8">
        <w:rPr>
          <w:rFonts w:ascii="Times New Roman" w:hAnsi="Times New Roman" w:cs="Times New Roman"/>
        </w:rPr>
        <w:t>Rashodi za nabavu proizvedene dugotrajne imovine</w:t>
      </w:r>
      <w:r w:rsidR="003F4F92" w:rsidRPr="00223BB8">
        <w:rPr>
          <w:rFonts w:ascii="Times New Roman" w:hAnsi="Times New Roman" w:cs="Times New Roman"/>
        </w:rPr>
        <w:t xml:space="preserve"> reali</w:t>
      </w:r>
      <w:r w:rsidR="00925262" w:rsidRPr="00223BB8">
        <w:rPr>
          <w:rFonts w:ascii="Times New Roman" w:hAnsi="Times New Roman" w:cs="Times New Roman"/>
        </w:rPr>
        <w:t xml:space="preserve">zirani su u iznosu od </w:t>
      </w:r>
      <w:r w:rsidR="00223BB8" w:rsidRPr="00223BB8">
        <w:rPr>
          <w:rFonts w:ascii="Times New Roman" w:hAnsi="Times New Roman" w:cs="Times New Roman"/>
        </w:rPr>
        <w:t>1.401.005,40 kn ili 23,12</w:t>
      </w:r>
      <w:r w:rsidR="003F4F92" w:rsidRPr="00223BB8">
        <w:rPr>
          <w:rFonts w:ascii="Times New Roman" w:hAnsi="Times New Roman" w:cs="Times New Roman"/>
        </w:rPr>
        <w:t>% od  p</w:t>
      </w:r>
      <w:r w:rsidR="00925262" w:rsidRPr="00223BB8">
        <w:rPr>
          <w:rFonts w:ascii="Times New Roman" w:hAnsi="Times New Roman" w:cs="Times New Roman"/>
        </w:rPr>
        <w:t xml:space="preserve">laniranih. Rashodi se odnose na </w:t>
      </w:r>
      <w:r w:rsidR="008E2D47" w:rsidRPr="00223BB8">
        <w:rPr>
          <w:rFonts w:ascii="Times New Roman" w:hAnsi="Times New Roman" w:cs="Times New Roman"/>
        </w:rPr>
        <w:t xml:space="preserve">rekonstrukciju zgrade za javne inicijative u </w:t>
      </w:r>
      <w:proofErr w:type="spellStart"/>
      <w:r w:rsidR="008E2D47" w:rsidRPr="00223BB8">
        <w:rPr>
          <w:rFonts w:ascii="Times New Roman" w:hAnsi="Times New Roman" w:cs="Times New Roman"/>
        </w:rPr>
        <w:t>Tompojevcima</w:t>
      </w:r>
      <w:proofErr w:type="spellEnd"/>
      <w:r w:rsidR="008E2D47" w:rsidRPr="00223BB8">
        <w:rPr>
          <w:rFonts w:ascii="Times New Roman" w:hAnsi="Times New Roman" w:cs="Times New Roman"/>
        </w:rPr>
        <w:t xml:space="preserve">, rekonstrukciju cesta u naseljima općine </w:t>
      </w:r>
      <w:proofErr w:type="spellStart"/>
      <w:r w:rsidR="008E2D47" w:rsidRPr="00223BB8">
        <w:rPr>
          <w:rFonts w:ascii="Times New Roman" w:hAnsi="Times New Roman" w:cs="Times New Roman"/>
        </w:rPr>
        <w:t>Tom</w:t>
      </w:r>
      <w:r w:rsidR="00223BB8" w:rsidRPr="00223BB8">
        <w:rPr>
          <w:rFonts w:ascii="Times New Roman" w:hAnsi="Times New Roman" w:cs="Times New Roman"/>
        </w:rPr>
        <w:t>pojevci</w:t>
      </w:r>
      <w:proofErr w:type="spellEnd"/>
      <w:r w:rsidR="00223BB8" w:rsidRPr="00223BB8">
        <w:rPr>
          <w:rFonts w:ascii="Times New Roman" w:hAnsi="Times New Roman" w:cs="Times New Roman"/>
        </w:rPr>
        <w:t>, kupovinu uredskog namještaja, ozvučenja i opreme za snimanje, kupovinu kosilice</w:t>
      </w:r>
      <w:r w:rsidR="008E2D47" w:rsidRPr="00223BB8">
        <w:rPr>
          <w:rFonts w:ascii="Times New Roman" w:hAnsi="Times New Roman" w:cs="Times New Roman"/>
        </w:rPr>
        <w:t>, ulaganje u računalne programe,</w:t>
      </w:r>
      <w:r w:rsidR="00223BB8" w:rsidRPr="00223BB8">
        <w:rPr>
          <w:rFonts w:ascii="Times New Roman" w:hAnsi="Times New Roman" w:cs="Times New Roman"/>
        </w:rPr>
        <w:t xml:space="preserve"> izrada projektne dokumentacije Rekonstrukcija vodovodne </w:t>
      </w:r>
      <w:proofErr w:type="spellStart"/>
      <w:r w:rsidR="00223BB8" w:rsidRPr="00223BB8">
        <w:rPr>
          <w:rFonts w:ascii="Times New Roman" w:hAnsi="Times New Roman" w:cs="Times New Roman"/>
        </w:rPr>
        <w:t>mrže</w:t>
      </w:r>
      <w:proofErr w:type="spellEnd"/>
      <w:r w:rsidR="00223BB8" w:rsidRPr="00223BB8">
        <w:rPr>
          <w:rFonts w:ascii="Times New Roman" w:hAnsi="Times New Roman" w:cs="Times New Roman"/>
        </w:rPr>
        <w:t xml:space="preserve"> u </w:t>
      </w:r>
      <w:proofErr w:type="spellStart"/>
      <w:r w:rsidR="00223BB8" w:rsidRPr="00223BB8">
        <w:rPr>
          <w:rFonts w:ascii="Times New Roman" w:hAnsi="Times New Roman" w:cs="Times New Roman"/>
        </w:rPr>
        <w:t>nselju</w:t>
      </w:r>
      <w:proofErr w:type="spellEnd"/>
      <w:r w:rsidR="00223BB8" w:rsidRPr="00223BB8">
        <w:rPr>
          <w:rFonts w:ascii="Times New Roman" w:hAnsi="Times New Roman" w:cs="Times New Roman"/>
        </w:rPr>
        <w:t xml:space="preserve"> </w:t>
      </w:r>
      <w:proofErr w:type="spellStart"/>
      <w:r w:rsidR="00223BB8" w:rsidRPr="00223BB8">
        <w:rPr>
          <w:rFonts w:ascii="Times New Roman" w:hAnsi="Times New Roman" w:cs="Times New Roman"/>
        </w:rPr>
        <w:t>Čakovci</w:t>
      </w:r>
      <w:proofErr w:type="spellEnd"/>
      <w:r w:rsidR="00223BB8" w:rsidRPr="00223BB8">
        <w:rPr>
          <w:rFonts w:ascii="Times New Roman" w:hAnsi="Times New Roman" w:cs="Times New Roman"/>
        </w:rPr>
        <w:t xml:space="preserve"> i spojni </w:t>
      </w:r>
      <w:proofErr w:type="spellStart"/>
      <w:r w:rsidR="00223BB8" w:rsidRPr="00223BB8">
        <w:rPr>
          <w:rFonts w:ascii="Times New Roman" w:hAnsi="Times New Roman" w:cs="Times New Roman"/>
        </w:rPr>
        <w:t>cijevovod</w:t>
      </w:r>
      <w:proofErr w:type="spellEnd"/>
      <w:r w:rsidR="00223BB8" w:rsidRPr="00223BB8">
        <w:rPr>
          <w:rFonts w:ascii="Times New Roman" w:hAnsi="Times New Roman" w:cs="Times New Roman"/>
        </w:rPr>
        <w:t xml:space="preserve"> </w:t>
      </w:r>
      <w:proofErr w:type="spellStart"/>
      <w:r w:rsidR="00223BB8" w:rsidRPr="00223BB8">
        <w:rPr>
          <w:rFonts w:ascii="Times New Roman" w:hAnsi="Times New Roman" w:cs="Times New Roman"/>
        </w:rPr>
        <w:t>Tompojevci</w:t>
      </w:r>
      <w:proofErr w:type="spellEnd"/>
      <w:r w:rsidR="00223BB8" w:rsidRPr="00223BB8">
        <w:rPr>
          <w:rFonts w:ascii="Times New Roman" w:hAnsi="Times New Roman" w:cs="Times New Roman"/>
        </w:rPr>
        <w:t xml:space="preserve"> -</w:t>
      </w:r>
      <w:proofErr w:type="spellStart"/>
      <w:r w:rsidR="00223BB8" w:rsidRPr="00223BB8">
        <w:rPr>
          <w:rFonts w:ascii="Times New Roman" w:hAnsi="Times New Roman" w:cs="Times New Roman"/>
        </w:rPr>
        <w:t>Bokšić</w:t>
      </w:r>
      <w:proofErr w:type="spellEnd"/>
      <w:r w:rsidR="008E2D47" w:rsidRPr="00223BB8">
        <w:rPr>
          <w:rFonts w:ascii="Times New Roman" w:hAnsi="Times New Roman" w:cs="Times New Roman"/>
        </w:rPr>
        <w:t>.</w:t>
      </w:r>
    </w:p>
    <w:p w:rsidR="003F4F92" w:rsidRPr="00907BDF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:rsidR="003F4F92" w:rsidRPr="00367F36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367F36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:rsidR="003F4F92" w:rsidRPr="00367F36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367F36" w:rsidRDefault="00C351EC" w:rsidP="003F4F92">
      <w:pPr>
        <w:pStyle w:val="Default"/>
        <w:jc w:val="both"/>
        <w:rPr>
          <w:color w:val="auto"/>
          <w:sz w:val="22"/>
          <w:szCs w:val="22"/>
        </w:rPr>
      </w:pPr>
      <w:r w:rsidRPr="00367F36">
        <w:rPr>
          <w:color w:val="auto"/>
          <w:sz w:val="22"/>
          <w:szCs w:val="22"/>
        </w:rPr>
        <w:t>Ra</w:t>
      </w:r>
      <w:r w:rsidR="008E2D47" w:rsidRPr="00367F36">
        <w:rPr>
          <w:color w:val="auto"/>
          <w:sz w:val="22"/>
          <w:szCs w:val="22"/>
        </w:rPr>
        <w:t>shodi/izdaci u</w:t>
      </w:r>
      <w:r w:rsidRPr="00367F36">
        <w:rPr>
          <w:color w:val="auto"/>
          <w:sz w:val="22"/>
          <w:szCs w:val="22"/>
        </w:rPr>
        <w:t xml:space="preserve"> </w:t>
      </w:r>
      <w:r w:rsidR="00367F36" w:rsidRPr="00367F36">
        <w:rPr>
          <w:color w:val="auto"/>
          <w:sz w:val="22"/>
          <w:szCs w:val="22"/>
        </w:rPr>
        <w:t>prvom polugodištu 2019</w:t>
      </w:r>
      <w:r w:rsidR="003F4F92" w:rsidRPr="00367F36">
        <w:rPr>
          <w:color w:val="auto"/>
          <w:sz w:val="22"/>
          <w:szCs w:val="22"/>
        </w:rPr>
        <w:t xml:space="preserve">. g. realizirani su u iznosu </w:t>
      </w:r>
      <w:r w:rsidR="00367F36" w:rsidRPr="00367F36">
        <w:rPr>
          <w:color w:val="auto"/>
          <w:sz w:val="22"/>
          <w:szCs w:val="22"/>
        </w:rPr>
        <w:t>3.060.520,98</w:t>
      </w:r>
      <w:r w:rsidR="00DE2B32">
        <w:rPr>
          <w:color w:val="auto"/>
          <w:sz w:val="22"/>
          <w:szCs w:val="22"/>
        </w:rPr>
        <w:t xml:space="preserve"> </w:t>
      </w:r>
      <w:r w:rsidRPr="00367F36">
        <w:rPr>
          <w:bCs/>
          <w:color w:val="auto"/>
          <w:sz w:val="22"/>
          <w:szCs w:val="22"/>
        </w:rPr>
        <w:t xml:space="preserve">kn </w:t>
      </w:r>
      <w:r w:rsidR="00367F36" w:rsidRPr="00367F36">
        <w:rPr>
          <w:bCs/>
          <w:color w:val="auto"/>
          <w:sz w:val="22"/>
          <w:szCs w:val="22"/>
        </w:rPr>
        <w:t>ili 28,95</w:t>
      </w:r>
      <w:r w:rsidR="003F4F92" w:rsidRPr="00367F36">
        <w:rPr>
          <w:bCs/>
          <w:color w:val="auto"/>
          <w:sz w:val="22"/>
          <w:szCs w:val="22"/>
        </w:rPr>
        <w:t xml:space="preserve"> % </w:t>
      </w:r>
      <w:r w:rsidR="003F4F92" w:rsidRPr="00367F36">
        <w:rPr>
          <w:color w:val="auto"/>
          <w:sz w:val="22"/>
          <w:szCs w:val="22"/>
        </w:rPr>
        <w:t xml:space="preserve">godišnjeg plana. </w:t>
      </w:r>
    </w:p>
    <w:p w:rsidR="003F4F92" w:rsidRPr="00367F36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367F36">
        <w:rPr>
          <w:color w:val="auto"/>
          <w:sz w:val="22"/>
          <w:szCs w:val="22"/>
        </w:rPr>
        <w:t>U nastavku daje se obrazloženje ostvarenja pojedinih vrsta rashoda/ izdataka po organizacijskoj i 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C593F" w:rsidRPr="00694423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EC6F99" w:rsidRPr="00694423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EC6F99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EC6F99" w:rsidRPr="00694423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6F99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7660" w:rsidRPr="00694423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B87660" w:rsidRPr="00694423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694423">
                    <w:rPr>
                      <w:color w:val="auto"/>
                      <w:sz w:val="22"/>
                      <w:szCs w:val="22"/>
                    </w:rPr>
                    <w:t xml:space="preserve">U okviru ove organizacijske cjeline </w:t>
                  </w:r>
                  <w:r w:rsidR="005D28BF" w:rsidRPr="00694423">
                    <w:rPr>
                      <w:color w:val="auto"/>
                      <w:sz w:val="22"/>
                      <w:szCs w:val="22"/>
                    </w:rPr>
                    <w:t>ukupno je realizirano 106.040,02</w:t>
                  </w:r>
                  <w:r w:rsidRPr="00694423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:rsidR="00B87660" w:rsidRPr="00694423" w:rsidRDefault="00B87660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694423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1001  Općinsko vijeće</w:t>
                  </w:r>
                </w:p>
                <w:p w:rsidR="003F4F92" w:rsidRPr="00694423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EC6F99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6F99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69442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694423">
                    <w:rPr>
                      <w:b/>
                      <w:color w:val="auto"/>
                      <w:sz w:val="22"/>
                      <w:szCs w:val="22"/>
                    </w:rPr>
                    <w:t>6.2.1.1</w:t>
                  </w:r>
                  <w:r w:rsidRPr="00694423">
                    <w:rPr>
                      <w:color w:val="auto"/>
                      <w:sz w:val="22"/>
                      <w:szCs w:val="22"/>
                    </w:rPr>
                    <w:t>. Program: Općinsko vijeće –  realizira</w:t>
                  </w:r>
                  <w:r w:rsidR="005D28BF" w:rsidRPr="00694423">
                    <w:rPr>
                      <w:color w:val="auto"/>
                      <w:sz w:val="22"/>
                      <w:szCs w:val="22"/>
                    </w:rPr>
                    <w:t>n je u iznosu 28.215,00 kn ili 35,99</w:t>
                  </w:r>
                  <w:r w:rsidRPr="00694423">
                    <w:rPr>
                      <w:color w:val="auto"/>
                      <w:sz w:val="22"/>
                      <w:szCs w:val="22"/>
                    </w:rPr>
                    <w:t>%. Ovaj program obuhvaća rashode za redovan rad općinskog vijeća ( naknade članovima općinsko</w:t>
                  </w:r>
                  <w:r w:rsidR="00841758" w:rsidRPr="00694423">
                    <w:rPr>
                      <w:color w:val="auto"/>
                      <w:sz w:val="22"/>
                      <w:szCs w:val="22"/>
                    </w:rPr>
                    <w:t>g vijeća</w:t>
                  </w:r>
                  <w:r w:rsidRPr="00694423">
                    <w:rPr>
                      <w:color w:val="auto"/>
                      <w:sz w:val="22"/>
                      <w:szCs w:val="22"/>
                    </w:rPr>
                    <w:t>), rashode za redovan rad političkih strana</w:t>
                  </w:r>
                  <w:r w:rsidR="00841758" w:rsidRPr="00694423">
                    <w:rPr>
                      <w:color w:val="auto"/>
                      <w:sz w:val="22"/>
                      <w:szCs w:val="22"/>
                    </w:rPr>
                    <w:t>ka.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1002  Mjesna samouprava</w:t>
                  </w:r>
                </w:p>
              </w:tc>
            </w:tr>
            <w:tr w:rsidR="00EC6F99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 odbori</w:t>
                  </w:r>
                </w:p>
                <w:p w:rsidR="007D25F2" w:rsidRPr="00694423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6F99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69442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694423">
                    <w:rPr>
                      <w:b/>
                      <w:color w:val="auto"/>
                      <w:sz w:val="22"/>
                      <w:szCs w:val="22"/>
                    </w:rPr>
                    <w:t>6.2.1.2.</w:t>
                  </w:r>
                  <w:r w:rsidRPr="00694423">
                    <w:rPr>
                      <w:color w:val="auto"/>
                      <w:sz w:val="22"/>
                      <w:szCs w:val="22"/>
                    </w:rPr>
                    <w:t xml:space="preserve"> Program: Mjesna samouprava -  reali</w:t>
                  </w:r>
                  <w:r w:rsidR="005D28BF" w:rsidRPr="00694423">
                    <w:rPr>
                      <w:color w:val="auto"/>
                      <w:sz w:val="22"/>
                      <w:szCs w:val="22"/>
                    </w:rPr>
                    <w:t>ziran je u iznosu od  77.825,02</w:t>
                  </w:r>
                  <w:r w:rsidRPr="00694423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5D28BF" w:rsidRPr="00694423">
                    <w:rPr>
                      <w:color w:val="auto"/>
                      <w:sz w:val="22"/>
                      <w:szCs w:val="22"/>
                    </w:rPr>
                    <w:t>58,08</w:t>
                  </w:r>
                  <w:r w:rsidRPr="00694423">
                    <w:rPr>
                      <w:color w:val="auto"/>
                      <w:sz w:val="22"/>
                      <w:szCs w:val="22"/>
                    </w:rPr>
                    <w:t>%. Ovaj program obuhvaća rashode po mjesnim odborima ( potrošnju plina, električna energija, materijal za tekuće i inv. održavanje komunalne usluge, naknade za rad predsjednicima  i članovi</w:t>
                  </w:r>
                  <w:r w:rsidR="00390682" w:rsidRPr="00694423">
                    <w:rPr>
                      <w:color w:val="auto"/>
                      <w:sz w:val="22"/>
                      <w:szCs w:val="22"/>
                    </w:rPr>
                    <w:t xml:space="preserve">ma vijeća </w:t>
                  </w:r>
                  <w:r w:rsidR="00390682" w:rsidRPr="00694423">
                    <w:rPr>
                      <w:color w:val="auto"/>
                      <w:sz w:val="22"/>
                      <w:szCs w:val="22"/>
                    </w:rPr>
                    <w:lastRenderedPageBreak/>
                    <w:t>mjesn</w:t>
                  </w:r>
                  <w:r w:rsidR="005D28BF" w:rsidRPr="00694423">
                    <w:rPr>
                      <w:color w:val="auto"/>
                      <w:sz w:val="22"/>
                      <w:szCs w:val="22"/>
                    </w:rPr>
                    <w:t>og odbora i sl.)</w:t>
                  </w:r>
                  <w:r w:rsidR="00390682" w:rsidRPr="00694423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3F4F92" w:rsidRPr="0069442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694423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C593F" w:rsidRPr="00694423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3F4F92" w:rsidRPr="0069442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69442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C593F" w:rsidRPr="00694423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69442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69442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C593F" w:rsidRPr="00694423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69442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6F99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2001 Ured načelnika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</w:tc>
            </w:tr>
            <w:tr w:rsidR="00FC593F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B74A48" w:rsidRPr="00694423" w:rsidRDefault="003F4F92" w:rsidP="00B74A4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6.2.2.1</w:t>
                  </w:r>
                  <w:r w:rsidRPr="00694423">
                    <w:rPr>
                      <w:rFonts w:ascii="Times New Roman" w:hAnsi="Times New Roman" w:cs="Times New Roman"/>
                    </w:rPr>
                    <w:t>. Progra</w:t>
                  </w:r>
                  <w:r w:rsidR="008F41E3" w:rsidRPr="00694423">
                    <w:rPr>
                      <w:rFonts w:ascii="Times New Roman" w:hAnsi="Times New Roman" w:cs="Times New Roman"/>
                    </w:rPr>
                    <w:t>m: Ured načelnika  -  realiziran je u iznosu  233.527,69 kn ili 61,83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="00390682" w:rsidRPr="00694423">
                    <w:rPr>
                      <w:rFonts w:ascii="Times New Roman" w:hAnsi="Times New Roman" w:cs="Times New Roman"/>
                    </w:rPr>
                    <w:t>i naknade za dužnosnike</w:t>
                  </w:r>
                  <w:r w:rsidRPr="00694423">
                    <w:rPr>
                      <w:rFonts w:ascii="Times New Roman" w:hAnsi="Times New Roman" w:cs="Times New Roman"/>
                    </w:rPr>
                    <w:t>, rashode za</w:t>
                  </w:r>
                  <w:r w:rsidR="00390682" w:rsidRPr="00694423">
                    <w:rPr>
                      <w:rFonts w:ascii="Times New Roman" w:hAnsi="Times New Roman" w:cs="Times New Roman"/>
                    </w:rPr>
                    <w:t xml:space="preserve"> materijalne rashode, dane donacije, tekuće pomoći i sl.</w:t>
                  </w:r>
                </w:p>
                <w:p w:rsidR="00390682" w:rsidRPr="00694423" w:rsidRDefault="00390682" w:rsidP="00B74A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D13E9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2002 Programi i projekti</w:t>
                  </w:r>
                </w:p>
                <w:p w:rsidR="008F41E3" w:rsidRPr="00694423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A200204 Razvoj publike u kulturi u naselju </w:t>
                  </w:r>
                  <w:proofErr w:type="spellStart"/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Bokšić</w:t>
                  </w:r>
                  <w:proofErr w:type="spellEnd"/>
                </w:p>
                <w:p w:rsidR="008F41E3" w:rsidRPr="00694423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A200205 </w:t>
                  </w:r>
                  <w:proofErr w:type="spellStart"/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Prograam</w:t>
                  </w:r>
                  <w:proofErr w:type="spellEnd"/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prekogranične suradnje</w:t>
                  </w:r>
                </w:p>
                <w:p w:rsidR="005F67B5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A200206 Projekt Zaželi</w:t>
                  </w:r>
                </w:p>
                <w:p w:rsidR="008F41E3" w:rsidRPr="00694423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A200207 Programi,projekti, oprema</w:t>
                  </w:r>
                </w:p>
                <w:p w:rsidR="003B2907" w:rsidRPr="00694423" w:rsidRDefault="003B2907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694423" w:rsidRDefault="00B74A4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6.2.2.2.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Programi </w:t>
                  </w:r>
                  <w:r w:rsidR="008F41E3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i projekti – realiziran je  u iznosu od 512.603,33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 odnosi se </w:t>
                  </w:r>
                  <w:proofErr w:type="spellStart"/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na</w:t>
                  </w:r>
                  <w:r w:rsidR="008F41E3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provedbu</w:t>
                  </w:r>
                  <w:proofErr w:type="spellEnd"/>
                  <w:r w:rsidR="008F41E3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projekta  Razvoj publike u kulturi u naselju </w:t>
                  </w:r>
                  <w:proofErr w:type="spellStart"/>
                  <w:r w:rsidR="008F41E3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Bokšić</w:t>
                  </w:r>
                  <w:proofErr w:type="spellEnd"/>
                  <w:r w:rsidR="008F41E3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, projekt Zaželi-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rashode za</w:t>
                  </w:r>
                  <w:r w:rsidR="00161CD7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zaposlene u projektu, materijalne rashode, </w:t>
                  </w:r>
                  <w:r w:rsidR="008F41E3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pakete s higijenskim potrepštinama za korisnike projekta troškove prijevoza i sl</w:t>
                  </w:r>
                  <w:r w:rsidR="00161CD7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 starijim i nemoćnim osobama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Program 2003 Dani stradanja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:rsidR="00161CD7" w:rsidRPr="00694423" w:rsidRDefault="00161CD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A200302  Dokumentarni film</w:t>
                  </w:r>
                  <w:r w:rsidR="006A4228" w:rsidRPr="00694423">
                    <w:rPr>
                      <w:rFonts w:ascii="Times New Roman" w:hAnsi="Times New Roman" w:cs="Times New Roman"/>
                    </w:rPr>
                    <w:t xml:space="preserve"> – nije realiziran</w:t>
                  </w:r>
                </w:p>
                <w:p w:rsidR="006A4228" w:rsidRPr="00694423" w:rsidRDefault="006A422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 xml:space="preserve">Aktivnost A200303  Spomen obilježja </w:t>
                  </w:r>
                  <w:r w:rsidR="00C81FAA" w:rsidRPr="00694423">
                    <w:rPr>
                      <w:rFonts w:ascii="Times New Roman" w:hAnsi="Times New Roman" w:cs="Times New Roman"/>
                    </w:rPr>
                    <w:t>– nije realiziran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B2907" w:rsidRPr="00694423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6.2.2.3</w:t>
                  </w:r>
                  <w:r w:rsidRPr="00694423">
                    <w:rPr>
                      <w:rFonts w:ascii="Times New Roman" w:hAnsi="Times New Roman" w:cs="Times New Roman"/>
                    </w:rPr>
                    <w:t>. Program: Dani stradanja</w:t>
                  </w:r>
                  <w:r w:rsidR="006A4228" w:rsidRPr="00694423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161CD7" w:rsidRPr="00694423">
                    <w:rPr>
                      <w:rFonts w:ascii="Times New Roman" w:hAnsi="Times New Roman" w:cs="Times New Roman"/>
                    </w:rPr>
                    <w:t>realiziran</w:t>
                  </w:r>
                  <w:r w:rsidR="00C81FAA" w:rsidRPr="00694423">
                    <w:rPr>
                      <w:rFonts w:ascii="Times New Roman" w:hAnsi="Times New Roman" w:cs="Times New Roman"/>
                    </w:rPr>
                    <w:t xml:space="preserve"> u iznosu od 1.218,75</w:t>
                  </w:r>
                  <w:r w:rsidR="006A4228" w:rsidRPr="00694423">
                    <w:rPr>
                      <w:rFonts w:ascii="Times New Roman" w:hAnsi="Times New Roman" w:cs="Times New Roman"/>
                    </w:rPr>
                    <w:t xml:space="preserve"> kn odnose se </w:t>
                  </w:r>
                  <w:proofErr w:type="spellStart"/>
                  <w:r w:rsidR="006A4228" w:rsidRPr="00694423">
                    <w:rPr>
                      <w:rFonts w:ascii="Times New Roman" w:hAnsi="Times New Roman" w:cs="Times New Roman"/>
                    </w:rPr>
                    <w:t>na</w:t>
                  </w:r>
                  <w:r w:rsidR="00C81FAA" w:rsidRPr="00694423">
                    <w:rPr>
                      <w:rFonts w:ascii="Times New Roman" w:hAnsi="Times New Roman" w:cs="Times New Roman"/>
                    </w:rPr>
                    <w:t>izradu</w:t>
                  </w:r>
                  <w:proofErr w:type="spellEnd"/>
                  <w:r w:rsidR="00C81FAA" w:rsidRPr="00694423">
                    <w:rPr>
                      <w:rFonts w:ascii="Times New Roman" w:hAnsi="Times New Roman" w:cs="Times New Roman"/>
                    </w:rPr>
                    <w:t xml:space="preserve"> reportaže.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Sačuvati uspomenu na stradanja stanovnika Općine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694423">
                    <w:rPr>
                      <w:rFonts w:ascii="Times New Roman" w:hAnsi="Times New Roman" w:cs="Times New Roman"/>
                    </w:rPr>
                    <w:t xml:space="preserve"> u Domovinskom ratu putem  dana sjeć</w:t>
                  </w:r>
                  <w:r w:rsidR="00161CD7" w:rsidRPr="00694423">
                    <w:rPr>
                      <w:rFonts w:ascii="Times New Roman" w:hAnsi="Times New Roman" w:cs="Times New Roman"/>
                    </w:rPr>
                    <w:t>anja, komemoracija i memorijala, te dokumentarnim filmom prikazati</w:t>
                  </w:r>
                  <w:r w:rsidR="006A4228" w:rsidRPr="00694423">
                    <w:rPr>
                      <w:rFonts w:ascii="Times New Roman" w:hAnsi="Times New Roman" w:cs="Times New Roman"/>
                    </w:rPr>
                    <w:t>,</w:t>
                  </w:r>
                  <w:r w:rsidR="00161CD7" w:rsidRPr="00694423">
                    <w:rPr>
                      <w:rFonts w:ascii="Times New Roman" w:hAnsi="Times New Roman" w:cs="Times New Roman"/>
                    </w:rPr>
                    <w:t xml:space="preserve"> očuvati uspomene i sjećanja na poginule i stradanja stanovništva  u Domovinskom ratu.</w:t>
                  </w:r>
                </w:p>
                <w:p w:rsidR="00AA578B" w:rsidRPr="00694423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578B" w:rsidRPr="00694423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Program 2004 Dani općine</w:t>
                  </w:r>
                </w:p>
                <w:p w:rsidR="00AA578B" w:rsidRPr="00694423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:rsidR="003B2907" w:rsidRPr="00694423" w:rsidRDefault="003B2907" w:rsidP="00AA578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578B" w:rsidRPr="00694423" w:rsidRDefault="00AA578B" w:rsidP="00AA57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6.2.2.4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694423">
                    <w:rPr>
                      <w:rFonts w:ascii="Times New Roman" w:hAnsi="Times New Roman" w:cs="Times New Roman"/>
                      <w:b/>
                    </w:rPr>
                    <w:t>Program: Dani općine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 – realiziran je u</w:t>
                  </w:r>
                  <w:r w:rsidR="00C81FAA" w:rsidRPr="00694423">
                    <w:rPr>
                      <w:rFonts w:ascii="Times New Roman" w:hAnsi="Times New Roman" w:cs="Times New Roman"/>
                    </w:rPr>
                    <w:t xml:space="preserve"> iznosu od 21.646,12 kn ili 80,17</w:t>
                  </w:r>
                  <w:r w:rsidRPr="00694423">
                    <w:rPr>
                      <w:rFonts w:ascii="Times New Roman" w:hAnsi="Times New Roman" w:cs="Times New Roman"/>
                    </w:rPr>
                    <w:t>%, odnosi se na rashode za reprezentaciju i rashode protokola.</w:t>
                  </w:r>
                </w:p>
                <w:p w:rsidR="00AA578B" w:rsidRPr="00694423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694423">
                    <w:rPr>
                      <w:rFonts w:ascii="Times New Roman" w:hAnsi="Times New Roman" w:cs="Times New Roman"/>
                    </w:rPr>
                    <w:t>Obilježavanje dana povratka na naše područje nakon  Domovinskog rata.</w:t>
                  </w:r>
                </w:p>
                <w:p w:rsidR="00AA578B" w:rsidRPr="00694423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Obilježen dan Općine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694423">
                    <w:rPr>
                      <w:rFonts w:ascii="Times New Roman" w:hAnsi="Times New Roman" w:cs="Times New Roman"/>
                    </w:rPr>
                    <w:t xml:space="preserve"> uz brojna događanja u razdoblju 17.05.-24.05.</w:t>
                  </w:r>
                </w:p>
                <w:p w:rsidR="00AA578B" w:rsidRPr="00694423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P</w:t>
                  </w:r>
                  <w:r w:rsidR="00904C2B" w:rsidRPr="00694423">
                    <w:rPr>
                      <w:rFonts w:ascii="Times New Roman" w:hAnsi="Times New Roman" w:cs="Times New Roman"/>
                    </w:rPr>
                    <w:t>rogram 2008 Građevinski objekti</w:t>
                  </w:r>
                </w:p>
                <w:p w:rsidR="00202BBF" w:rsidRPr="00694423" w:rsidRDefault="00202BBF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 xml:space="preserve">Aktivnost A300402 Dom kulture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Bokšić</w:t>
                  </w:r>
                  <w:proofErr w:type="spellEnd"/>
                  <w:r w:rsidRPr="00694423">
                    <w:rPr>
                      <w:rFonts w:ascii="Times New Roman" w:hAnsi="Times New Roman" w:cs="Times New Roman"/>
                    </w:rPr>
                    <w:t xml:space="preserve"> – nije realiziran</w:t>
                  </w:r>
                </w:p>
                <w:p w:rsidR="009B3AAE" w:rsidRPr="00694423" w:rsidRDefault="009B3AAE" w:rsidP="009B3A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A200801  Rekonstrukcija centra za javne inicijative</w:t>
                  </w:r>
                </w:p>
                <w:p w:rsidR="00202BBF" w:rsidRPr="00694423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K200802 Društveni dom- nije realizirana</w:t>
                  </w:r>
                </w:p>
                <w:p w:rsidR="00202BBF" w:rsidRPr="00694423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K200807</w:t>
                  </w:r>
                  <w:r w:rsidR="009B3AAE" w:rsidRPr="00694423">
                    <w:rPr>
                      <w:rFonts w:ascii="Times New Roman" w:hAnsi="Times New Roman" w:cs="Times New Roman"/>
                    </w:rPr>
                    <w:t xml:space="preserve"> Sportsko rekreacijski centar </w:t>
                  </w:r>
                  <w:proofErr w:type="spellStart"/>
                  <w:r w:rsidR="009B3AAE" w:rsidRPr="00694423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="009B3AAE" w:rsidRPr="006944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F4F92" w:rsidRPr="00694423" w:rsidRDefault="00202BBF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 xml:space="preserve">Aktivnost K200810 Sportska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svlačiona</w:t>
                  </w:r>
                  <w:proofErr w:type="spellEnd"/>
                  <w:r w:rsidRPr="006944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 w:rsidR="00EC1619" w:rsidRPr="00694423">
                    <w:rPr>
                      <w:rFonts w:ascii="Times New Roman" w:hAnsi="Times New Roman" w:cs="Times New Roman"/>
                    </w:rPr>
                    <w:t>- nije realizirana</w:t>
                  </w:r>
                </w:p>
                <w:p w:rsidR="003B2907" w:rsidRPr="00694423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6.2.2.5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 Program: Građevinski objekti – reali</w:t>
                  </w:r>
                  <w:r w:rsidR="00202BBF" w:rsidRPr="00694423">
                    <w:rPr>
                      <w:rFonts w:ascii="Times New Roman" w:hAnsi="Times New Roman" w:cs="Times New Roman"/>
                    </w:rPr>
                    <w:t>zirana je u iznosu od 523.962,79 kn ili 14,16</w:t>
                  </w:r>
                  <w:r w:rsidRPr="00694423">
                    <w:rPr>
                      <w:rFonts w:ascii="Times New Roman" w:hAnsi="Times New Roman" w:cs="Times New Roman"/>
                    </w:rPr>
                    <w:t>% od planiranog. Odnosi se  na</w:t>
                  </w:r>
                  <w:r w:rsidR="00904C2B" w:rsidRPr="0069442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C1619" w:rsidRPr="00694423">
                    <w:rPr>
                      <w:rFonts w:ascii="Times New Roman" w:hAnsi="Times New Roman" w:cs="Times New Roman"/>
                    </w:rPr>
                    <w:t>rekonstrukciju zgrade za javne</w:t>
                  </w:r>
                  <w:r w:rsidR="00202BBF" w:rsidRPr="00694423">
                    <w:rPr>
                      <w:rFonts w:ascii="Times New Roman" w:hAnsi="Times New Roman" w:cs="Times New Roman"/>
                    </w:rPr>
                    <w:t xml:space="preserve"> inicijative u </w:t>
                  </w:r>
                  <w:proofErr w:type="spellStart"/>
                  <w:r w:rsidR="00202BBF" w:rsidRPr="00694423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9B3AAE" w:rsidRPr="00694423">
                    <w:rPr>
                      <w:rFonts w:ascii="Times New Roman" w:hAnsi="Times New Roman" w:cs="Times New Roman"/>
                    </w:rPr>
                    <w:t xml:space="preserve"> i izradu projektne dokumentacije s troškovnikom za sportske </w:t>
                  </w:r>
                  <w:proofErr w:type="spellStart"/>
                  <w:r w:rsidR="009B3AAE" w:rsidRPr="00694423">
                    <w:rPr>
                      <w:rFonts w:ascii="Times New Roman" w:hAnsi="Times New Roman" w:cs="Times New Roman"/>
                    </w:rPr>
                    <w:t>svlaćione</w:t>
                  </w:r>
                  <w:proofErr w:type="spellEnd"/>
                  <w:r w:rsidR="00202BBF" w:rsidRPr="0069442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F4F92" w:rsidRPr="00694423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</w:t>
                  </w:r>
                  <w:r w:rsidR="00AE443C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Općine </w:t>
                  </w:r>
                  <w:proofErr w:type="spellStart"/>
                  <w:r w:rsidR="00AE443C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</w:t>
                  </w:r>
                  <w:proofErr w:type="spellEnd"/>
                  <w:r w:rsidR="00AE443C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njihov rad, </w:t>
                  </w:r>
                </w:p>
                <w:p w:rsidR="003F4F92" w:rsidRPr="00694423" w:rsidRDefault="003F4F92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AE443C"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ripremljena  proje</w:t>
                  </w:r>
                  <w:r w:rsidR="00AE443C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ktna dokumentacija za natječaje,</w:t>
                  </w:r>
                  <w:r w:rsidR="009B3AAE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izvršeni </w:t>
                  </w:r>
                  <w:r w:rsidR="00EC1619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radovi na rekonstrukc</w:t>
                  </w:r>
                  <w:r w:rsidR="009B3AAE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iji zgrade za javne inicijative</w:t>
                  </w:r>
                  <w:r w:rsidR="00AE443C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EC6F99" w:rsidRPr="00694423" w:rsidRDefault="00EC6F99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C6F99" w:rsidRPr="00694423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Program 2009  Prostorno uređenje i unapređenje stanovanja</w:t>
                  </w:r>
                </w:p>
                <w:p w:rsidR="00EC6F99" w:rsidRPr="00694423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 xml:space="preserve">Aktivnost  A200902 Izrada arhitektonskog – urbanističkog programa centra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Tompojevca</w:t>
                  </w:r>
                  <w:proofErr w:type="spellEnd"/>
                </w:p>
                <w:p w:rsidR="00EC6F99" w:rsidRPr="0069442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6.2.2.6</w:t>
                  </w:r>
                  <w:r w:rsidR="00EC6F99" w:rsidRPr="00694423">
                    <w:rPr>
                      <w:rFonts w:ascii="Times New Roman" w:hAnsi="Times New Roman" w:cs="Times New Roman"/>
                    </w:rPr>
                    <w:t>. Program: Prostorno uređenje</w:t>
                  </w:r>
                  <w:r w:rsidR="00EC1619" w:rsidRPr="00694423">
                    <w:rPr>
                      <w:rFonts w:ascii="Times New Roman" w:hAnsi="Times New Roman" w:cs="Times New Roman"/>
                    </w:rPr>
                    <w:t xml:space="preserve"> i unapređenje stanovanja –</w:t>
                  </w:r>
                  <w:r w:rsidR="009B3AAE" w:rsidRPr="00694423">
                    <w:rPr>
                      <w:rFonts w:ascii="Times New Roman" w:hAnsi="Times New Roman" w:cs="Times New Roman"/>
                    </w:rPr>
                    <w:t xml:space="preserve"> nije</w:t>
                  </w:r>
                  <w:r w:rsidR="00EC6F99" w:rsidRPr="00694423">
                    <w:rPr>
                      <w:rFonts w:ascii="Times New Roman" w:hAnsi="Times New Roman" w:cs="Times New Roman"/>
                    </w:rPr>
                    <w:t xml:space="preserve"> realiziran</w:t>
                  </w:r>
                </w:p>
                <w:p w:rsidR="00EC6F99" w:rsidRPr="00694423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C6F99" w:rsidRPr="00694423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 Urbanističkog plana uređenja naselja </w:t>
                  </w:r>
                  <w:proofErr w:type="spellStart"/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Tompojevca</w:t>
                  </w:r>
                  <w:proofErr w:type="spellEnd"/>
                  <w:r w:rsidRPr="0069442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10151" w:rsidRPr="00694423" w:rsidRDefault="00EC6F99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="00D10151"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Ugovorena je </w:t>
                  </w:r>
                  <w:r w:rsidR="00D10151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 Urbanističkog plana uređenja naselja </w:t>
                  </w:r>
                  <w:proofErr w:type="spellStart"/>
                  <w:r w:rsidR="00D10151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Tompojevca</w:t>
                  </w:r>
                  <w:proofErr w:type="spellEnd"/>
                </w:p>
                <w:p w:rsidR="00D10151" w:rsidRPr="00694423" w:rsidRDefault="00D10151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D10151" w:rsidRPr="0069442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0151" w:rsidRPr="0069442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0151" w:rsidRPr="0069442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Program 2014 Obrazovanje</w:t>
                  </w:r>
                </w:p>
                <w:p w:rsidR="00D10151" w:rsidRPr="0069442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A200103 Stipendije</w:t>
                  </w:r>
                  <w:r w:rsidR="00EC1619" w:rsidRPr="00694423">
                    <w:rPr>
                      <w:rFonts w:ascii="Times New Roman" w:hAnsi="Times New Roman" w:cs="Times New Roman"/>
                    </w:rPr>
                    <w:t xml:space="preserve"> – nije realizirana</w:t>
                  </w:r>
                </w:p>
                <w:p w:rsidR="00D10151" w:rsidRPr="0069442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A200106 Nagrada Učenicima</w:t>
                  </w:r>
                </w:p>
                <w:p w:rsidR="00D10151" w:rsidRPr="00694423" w:rsidRDefault="00EC1619" w:rsidP="00EC16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6.2.2.7</w:t>
                  </w:r>
                  <w:r w:rsidR="00B53A87" w:rsidRPr="00694423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 w:rsidR="00B53A87" w:rsidRPr="00694423">
                    <w:rPr>
                      <w:rFonts w:ascii="Times New Roman" w:hAnsi="Times New Roman" w:cs="Times New Roman"/>
                    </w:rPr>
                    <w:t>Program: Obrazovanje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B53A87" w:rsidRPr="00694423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 je u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iznsu</w:t>
                  </w:r>
                  <w:proofErr w:type="spellEnd"/>
                  <w:r w:rsidRPr="00694423">
                    <w:rPr>
                      <w:rFonts w:ascii="Times New Roman" w:hAnsi="Times New Roman" w:cs="Times New Roman"/>
                    </w:rPr>
                    <w:t xml:space="preserve"> od 3.000,00 kn</w:t>
                  </w:r>
                  <w:r w:rsidR="00013C22" w:rsidRPr="00694423">
                    <w:rPr>
                      <w:rFonts w:ascii="Times New Roman" w:hAnsi="Times New Roman" w:cs="Times New Roman"/>
                    </w:rPr>
                    <w:t xml:space="preserve"> ili 20,00% od planiranog.</w:t>
                  </w:r>
                </w:p>
                <w:p w:rsidR="00D10151" w:rsidRPr="0069442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0151" w:rsidRPr="00694423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5D0C97" w:rsidRPr="00694423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="005D0C97" w:rsidRPr="00694423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D10151" w:rsidRPr="00694423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Pokazatelji uspješnosti:</w:t>
                  </w:r>
                  <w:r w:rsidR="0083382C" w:rsidRPr="0069442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3382C" w:rsidRPr="00694423">
                    <w:rPr>
                      <w:rFonts w:ascii="Times New Roman" w:hAnsi="Times New Roman" w:cs="Times New Roman"/>
                    </w:rPr>
                    <w:t>Isplaćena nakn</w:t>
                  </w:r>
                  <w:r w:rsidR="009B3AAE" w:rsidRPr="00694423">
                    <w:rPr>
                      <w:rFonts w:ascii="Times New Roman" w:hAnsi="Times New Roman" w:cs="Times New Roman"/>
                    </w:rPr>
                    <w:t>ada za „Učenika generacije“ 2018/2019</w:t>
                  </w:r>
                  <w:r w:rsidR="0083382C" w:rsidRPr="00694423">
                    <w:rPr>
                      <w:rFonts w:ascii="Times New Roman" w:hAnsi="Times New Roman" w:cs="Times New Roman"/>
                    </w:rPr>
                    <w:t xml:space="preserve"> u OŠ </w:t>
                  </w:r>
                  <w:proofErr w:type="spellStart"/>
                  <w:r w:rsidR="0083382C" w:rsidRPr="00694423"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  <w:r w:rsidR="0083382C" w:rsidRPr="006944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B3AAE" w:rsidRPr="00694423" w:rsidRDefault="009B3AAE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C6F99" w:rsidRPr="00694423" w:rsidRDefault="008B3BD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6.2.2.8.</w:t>
                  </w:r>
                  <w:r w:rsidR="009B3AAE" w:rsidRPr="00694423">
                    <w:rPr>
                      <w:rFonts w:ascii="Times New Roman" w:hAnsi="Times New Roman" w:cs="Times New Roman"/>
                    </w:rPr>
                    <w:t>Program 2015 Obilježavanje državnih blagdana</w:t>
                  </w:r>
                </w:p>
                <w:p w:rsidR="009B3AAE" w:rsidRPr="00694423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A201501 Državni blagdani- nije realiziran</w:t>
                  </w:r>
                </w:p>
                <w:p w:rsidR="008B3BD3" w:rsidRPr="00694423" w:rsidRDefault="008B3BD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B3AAE" w:rsidRPr="00694423" w:rsidRDefault="009B3AAE" w:rsidP="009B3AA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694423">
                    <w:rPr>
                      <w:rFonts w:ascii="Times New Roman" w:hAnsi="Times New Roman" w:cs="Times New Roman"/>
                    </w:rPr>
                    <w:t>Obilježavanje Državnih blagdana s sportskim igrama  na naše područje nakon  Domovinskog rata.</w:t>
                  </w:r>
                </w:p>
                <w:p w:rsidR="00EC6F99" w:rsidRPr="00694423" w:rsidRDefault="009B3AAE" w:rsidP="009B3A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8B3BD3" w:rsidRPr="00694423">
                    <w:rPr>
                      <w:rFonts w:ascii="Times New Roman" w:hAnsi="Times New Roman" w:cs="Times New Roman"/>
                    </w:rPr>
                    <w:t xml:space="preserve">Obilježiti Državne blagdane  s djecom i mladeži kroz razna sportska događanja u naseljima 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 Općine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Tompojevc</w:t>
                  </w:r>
                  <w:r w:rsidR="008B3BD3" w:rsidRPr="00694423">
                    <w:rPr>
                      <w:rFonts w:ascii="Times New Roman" w:hAnsi="Times New Roman" w:cs="Times New Roman"/>
                    </w:rPr>
                    <w:t>i</w:t>
                  </w:r>
                  <w:proofErr w:type="spellEnd"/>
                  <w:r w:rsidR="008B3BD3" w:rsidRPr="00694423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C593F" w:rsidRPr="00694423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C593F" w:rsidRPr="00694423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3F4F92" w:rsidRPr="00694423" w:rsidRDefault="008B3BD3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69442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FC593F" w:rsidRPr="00694423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69442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69442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FC593F" w:rsidRPr="00694423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69442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3F4F92" w:rsidRPr="00694423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F4F92" w:rsidRPr="006944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:rsidR="003F4F92" w:rsidRPr="006944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A300103 Stručno osposobljavanje</w:t>
      </w:r>
    </w:p>
    <w:p w:rsidR="003F4F92" w:rsidRPr="00694423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hAnsi="Times New Roman" w:cs="Times New Roman"/>
          <w:b/>
        </w:rPr>
        <w:t>6.2.3.1.</w:t>
      </w:r>
      <w:r w:rsidRPr="00694423">
        <w:rPr>
          <w:rFonts w:ascii="Times New Roman" w:hAnsi="Times New Roman" w:cs="Times New Roman"/>
        </w:rPr>
        <w:t xml:space="preserve"> Program: </w:t>
      </w:r>
      <w:r w:rsidRPr="00694423">
        <w:rPr>
          <w:rFonts w:ascii="Times New Roman" w:eastAsia="Times New Roman" w:hAnsi="Times New Roman" w:cs="Times New Roman"/>
          <w:lang w:eastAsia="hr-HR"/>
        </w:rPr>
        <w:t>Javna uprava i administracija- real</w:t>
      </w:r>
      <w:r w:rsidR="008B0323">
        <w:rPr>
          <w:rFonts w:ascii="Times New Roman" w:eastAsia="Times New Roman" w:hAnsi="Times New Roman" w:cs="Times New Roman"/>
          <w:lang w:eastAsia="hr-HR"/>
        </w:rPr>
        <w:t>iziran je u iznosu od 552.6</w:t>
      </w:r>
      <w:r w:rsidR="009A04BA" w:rsidRPr="00694423">
        <w:rPr>
          <w:rFonts w:ascii="Times New Roman" w:eastAsia="Times New Roman" w:hAnsi="Times New Roman" w:cs="Times New Roman"/>
          <w:lang w:eastAsia="hr-HR"/>
        </w:rPr>
        <w:t xml:space="preserve">65,10 kn </w:t>
      </w:r>
      <w:r w:rsidR="008B0323">
        <w:rPr>
          <w:rFonts w:ascii="Times New Roman" w:eastAsia="Times New Roman" w:hAnsi="Times New Roman" w:cs="Times New Roman"/>
          <w:lang w:eastAsia="hr-HR"/>
        </w:rPr>
        <w:t>ili 54,34</w:t>
      </w:r>
      <w:r w:rsidRPr="00694423">
        <w:rPr>
          <w:rFonts w:ascii="Times New Roman" w:eastAsia="Times New Roman" w:hAnsi="Times New Roman" w:cs="Times New Roman"/>
          <w:lang w:eastAsia="hr-HR"/>
        </w:rPr>
        <w:t xml:space="preserve">%. Rashodi se odnose na plaće </w:t>
      </w:r>
      <w:r w:rsidRPr="00694423">
        <w:rPr>
          <w:rFonts w:ascii="Times New Roman" w:hAnsi="Times New Roman" w:cs="Times New Roman"/>
        </w:rPr>
        <w:t>i naknade z</w:t>
      </w:r>
      <w:r w:rsidR="00013C22" w:rsidRPr="00694423">
        <w:rPr>
          <w:rFonts w:ascii="Times New Roman" w:hAnsi="Times New Roman" w:cs="Times New Roman"/>
        </w:rPr>
        <w:t>a zaposlene,</w:t>
      </w:r>
      <w:r w:rsidRPr="00694423">
        <w:rPr>
          <w:rFonts w:ascii="Times New Roman" w:hAnsi="Times New Roman" w:cs="Times New Roman"/>
        </w:rPr>
        <w:t xml:space="preserve"> premije osiguranja,  reprezentaciju,  režijske  rashode</w:t>
      </w:r>
      <w:r w:rsidR="00013C22" w:rsidRPr="00694423">
        <w:rPr>
          <w:rFonts w:ascii="Times New Roman" w:hAnsi="Times New Roman" w:cs="Times New Roman"/>
        </w:rPr>
        <w:t>,usluge odvjetnika i pravnog savjetovanja, računalne usluge,</w:t>
      </w:r>
      <w:r w:rsidR="003B2907" w:rsidRPr="00694423">
        <w:rPr>
          <w:rFonts w:ascii="Times New Roman" w:hAnsi="Times New Roman" w:cs="Times New Roman"/>
        </w:rPr>
        <w:t xml:space="preserve"> ostale materijalne rashode, te na  rashode za djelatnika stručnog osposobljavanja</w:t>
      </w:r>
      <w:r w:rsidRPr="00694423">
        <w:rPr>
          <w:rFonts w:ascii="Times New Roman" w:hAnsi="Times New Roman" w:cs="Times New Roman"/>
        </w:rPr>
        <w:t>.</w:t>
      </w:r>
    </w:p>
    <w:p w:rsidR="003F4F92" w:rsidRPr="006944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6944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694423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:rsidR="003F4F92" w:rsidRPr="006944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:rsidR="003F4F92" w:rsidRPr="006944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:rsidR="003F4F92" w:rsidRPr="006944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694423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:rsidR="003F4F92" w:rsidRPr="006944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423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6944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4F92" w:rsidRPr="00694423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4F92" w:rsidRPr="00694423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eastAsia="Times New Roman" w:hAnsi="Times New Roman" w:cs="Times New Roman"/>
          <w:lang w:eastAsia="hr-HR"/>
        </w:rPr>
        <w:t>Program 3002  Socijalna skrb</w:t>
      </w:r>
    </w:p>
    <w:p w:rsidR="003F4F92" w:rsidRPr="006944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A300203  Pomoć za podmirenje troškova stanovanja</w:t>
      </w:r>
    </w:p>
    <w:p w:rsidR="003F4F92" w:rsidRPr="006944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A300204  Ostale pomoći obiteljima i kućanstvima</w:t>
      </w:r>
    </w:p>
    <w:p w:rsidR="003F4F92" w:rsidRPr="006944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A300205  Pomoć za ogrjev</w:t>
      </w:r>
    </w:p>
    <w:p w:rsidR="003F4F92" w:rsidRPr="006944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  <w:b/>
        </w:rPr>
        <w:t>6.2.3.2</w:t>
      </w:r>
      <w:r w:rsidRPr="00694423">
        <w:rPr>
          <w:rFonts w:ascii="Times New Roman" w:hAnsi="Times New Roman" w:cs="Times New Roman"/>
        </w:rPr>
        <w:t>. Program: Socijalna skrb – rea</w:t>
      </w:r>
      <w:r w:rsidR="00013C22" w:rsidRPr="00694423">
        <w:rPr>
          <w:rFonts w:ascii="Times New Roman" w:hAnsi="Times New Roman" w:cs="Times New Roman"/>
        </w:rPr>
        <w:t>li</w:t>
      </w:r>
      <w:r w:rsidR="009A04BA" w:rsidRPr="00694423">
        <w:rPr>
          <w:rFonts w:ascii="Times New Roman" w:hAnsi="Times New Roman" w:cs="Times New Roman"/>
        </w:rPr>
        <w:t>ziran je u iznosu od 17.309,52 kn ili 11,24</w:t>
      </w:r>
      <w:r w:rsidRPr="00694423">
        <w:rPr>
          <w:rFonts w:ascii="Times New Roman" w:hAnsi="Times New Roman" w:cs="Times New Roman"/>
        </w:rPr>
        <w:t xml:space="preserve"> %, Ovaj program uključuje  slijedeće aktivnosti:</w:t>
      </w:r>
    </w:p>
    <w:p w:rsidR="003F4F92" w:rsidRPr="006944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a). Pomoć za podmirenje troškova stanovanja re</w:t>
      </w:r>
      <w:r w:rsidR="003B2907" w:rsidRPr="00694423">
        <w:rPr>
          <w:rFonts w:ascii="Times New Roman" w:hAnsi="Times New Roman" w:cs="Times New Roman"/>
        </w:rPr>
        <w:t>alizirana je u izn</w:t>
      </w:r>
      <w:r w:rsidR="009A04BA" w:rsidRPr="00694423">
        <w:rPr>
          <w:rFonts w:ascii="Times New Roman" w:hAnsi="Times New Roman" w:cs="Times New Roman"/>
        </w:rPr>
        <w:t>osu 4.995,00 kn  ili 14,69</w:t>
      </w:r>
      <w:r w:rsidRPr="00694423">
        <w:rPr>
          <w:rFonts w:ascii="Times New Roman" w:hAnsi="Times New Roman" w:cs="Times New Roman"/>
        </w:rPr>
        <w:t xml:space="preserve"> %.  Ova aktivnost  uključuje  </w:t>
      </w:r>
      <w:r w:rsidR="003B2907" w:rsidRPr="00694423">
        <w:rPr>
          <w:rFonts w:ascii="Times New Roman" w:hAnsi="Times New Roman" w:cs="Times New Roman"/>
        </w:rPr>
        <w:t xml:space="preserve">novčane </w:t>
      </w:r>
      <w:r w:rsidRPr="00694423">
        <w:rPr>
          <w:rFonts w:ascii="Times New Roman" w:hAnsi="Times New Roman" w:cs="Times New Roman"/>
        </w:rPr>
        <w:t>naknade za socijalno ugrožene osobe.</w:t>
      </w:r>
    </w:p>
    <w:p w:rsidR="003F4F92" w:rsidRPr="006944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b). Ostale pomoći obiteljima i kućanstvim</w:t>
      </w:r>
      <w:r w:rsidR="003B2907" w:rsidRPr="00694423">
        <w:rPr>
          <w:rFonts w:ascii="Times New Roman" w:hAnsi="Times New Roman" w:cs="Times New Roman"/>
        </w:rPr>
        <w:t>a real</w:t>
      </w:r>
      <w:r w:rsidR="009A04BA" w:rsidRPr="00694423">
        <w:rPr>
          <w:rFonts w:ascii="Times New Roman" w:hAnsi="Times New Roman" w:cs="Times New Roman"/>
        </w:rPr>
        <w:t>izirane su u iznosu od 12.314,52 kn ili 12,31</w:t>
      </w:r>
      <w:r w:rsidRPr="00694423">
        <w:rPr>
          <w:rFonts w:ascii="Times New Roman" w:hAnsi="Times New Roman" w:cs="Times New Roman"/>
        </w:rPr>
        <w:t xml:space="preserve"> %,  uklju</w:t>
      </w:r>
      <w:r w:rsidR="003B2907" w:rsidRPr="00694423">
        <w:rPr>
          <w:rFonts w:ascii="Times New Roman" w:hAnsi="Times New Roman" w:cs="Times New Roman"/>
        </w:rPr>
        <w:t xml:space="preserve">čuje </w:t>
      </w:r>
      <w:r w:rsidRPr="00694423">
        <w:rPr>
          <w:rFonts w:ascii="Times New Roman" w:hAnsi="Times New Roman" w:cs="Times New Roman"/>
        </w:rPr>
        <w:t xml:space="preserve"> pomoći za novorođenu djecu,  sufinanciranje karata za prijevoz  srednjoškolaca</w:t>
      </w:r>
      <w:r w:rsidR="002911B0" w:rsidRPr="00694423">
        <w:rPr>
          <w:rFonts w:ascii="Times New Roman" w:hAnsi="Times New Roman" w:cs="Times New Roman"/>
        </w:rPr>
        <w:t xml:space="preserve"> i troškove pogreba NN osobe.</w:t>
      </w:r>
    </w:p>
    <w:p w:rsidR="003F4F92" w:rsidRPr="006944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 xml:space="preserve">c). Pomoć za ogrjev </w:t>
      </w:r>
      <w:r w:rsidR="004B0BB5" w:rsidRPr="00694423">
        <w:rPr>
          <w:rFonts w:ascii="Times New Roman" w:hAnsi="Times New Roman" w:cs="Times New Roman"/>
        </w:rPr>
        <w:t xml:space="preserve"> - </w:t>
      </w:r>
      <w:r w:rsidR="002911B0" w:rsidRPr="00694423">
        <w:rPr>
          <w:rFonts w:ascii="Times New Roman" w:hAnsi="Times New Roman" w:cs="Times New Roman"/>
        </w:rPr>
        <w:t xml:space="preserve">nije </w:t>
      </w:r>
      <w:r w:rsidR="003B2907" w:rsidRPr="00694423">
        <w:rPr>
          <w:rFonts w:ascii="Times New Roman" w:hAnsi="Times New Roman" w:cs="Times New Roman"/>
        </w:rPr>
        <w:t xml:space="preserve"> </w:t>
      </w:r>
      <w:r w:rsidR="002911B0" w:rsidRPr="00694423">
        <w:rPr>
          <w:rFonts w:ascii="Times New Roman" w:hAnsi="Times New Roman" w:cs="Times New Roman"/>
        </w:rPr>
        <w:t>realiziran</w:t>
      </w:r>
    </w:p>
    <w:p w:rsidR="003B2907" w:rsidRPr="00907BDF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F4F92" w:rsidRPr="006944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  <w:b/>
        </w:rPr>
        <w:t xml:space="preserve">Ciljevi: </w:t>
      </w:r>
      <w:r w:rsidRPr="00694423">
        <w:rPr>
          <w:rFonts w:ascii="Times New Roman" w:hAnsi="Times New Roman" w:cs="Times New Roman"/>
        </w:rPr>
        <w:t>Pomagati obiteljima slabijeg imovnog stanja u vidu plaćanja režijskih troškova,  podjele jednokratnih pomo</w:t>
      </w:r>
      <w:r w:rsidR="003B2907" w:rsidRPr="00694423">
        <w:rPr>
          <w:rFonts w:ascii="Times New Roman" w:hAnsi="Times New Roman" w:cs="Times New Roman"/>
        </w:rPr>
        <w:t xml:space="preserve">ći, </w:t>
      </w:r>
      <w:r w:rsidRPr="00694423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:rsidR="003F4F92" w:rsidRPr="006944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694423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:rsidR="003F4F92" w:rsidRPr="00694423" w:rsidRDefault="003F4F92" w:rsidP="003F4F92">
      <w:pPr>
        <w:spacing w:after="0"/>
        <w:rPr>
          <w:rFonts w:ascii="Times New Roman" w:hAnsi="Times New Roman" w:cs="Times New Roman"/>
        </w:rPr>
      </w:pPr>
    </w:p>
    <w:p w:rsidR="003F4F92" w:rsidRPr="00694423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eastAsia="Times New Roman" w:hAnsi="Times New Roman" w:cs="Times New Roman"/>
          <w:lang w:eastAsia="hr-HR"/>
        </w:rPr>
        <w:t>Program 3003  Održavanje komunalne infrastrukture</w:t>
      </w:r>
    </w:p>
    <w:p w:rsidR="003F4F92" w:rsidRPr="00694423" w:rsidRDefault="003F4F92" w:rsidP="003F4F92">
      <w:pPr>
        <w:spacing w:after="0"/>
        <w:rPr>
          <w:rFonts w:ascii="Times New Roman" w:hAnsi="Times New Roman" w:cs="Times New Roman"/>
        </w:rPr>
      </w:pPr>
      <w:r w:rsidRPr="00694423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694423">
        <w:rPr>
          <w:rFonts w:ascii="Times New Roman" w:hAnsi="Times New Roman" w:cs="Times New Roman"/>
        </w:rPr>
        <w:t>Održavanje nerazvrstanih cesta u zimskom razdoblju</w:t>
      </w:r>
    </w:p>
    <w:p w:rsidR="003F4F92" w:rsidRPr="00694423" w:rsidRDefault="003F4F92" w:rsidP="003F4F92">
      <w:pPr>
        <w:spacing w:after="0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A300305  Održavanje nerazvrstanih cesta redovno i izvanredno</w:t>
      </w:r>
    </w:p>
    <w:p w:rsidR="003F4F92" w:rsidRPr="006944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T300301  Održavanje javne rasvjete</w:t>
      </w:r>
    </w:p>
    <w:p w:rsidR="003F4F92" w:rsidRPr="006944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T300303  Održavanje javne površine</w:t>
      </w:r>
    </w:p>
    <w:p w:rsidR="003F4F92" w:rsidRPr="006944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T300304  Održavanje  groblja</w:t>
      </w:r>
    </w:p>
    <w:p w:rsidR="003B2907" w:rsidRPr="00694423" w:rsidRDefault="003B2907" w:rsidP="003F4F92">
      <w:pPr>
        <w:spacing w:after="0" w:line="240" w:lineRule="auto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 xml:space="preserve">Aktivnost T300304  Održavanje </w:t>
      </w:r>
      <w:proofErr w:type="spellStart"/>
      <w:r w:rsidRPr="00694423">
        <w:rPr>
          <w:rFonts w:ascii="Times New Roman" w:hAnsi="Times New Roman" w:cs="Times New Roman"/>
        </w:rPr>
        <w:t>reciklažnog</w:t>
      </w:r>
      <w:proofErr w:type="spellEnd"/>
      <w:r w:rsidRPr="00694423">
        <w:rPr>
          <w:rFonts w:ascii="Times New Roman" w:hAnsi="Times New Roman" w:cs="Times New Roman"/>
        </w:rPr>
        <w:t xml:space="preserve"> dvorišta</w:t>
      </w:r>
    </w:p>
    <w:p w:rsidR="002041CC" w:rsidRPr="00694423" w:rsidRDefault="002041CC" w:rsidP="003F4F92">
      <w:pPr>
        <w:spacing w:after="0" w:line="240" w:lineRule="auto"/>
        <w:rPr>
          <w:rFonts w:ascii="Times New Roman" w:hAnsi="Times New Roman" w:cs="Times New Roman"/>
        </w:rPr>
      </w:pPr>
    </w:p>
    <w:p w:rsidR="003F4F92" w:rsidRPr="00694423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hAnsi="Times New Roman" w:cs="Times New Roman"/>
          <w:b/>
        </w:rPr>
        <w:t>6.2.3.3</w:t>
      </w:r>
      <w:r w:rsidRPr="00694423">
        <w:rPr>
          <w:rFonts w:ascii="Times New Roman" w:hAnsi="Times New Roman" w:cs="Times New Roman"/>
        </w:rPr>
        <w:t xml:space="preserve">. </w:t>
      </w:r>
      <w:r w:rsidRPr="00694423">
        <w:rPr>
          <w:rFonts w:ascii="Times New Roman" w:eastAsia="Times New Roman" w:hAnsi="Times New Roman" w:cs="Times New Roman"/>
          <w:lang w:eastAsia="hr-HR"/>
        </w:rPr>
        <w:t>Program:  Održavanje komunalne infrastrukture – real</w:t>
      </w:r>
      <w:r w:rsidR="00694423" w:rsidRPr="00694423">
        <w:rPr>
          <w:rFonts w:ascii="Times New Roman" w:eastAsia="Times New Roman" w:hAnsi="Times New Roman" w:cs="Times New Roman"/>
          <w:lang w:eastAsia="hr-HR"/>
        </w:rPr>
        <w:t>iziran je u iznosu od 174.207,52 kn ili 19,58</w:t>
      </w:r>
      <w:r w:rsidRPr="00694423">
        <w:rPr>
          <w:rFonts w:ascii="Times New Roman" w:eastAsia="Times New Roman" w:hAnsi="Times New Roman" w:cs="Times New Roman"/>
          <w:lang w:eastAsia="hr-HR"/>
        </w:rPr>
        <w:t xml:space="preserve"> % od planiranog.</w:t>
      </w:r>
      <w:r w:rsidRPr="00694423">
        <w:rPr>
          <w:rFonts w:ascii="Times New Roman" w:eastAsia="Times New Roman" w:hAnsi="Times New Roman" w:cs="Times New Roman"/>
          <w:lang w:eastAsia="hr-HR"/>
        </w:rPr>
        <w:tab/>
      </w:r>
      <w:r w:rsidRPr="00694423">
        <w:rPr>
          <w:rFonts w:ascii="Times New Roman" w:hAnsi="Times New Roman" w:cs="Times New Roman"/>
        </w:rPr>
        <w:t>Ovaj program uključuje slijedeće aktivnosti:</w:t>
      </w:r>
    </w:p>
    <w:p w:rsidR="003F4F92" w:rsidRPr="006944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a). Održavanje nerazvrstanih cesta u zimskom razdoblju  re</w:t>
      </w:r>
      <w:r w:rsidR="004B0BB5" w:rsidRPr="00694423">
        <w:rPr>
          <w:rFonts w:ascii="Times New Roman" w:hAnsi="Times New Roman" w:cs="Times New Roman"/>
        </w:rPr>
        <w:t>a</w:t>
      </w:r>
      <w:r w:rsidR="00694423" w:rsidRPr="00694423">
        <w:rPr>
          <w:rFonts w:ascii="Times New Roman" w:hAnsi="Times New Roman" w:cs="Times New Roman"/>
        </w:rPr>
        <w:t>liziran je u iznosu od 4.664,25 kn  ili 31,10</w:t>
      </w:r>
      <w:r w:rsidRPr="00694423">
        <w:rPr>
          <w:rFonts w:ascii="Times New Roman" w:hAnsi="Times New Roman" w:cs="Times New Roman"/>
        </w:rPr>
        <w:t xml:space="preserve"> % rashodi se odnose  na komunalne usluge (čišćenje nerazvrstanih cesta u zimskom periodu).</w:t>
      </w:r>
    </w:p>
    <w:p w:rsidR="003F4F92" w:rsidRPr="008B03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323">
        <w:rPr>
          <w:rFonts w:ascii="Times New Roman" w:hAnsi="Times New Roman" w:cs="Times New Roman"/>
        </w:rPr>
        <w:t>b). Održavanje nerazvrstanih ce</w:t>
      </w:r>
      <w:r w:rsidR="004B0BB5" w:rsidRPr="008B0323">
        <w:rPr>
          <w:rFonts w:ascii="Times New Roman" w:hAnsi="Times New Roman" w:cs="Times New Roman"/>
        </w:rPr>
        <w:t xml:space="preserve">sta redovno i izvanredno – </w:t>
      </w:r>
      <w:r w:rsidRPr="008B0323">
        <w:rPr>
          <w:rFonts w:ascii="Times New Roman" w:hAnsi="Times New Roman" w:cs="Times New Roman"/>
        </w:rPr>
        <w:t>realizirano</w:t>
      </w:r>
      <w:r w:rsidR="00694423" w:rsidRPr="008B0323">
        <w:rPr>
          <w:rFonts w:ascii="Times New Roman" w:hAnsi="Times New Roman" w:cs="Times New Roman"/>
        </w:rPr>
        <w:t xml:space="preserve"> je u iznosu od 99,</w:t>
      </w:r>
      <w:proofErr w:type="spellStart"/>
      <w:r w:rsidR="00694423" w:rsidRPr="008B0323">
        <w:rPr>
          <w:rFonts w:ascii="Times New Roman" w:hAnsi="Times New Roman" w:cs="Times New Roman"/>
        </w:rPr>
        <w:t>99</w:t>
      </w:r>
      <w:proofErr w:type="spellEnd"/>
      <w:r w:rsidR="00694423" w:rsidRPr="008B0323">
        <w:rPr>
          <w:rFonts w:ascii="Times New Roman" w:hAnsi="Times New Roman" w:cs="Times New Roman"/>
        </w:rPr>
        <w:t xml:space="preserve"> kn ili </w:t>
      </w:r>
      <w:r w:rsidR="00D83326" w:rsidRPr="008B0323">
        <w:rPr>
          <w:rFonts w:ascii="Times New Roman" w:hAnsi="Times New Roman" w:cs="Times New Roman"/>
        </w:rPr>
        <w:t>1,00%.</w:t>
      </w:r>
      <w:r w:rsidR="004B0BB5" w:rsidRPr="008B0323">
        <w:rPr>
          <w:rFonts w:ascii="Times New Roman" w:hAnsi="Times New Roman" w:cs="Times New Roman"/>
        </w:rPr>
        <w:t xml:space="preserve"> </w:t>
      </w:r>
      <w:r w:rsidR="00D83326" w:rsidRPr="008B0323">
        <w:rPr>
          <w:rFonts w:ascii="Times New Roman" w:hAnsi="Times New Roman" w:cs="Times New Roman"/>
        </w:rPr>
        <w:t>O</w:t>
      </w:r>
      <w:r w:rsidR="004B0BB5" w:rsidRPr="008B0323">
        <w:rPr>
          <w:rFonts w:ascii="Times New Roman" w:hAnsi="Times New Roman" w:cs="Times New Roman"/>
        </w:rPr>
        <w:t>dnosi</w:t>
      </w:r>
      <w:r w:rsidR="00694423" w:rsidRPr="008B0323">
        <w:rPr>
          <w:rFonts w:ascii="Times New Roman" w:hAnsi="Times New Roman" w:cs="Times New Roman"/>
        </w:rPr>
        <w:t xml:space="preserve"> </w:t>
      </w:r>
      <w:r w:rsidR="008B0323" w:rsidRPr="008B0323">
        <w:rPr>
          <w:rFonts w:ascii="Times New Roman" w:hAnsi="Times New Roman" w:cs="Times New Roman"/>
        </w:rPr>
        <w:t>se na  kupovinu goriva za  rezanje grana uz cestu.</w:t>
      </w:r>
    </w:p>
    <w:p w:rsidR="003F4F92" w:rsidRPr="00C06BF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F4">
        <w:rPr>
          <w:rFonts w:ascii="Times New Roman" w:hAnsi="Times New Roman" w:cs="Times New Roman"/>
        </w:rPr>
        <w:t>c). Održavanje javne rasvjete – real</w:t>
      </w:r>
      <w:r w:rsidR="00694423" w:rsidRPr="00C06BF4">
        <w:rPr>
          <w:rFonts w:ascii="Times New Roman" w:hAnsi="Times New Roman" w:cs="Times New Roman"/>
        </w:rPr>
        <w:t>izirana je u iznosu od 28.523,53</w:t>
      </w:r>
      <w:r w:rsidRPr="00C06BF4">
        <w:rPr>
          <w:rFonts w:ascii="Times New Roman" w:hAnsi="Times New Roman" w:cs="Times New Roman"/>
        </w:rPr>
        <w:t xml:space="preserve"> kn ili </w:t>
      </w:r>
      <w:r w:rsidR="00694423" w:rsidRPr="00C06BF4">
        <w:rPr>
          <w:rFonts w:ascii="Times New Roman" w:hAnsi="Times New Roman" w:cs="Times New Roman"/>
        </w:rPr>
        <w:t>38,03</w:t>
      </w:r>
      <w:r w:rsidRPr="00C06BF4">
        <w:rPr>
          <w:rFonts w:ascii="Times New Roman" w:hAnsi="Times New Roman" w:cs="Times New Roman"/>
        </w:rPr>
        <w:t>%, rashodi se odnose na  potrošnju električne energij</w:t>
      </w:r>
      <w:r w:rsidR="00B12DDA" w:rsidRPr="00C06BF4">
        <w:rPr>
          <w:rFonts w:ascii="Times New Roman" w:hAnsi="Times New Roman" w:cs="Times New Roman"/>
        </w:rPr>
        <w:t>e</w:t>
      </w:r>
      <w:r w:rsidR="00D83326" w:rsidRPr="00C06BF4">
        <w:rPr>
          <w:rFonts w:ascii="Times New Roman" w:hAnsi="Times New Roman" w:cs="Times New Roman"/>
        </w:rPr>
        <w:t xml:space="preserve"> i usluge održavanja javne rasvjete</w:t>
      </w:r>
      <w:r w:rsidR="00B12DDA" w:rsidRPr="00C06BF4">
        <w:rPr>
          <w:rFonts w:ascii="Times New Roman" w:hAnsi="Times New Roman" w:cs="Times New Roman"/>
        </w:rPr>
        <w:t>.</w:t>
      </w:r>
    </w:p>
    <w:p w:rsidR="003F4F92" w:rsidRPr="00C06BF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F4">
        <w:rPr>
          <w:rFonts w:ascii="Times New Roman" w:hAnsi="Times New Roman" w:cs="Times New Roman"/>
        </w:rPr>
        <w:t>d). Održavanje javne površine - realiz</w:t>
      </w:r>
      <w:r w:rsidR="00694423" w:rsidRPr="00C06BF4">
        <w:rPr>
          <w:rFonts w:ascii="Times New Roman" w:hAnsi="Times New Roman" w:cs="Times New Roman"/>
        </w:rPr>
        <w:t>irana je u iznosu od 131.46,20 kn ili 18,87</w:t>
      </w:r>
      <w:r w:rsidRPr="00C06BF4">
        <w:rPr>
          <w:rFonts w:ascii="Times New Roman" w:hAnsi="Times New Roman" w:cs="Times New Roman"/>
        </w:rPr>
        <w:t xml:space="preserve"> %, uključuje</w:t>
      </w:r>
    </w:p>
    <w:p w:rsidR="003F4F92" w:rsidRPr="00C06BF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F4">
        <w:rPr>
          <w:rFonts w:ascii="Times New Roman" w:hAnsi="Times New Roman" w:cs="Times New Roman"/>
        </w:rPr>
        <w:t xml:space="preserve"> rashode za ugovor o djelu, rashode za   zaposlene, materijal za inv. održavanje strojeva, te usluge za inv. održavanje istih, motorni benzin, obvezan zdravstveni pregled  djelatnika</w:t>
      </w:r>
      <w:r w:rsidR="00D83326" w:rsidRPr="00C06BF4">
        <w:rPr>
          <w:rFonts w:ascii="Times New Roman" w:hAnsi="Times New Roman" w:cs="Times New Roman"/>
        </w:rPr>
        <w:t>,</w:t>
      </w:r>
      <w:r w:rsidRPr="00C06BF4">
        <w:rPr>
          <w:rFonts w:ascii="Times New Roman" w:hAnsi="Times New Roman" w:cs="Times New Roman"/>
        </w:rPr>
        <w:t xml:space="preserve"> te </w:t>
      </w:r>
      <w:r w:rsidR="00B12DDA" w:rsidRPr="00C06BF4">
        <w:rPr>
          <w:rFonts w:ascii="Times New Roman" w:hAnsi="Times New Roman" w:cs="Times New Roman"/>
        </w:rPr>
        <w:t>osposobl</w:t>
      </w:r>
      <w:r w:rsidR="00694423" w:rsidRPr="00C06BF4">
        <w:rPr>
          <w:rFonts w:ascii="Times New Roman" w:hAnsi="Times New Roman" w:cs="Times New Roman"/>
        </w:rPr>
        <w:t>javanje za rad istih, kupovinu kosilice</w:t>
      </w:r>
      <w:r w:rsidR="00B12DDA" w:rsidRPr="00C06BF4">
        <w:rPr>
          <w:rFonts w:ascii="Times New Roman" w:hAnsi="Times New Roman" w:cs="Times New Roman"/>
        </w:rPr>
        <w:t xml:space="preserve"> </w:t>
      </w:r>
      <w:r w:rsidRPr="00C06BF4">
        <w:rPr>
          <w:rFonts w:ascii="Times New Roman" w:hAnsi="Times New Roman" w:cs="Times New Roman"/>
        </w:rPr>
        <w:t>i sl.</w:t>
      </w:r>
    </w:p>
    <w:p w:rsidR="003F4F92" w:rsidRPr="00C06BF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F4">
        <w:rPr>
          <w:rFonts w:ascii="Times New Roman" w:hAnsi="Times New Roman" w:cs="Times New Roman"/>
        </w:rPr>
        <w:t>e).Održavanje groblja –real</w:t>
      </w:r>
      <w:r w:rsidR="00206B02" w:rsidRPr="00C06BF4">
        <w:rPr>
          <w:rFonts w:ascii="Times New Roman" w:hAnsi="Times New Roman" w:cs="Times New Roman"/>
        </w:rPr>
        <w:t xml:space="preserve">izirano je u iznosu od </w:t>
      </w:r>
      <w:r w:rsidR="00694423" w:rsidRPr="00C06BF4">
        <w:rPr>
          <w:rFonts w:ascii="Times New Roman" w:hAnsi="Times New Roman" w:cs="Times New Roman"/>
        </w:rPr>
        <w:t xml:space="preserve">5.133,05 kn ili 13,80 </w:t>
      </w:r>
      <w:r w:rsidRPr="00C06BF4">
        <w:rPr>
          <w:rFonts w:ascii="Times New Roman" w:hAnsi="Times New Roman" w:cs="Times New Roman"/>
        </w:rPr>
        <w:t xml:space="preserve">% uključuje rashode za režijske </w:t>
      </w:r>
      <w:r w:rsidR="00206B02" w:rsidRPr="00C06BF4">
        <w:rPr>
          <w:rFonts w:ascii="Times New Roman" w:hAnsi="Times New Roman" w:cs="Times New Roman"/>
        </w:rPr>
        <w:t xml:space="preserve">troškove mrtvačnica, </w:t>
      </w:r>
      <w:r w:rsidRPr="00C06BF4">
        <w:rPr>
          <w:rFonts w:ascii="Times New Roman" w:hAnsi="Times New Roman" w:cs="Times New Roman"/>
        </w:rPr>
        <w:t xml:space="preserve">  materijal za inv. održavanje strojeva, te usluge za inv. održavanje istih, motorni benzin i sl.</w:t>
      </w:r>
    </w:p>
    <w:p w:rsidR="00D83326" w:rsidRPr="00C06BF4" w:rsidRDefault="00D83326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F4">
        <w:rPr>
          <w:rFonts w:ascii="Times New Roman" w:hAnsi="Times New Roman" w:cs="Times New Roman"/>
        </w:rPr>
        <w:t xml:space="preserve">f). Održavanje </w:t>
      </w:r>
      <w:proofErr w:type="spellStart"/>
      <w:r w:rsidRPr="00C06BF4">
        <w:rPr>
          <w:rFonts w:ascii="Times New Roman" w:hAnsi="Times New Roman" w:cs="Times New Roman"/>
        </w:rPr>
        <w:t>reciklažnog</w:t>
      </w:r>
      <w:proofErr w:type="spellEnd"/>
      <w:r w:rsidRPr="00C06BF4">
        <w:rPr>
          <w:rFonts w:ascii="Times New Roman" w:hAnsi="Times New Roman" w:cs="Times New Roman"/>
        </w:rPr>
        <w:t xml:space="preserve"> dvorišta – reali</w:t>
      </w:r>
      <w:r w:rsidR="00C06BF4" w:rsidRPr="00C06BF4">
        <w:rPr>
          <w:rFonts w:ascii="Times New Roman" w:hAnsi="Times New Roman" w:cs="Times New Roman"/>
        </w:rPr>
        <w:t>ziranom je u iznosu od 4.322,50 kn ili 14,08</w:t>
      </w:r>
      <w:r w:rsidRPr="00C06BF4">
        <w:rPr>
          <w:rFonts w:ascii="Times New Roman" w:hAnsi="Times New Roman" w:cs="Times New Roman"/>
        </w:rPr>
        <w:t>% od planiranog odnosi se na režijske trošk</w:t>
      </w:r>
      <w:r w:rsidR="00C06BF4" w:rsidRPr="00C06BF4">
        <w:rPr>
          <w:rFonts w:ascii="Times New Roman" w:hAnsi="Times New Roman" w:cs="Times New Roman"/>
        </w:rPr>
        <w:t>ove i ostale troškove</w:t>
      </w:r>
      <w:r w:rsidRPr="00C06BF4">
        <w:rPr>
          <w:rFonts w:ascii="Times New Roman" w:hAnsi="Times New Roman" w:cs="Times New Roman"/>
        </w:rPr>
        <w:t>.</w:t>
      </w:r>
    </w:p>
    <w:p w:rsidR="003F4F92" w:rsidRPr="00C06BF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C593F" w:rsidRPr="00907BDF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92" w:rsidRPr="00C06BF4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BF4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Ciljevi: </w:t>
            </w:r>
            <w:r w:rsidRPr="00C06BF4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:rsidR="003F4F92" w:rsidRPr="00C06BF4" w:rsidRDefault="00206B0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6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3F4F92" w:rsidRPr="00C06BF4">
              <w:rPr>
                <w:rFonts w:ascii="Times New Roman" w:eastAsia="Times New Roman" w:hAnsi="Times New Roman" w:cs="Times New Roman"/>
                <w:lang w:eastAsia="hr-HR"/>
              </w:rPr>
              <w:t>Javna rasvjeta se održava u funkcionalnom stanju. Javne površine  i groblja redovno održavane</w:t>
            </w:r>
            <w:r w:rsidR="00D83326" w:rsidRPr="00C06BF4">
              <w:rPr>
                <w:rFonts w:ascii="Times New Roman" w:eastAsia="Times New Roman" w:hAnsi="Times New Roman" w:cs="Times New Roman"/>
                <w:lang w:eastAsia="hr-HR"/>
              </w:rPr>
              <w:t>, omogućeno redovno prikupljanje otpada od građana općine.</w:t>
            </w:r>
          </w:p>
          <w:p w:rsidR="003F4F92" w:rsidRPr="00C06BF4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F4F92" w:rsidRPr="008B77F4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eastAsia="Times New Roman" w:hAnsi="Times New Roman" w:cs="Times New Roman"/>
          <w:lang w:eastAsia="hr-HR"/>
        </w:rPr>
        <w:t>Program 3004  Gradnja objekata i uređaja  komunalne infrastrukture</w:t>
      </w:r>
    </w:p>
    <w:p w:rsidR="003F4F92" w:rsidRPr="008B77F4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:rsidR="00206B02" w:rsidRPr="008B77F4" w:rsidRDefault="00206B0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eastAsia="Times New Roman" w:hAnsi="Times New Roman" w:cs="Times New Roman"/>
          <w:lang w:eastAsia="hr-HR"/>
        </w:rPr>
        <w:t>Aktivnost K300404 Komunalna oprema</w:t>
      </w:r>
    </w:p>
    <w:p w:rsidR="003F4F92" w:rsidRPr="008B77F4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eastAsia="Times New Roman" w:hAnsi="Times New Roman" w:cs="Times New Roman"/>
          <w:lang w:eastAsia="hr-HR"/>
        </w:rPr>
        <w:t>Aktivnost K300409  Vodovodna mreža</w:t>
      </w:r>
      <w:r w:rsidRPr="008B77F4">
        <w:rPr>
          <w:rFonts w:ascii="Times New Roman" w:eastAsia="Times New Roman" w:hAnsi="Times New Roman" w:cs="Times New Roman"/>
          <w:lang w:eastAsia="hr-HR"/>
        </w:rPr>
        <w:tab/>
      </w:r>
    </w:p>
    <w:p w:rsidR="003F4F92" w:rsidRPr="008B77F4" w:rsidRDefault="003F4F9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F4F92" w:rsidRPr="008B77F4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hAnsi="Times New Roman" w:cs="Times New Roman"/>
          <w:b/>
        </w:rPr>
        <w:t>6.2.3.4.</w:t>
      </w:r>
      <w:r w:rsidRPr="008B77F4">
        <w:rPr>
          <w:rFonts w:ascii="Times New Roman" w:hAnsi="Times New Roman" w:cs="Times New Roman"/>
        </w:rPr>
        <w:t xml:space="preserve"> </w:t>
      </w:r>
      <w:r w:rsidRPr="008B77F4">
        <w:rPr>
          <w:rFonts w:ascii="Times New Roman" w:eastAsia="Times New Roman" w:hAnsi="Times New Roman" w:cs="Times New Roman"/>
          <w:lang w:eastAsia="hr-HR"/>
        </w:rPr>
        <w:t>Program:  Gradnja objekata i uređaja  komunalne infrastrukture – real</w:t>
      </w:r>
      <w:r w:rsidR="00D83326" w:rsidRPr="008B77F4">
        <w:rPr>
          <w:rFonts w:ascii="Times New Roman" w:eastAsia="Times New Roman" w:hAnsi="Times New Roman" w:cs="Times New Roman"/>
          <w:lang w:eastAsia="hr-HR"/>
        </w:rPr>
        <w:t>iz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>iran je u iznosu od 599.003,86  kn  ili 32,31</w:t>
      </w:r>
      <w:r w:rsidRPr="008B77F4">
        <w:rPr>
          <w:rFonts w:ascii="Times New Roman" w:eastAsia="Times New Roman" w:hAnsi="Times New Roman" w:cs="Times New Roman"/>
          <w:lang w:eastAsia="hr-HR"/>
        </w:rPr>
        <w:t>% od planiranog</w:t>
      </w:r>
      <w:r w:rsidRPr="008B77F4">
        <w:rPr>
          <w:rFonts w:ascii="Times New Roman" w:hAnsi="Times New Roman" w:cs="Times New Roman"/>
        </w:rPr>
        <w:t xml:space="preserve"> Ovaj program uključuje slijedeće aktivnosti</w:t>
      </w:r>
    </w:p>
    <w:p w:rsidR="003F4F92" w:rsidRPr="008B77F4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eastAsia="Times New Roman" w:hAnsi="Times New Roman" w:cs="Times New Roman"/>
          <w:lang w:eastAsia="hr-HR"/>
        </w:rPr>
        <w:t xml:space="preserve">a). Nerazvrstane ceste </w:t>
      </w:r>
      <w:r w:rsidR="00EB7273" w:rsidRPr="008B77F4">
        <w:rPr>
          <w:rFonts w:ascii="Times New Roman" w:eastAsia="Times New Roman" w:hAnsi="Times New Roman" w:cs="Times New Roman"/>
          <w:lang w:eastAsia="hr-HR"/>
        </w:rPr>
        <w:t xml:space="preserve">– </w:t>
      </w:r>
      <w:r w:rsidRPr="008B77F4">
        <w:rPr>
          <w:rFonts w:ascii="Times New Roman" w:eastAsia="Times New Roman" w:hAnsi="Times New Roman" w:cs="Times New Roman"/>
          <w:lang w:eastAsia="hr-HR"/>
        </w:rPr>
        <w:t>realizirane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u iznosu od 359.253,86 kn ili 26,25</w:t>
      </w:r>
      <w:r w:rsidR="00EB7273" w:rsidRPr="008B77F4">
        <w:rPr>
          <w:rFonts w:ascii="Times New Roman" w:eastAsia="Times New Roman" w:hAnsi="Times New Roman" w:cs="Times New Roman"/>
          <w:lang w:eastAsia="hr-HR"/>
        </w:rPr>
        <w:t>% od plana, odnose se na</w:t>
      </w:r>
      <w:r w:rsidR="00EB7273" w:rsidRPr="008B77F4">
        <w:rPr>
          <w:rFonts w:ascii="Times New Roman" w:hAnsi="Times New Roman" w:cs="Times New Roman"/>
        </w:rPr>
        <w:t xml:space="preserve"> rekonstrukciju cesta u naseljima općine </w:t>
      </w:r>
      <w:proofErr w:type="spellStart"/>
      <w:r w:rsidR="00EB7273" w:rsidRPr="008B77F4">
        <w:rPr>
          <w:rFonts w:ascii="Times New Roman" w:hAnsi="Times New Roman" w:cs="Times New Roman"/>
        </w:rPr>
        <w:t>Tompojevci</w:t>
      </w:r>
      <w:proofErr w:type="spellEnd"/>
    </w:p>
    <w:p w:rsidR="00206B02" w:rsidRPr="008B77F4" w:rsidRDefault="00206B0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8B77F4">
        <w:rPr>
          <w:rFonts w:ascii="Times New Roman" w:eastAsia="Times New Roman" w:hAnsi="Times New Roman" w:cs="Times New Roman"/>
          <w:lang w:eastAsia="hr-HR"/>
        </w:rPr>
        <w:t>b). Komunalna oprema – nije realizirano</w:t>
      </w:r>
    </w:p>
    <w:p w:rsidR="003F4F92" w:rsidRPr="008B77F4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hAnsi="Times New Roman" w:cs="Times New Roman"/>
        </w:rPr>
        <w:t>b).</w:t>
      </w:r>
      <w:r w:rsidR="00206B02" w:rsidRPr="008B77F4">
        <w:rPr>
          <w:rFonts w:ascii="Times New Roman" w:eastAsia="Times New Roman" w:hAnsi="Times New Roman" w:cs="Times New Roman"/>
          <w:lang w:eastAsia="hr-HR"/>
        </w:rPr>
        <w:t xml:space="preserve"> Vodovodna mreža 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>–</w:t>
      </w:r>
      <w:r w:rsidR="005D433E" w:rsidRPr="008B77F4">
        <w:rPr>
          <w:rFonts w:ascii="Times New Roman" w:eastAsia="Times New Roman" w:hAnsi="Times New Roman" w:cs="Times New Roman"/>
          <w:lang w:eastAsia="hr-HR"/>
        </w:rPr>
        <w:t xml:space="preserve"> 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realizirana je u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iznodu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od 239.750,00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knodnosi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se na izradu projektne dokumentacije z</w:t>
      </w:r>
      <w:r w:rsidR="00206B02" w:rsidRPr="008B77F4">
        <w:rPr>
          <w:rFonts w:ascii="Times New Roman" w:eastAsia="Times New Roman" w:hAnsi="Times New Roman" w:cs="Times New Roman"/>
          <w:lang w:eastAsia="hr-HR"/>
        </w:rPr>
        <w:t>a rekons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>trukciji vodovodne mreže</w:t>
      </w:r>
      <w:r w:rsidR="00206B02" w:rsidRPr="008B77F4">
        <w:rPr>
          <w:rFonts w:ascii="Times New Roman" w:eastAsia="Times New Roman" w:hAnsi="Times New Roman" w:cs="Times New Roman"/>
          <w:lang w:eastAsia="hr-HR"/>
        </w:rPr>
        <w:t xml:space="preserve">  u naselju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Čakovci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i spojni cjevovod za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Tompojevce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206B02" w:rsidRPr="008B77F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206B02" w:rsidRPr="008B77F4">
        <w:rPr>
          <w:rFonts w:ascii="Times New Roman" w:eastAsia="Times New Roman" w:hAnsi="Times New Roman" w:cs="Times New Roman"/>
          <w:lang w:eastAsia="hr-HR"/>
        </w:rPr>
        <w:t>Bokšić</w:t>
      </w:r>
      <w:proofErr w:type="spellEnd"/>
      <w:r w:rsidRPr="008B77F4">
        <w:rPr>
          <w:rFonts w:ascii="Times New Roman" w:hAnsi="Times New Roman" w:cs="Times New Roman"/>
        </w:rPr>
        <w:t>.</w:t>
      </w:r>
    </w:p>
    <w:p w:rsidR="003F4F92" w:rsidRPr="008B77F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8B77F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8B77F4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:rsidR="00C06BF4" w:rsidRPr="008B77F4" w:rsidRDefault="003F4F92" w:rsidP="00C06BF4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8B77F4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  <w:r w:rsidR="00EB7273" w:rsidRPr="008B77F4">
        <w:rPr>
          <w:rFonts w:ascii="Times New Roman" w:eastAsia="Times New Roman" w:hAnsi="Times New Roman" w:cs="Times New Roman"/>
          <w:lang w:eastAsia="hr-HR"/>
        </w:rPr>
        <w:t xml:space="preserve">Izvršena 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rekonstrukcija ceste </w:t>
      </w:r>
      <w:r w:rsidR="00EB7273" w:rsidRPr="008B77F4">
        <w:rPr>
          <w:rFonts w:ascii="Times New Roman" w:eastAsia="Times New Roman" w:hAnsi="Times New Roman" w:cs="Times New Roman"/>
          <w:lang w:eastAsia="hr-HR"/>
        </w:rPr>
        <w:t xml:space="preserve"> spoj ulice Z. </w:t>
      </w:r>
      <w:proofErr w:type="spellStart"/>
      <w:r w:rsidR="00EB7273" w:rsidRPr="008B77F4">
        <w:rPr>
          <w:rFonts w:ascii="Times New Roman" w:eastAsia="Times New Roman" w:hAnsi="Times New Roman" w:cs="Times New Roman"/>
          <w:lang w:eastAsia="hr-HR"/>
        </w:rPr>
        <w:t>Batakovića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i 204. Brigade u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Mikluševcima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, i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izrađene</w:t>
      </w:r>
      <w:r w:rsidR="00EB7273" w:rsidRPr="008B77F4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8B77F4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77F4" w:rsidRPr="008B77F4">
        <w:rPr>
          <w:rFonts w:ascii="Times New Roman" w:eastAsia="Times New Roman" w:hAnsi="Times New Roman" w:cs="Times New Roman"/>
          <w:lang w:eastAsia="hr-HR"/>
        </w:rPr>
        <w:t>projektna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dokumentacij</w:t>
      </w:r>
      <w:r w:rsidR="008B77F4" w:rsidRPr="008B77F4">
        <w:rPr>
          <w:rFonts w:ascii="Times New Roman" w:eastAsia="Times New Roman" w:hAnsi="Times New Roman" w:cs="Times New Roman"/>
          <w:lang w:eastAsia="hr-HR"/>
        </w:rPr>
        <w:t>a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za rekonstrukciji vodovodne mreže  u naselju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Čakovci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i spojni cjevovod za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Tompojevce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i 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Bokšić</w:t>
      </w:r>
      <w:proofErr w:type="spellEnd"/>
      <w:r w:rsidR="00C06BF4" w:rsidRPr="008B77F4">
        <w:rPr>
          <w:rFonts w:ascii="Times New Roman" w:hAnsi="Times New Roman" w:cs="Times New Roman"/>
        </w:rPr>
        <w:t>.</w:t>
      </w:r>
    </w:p>
    <w:p w:rsidR="008B77F4" w:rsidRPr="00907BDF" w:rsidRDefault="008B77F4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3F4F92" w:rsidRPr="006A1A5A" w:rsidRDefault="003F4F92" w:rsidP="00C06B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A1A5A">
        <w:rPr>
          <w:rFonts w:ascii="Times New Roman" w:eastAsia="Times New Roman" w:hAnsi="Times New Roman" w:cs="Times New Roman"/>
          <w:lang w:eastAsia="hr-HR"/>
        </w:rPr>
        <w:t>Program 3005  Promicanje kulture</w:t>
      </w:r>
    </w:p>
    <w:p w:rsidR="003F4F92" w:rsidRPr="006A1A5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A1A5A">
        <w:rPr>
          <w:rFonts w:ascii="Times New Roman" w:hAnsi="Times New Roman" w:cs="Times New Roman"/>
        </w:rPr>
        <w:t>Aktivnost A300505  Kulturne manifestacije u općini</w:t>
      </w:r>
    </w:p>
    <w:p w:rsidR="003F4F92" w:rsidRPr="006A1A5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A1A5A">
        <w:rPr>
          <w:rFonts w:ascii="Times New Roman" w:hAnsi="Times New Roman" w:cs="Times New Roman"/>
        </w:rPr>
        <w:t>Aktivnost A300506  Kulturno umjetnički amaterizam</w:t>
      </w:r>
    </w:p>
    <w:p w:rsidR="003F4F92" w:rsidRPr="006A1A5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A1A5A">
        <w:rPr>
          <w:rFonts w:ascii="Times New Roman" w:hAnsi="Times New Roman" w:cs="Times New Roman"/>
        </w:rPr>
        <w:t>Aktivnost A300507  Sufinanciranje rada bibliobusa</w:t>
      </w:r>
    </w:p>
    <w:p w:rsidR="00CD0B7A" w:rsidRPr="006A1A5A" w:rsidRDefault="00CD0B7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6A1A5A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A1A5A">
        <w:rPr>
          <w:rFonts w:ascii="Times New Roman" w:hAnsi="Times New Roman" w:cs="Times New Roman"/>
          <w:b/>
        </w:rPr>
        <w:t>6.2.3.5.</w:t>
      </w:r>
      <w:r w:rsidRPr="006A1A5A">
        <w:rPr>
          <w:rFonts w:ascii="Times New Roman" w:eastAsia="Times New Roman" w:hAnsi="Times New Roman" w:cs="Times New Roman"/>
          <w:lang w:eastAsia="hr-HR"/>
        </w:rPr>
        <w:t xml:space="preserve"> Program:  Promicanje kulture rea</w:t>
      </w:r>
      <w:r w:rsidR="006A1A5A" w:rsidRPr="006A1A5A">
        <w:rPr>
          <w:rFonts w:ascii="Times New Roman" w:eastAsia="Times New Roman" w:hAnsi="Times New Roman" w:cs="Times New Roman"/>
          <w:lang w:eastAsia="hr-HR"/>
        </w:rPr>
        <w:t>liziran je u iznosu od 10.000,00 kn ili 20,00</w:t>
      </w:r>
      <w:r w:rsidRPr="006A1A5A">
        <w:rPr>
          <w:rFonts w:ascii="Times New Roman" w:eastAsia="Times New Roman" w:hAnsi="Times New Roman" w:cs="Times New Roman"/>
          <w:lang w:eastAsia="hr-HR"/>
        </w:rPr>
        <w:t>%. Ovaj program se sastoji od više aktivnosti:</w:t>
      </w:r>
    </w:p>
    <w:p w:rsidR="003F4F92" w:rsidRPr="006A1A5A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A5A">
        <w:rPr>
          <w:rFonts w:ascii="Times New Roman" w:hAnsi="Times New Roman" w:cs="Times New Roman"/>
        </w:rPr>
        <w:t>a). Kulturne manifestacije u općin</w:t>
      </w:r>
      <w:r w:rsidR="00CD0B7A" w:rsidRPr="006A1A5A">
        <w:rPr>
          <w:rFonts w:ascii="Times New Roman" w:hAnsi="Times New Roman" w:cs="Times New Roman"/>
        </w:rPr>
        <w:t>i</w:t>
      </w:r>
      <w:r w:rsidR="0001219C" w:rsidRPr="006A1A5A">
        <w:rPr>
          <w:rFonts w:ascii="Times New Roman" w:hAnsi="Times New Roman" w:cs="Times New Roman"/>
        </w:rPr>
        <w:t xml:space="preserve"> – realizirana je u iznosu od </w:t>
      </w:r>
      <w:r w:rsidR="006A1A5A" w:rsidRPr="006A1A5A">
        <w:rPr>
          <w:rFonts w:ascii="Times New Roman" w:hAnsi="Times New Roman" w:cs="Times New Roman"/>
        </w:rPr>
        <w:t>5.000,00 kn ili 2</w:t>
      </w:r>
      <w:r w:rsidR="0001219C" w:rsidRPr="006A1A5A">
        <w:rPr>
          <w:rFonts w:ascii="Times New Roman" w:hAnsi="Times New Roman" w:cs="Times New Roman"/>
        </w:rPr>
        <w:t>5,</w:t>
      </w:r>
      <w:r w:rsidRPr="006A1A5A">
        <w:rPr>
          <w:rFonts w:ascii="Times New Roman" w:hAnsi="Times New Roman" w:cs="Times New Roman"/>
        </w:rPr>
        <w:t>00 % rashodi se odnose na transfere.</w:t>
      </w:r>
    </w:p>
    <w:p w:rsidR="00CD0B7A" w:rsidRPr="006A1A5A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A5A">
        <w:rPr>
          <w:rFonts w:ascii="Times New Roman" w:hAnsi="Times New Roman" w:cs="Times New Roman"/>
        </w:rPr>
        <w:t>b).  Kulturno umjetnički amaterizam</w:t>
      </w:r>
      <w:r w:rsidR="0001219C" w:rsidRPr="006A1A5A">
        <w:rPr>
          <w:rFonts w:ascii="Times New Roman" w:hAnsi="Times New Roman" w:cs="Times New Roman"/>
        </w:rPr>
        <w:t xml:space="preserve"> -</w:t>
      </w:r>
      <w:r w:rsidR="006A1A5A" w:rsidRPr="006A1A5A">
        <w:rPr>
          <w:rFonts w:ascii="Times New Roman" w:hAnsi="Times New Roman" w:cs="Times New Roman"/>
        </w:rPr>
        <w:t xml:space="preserve"> nije</w:t>
      </w:r>
      <w:r w:rsidR="0001219C" w:rsidRPr="006A1A5A">
        <w:rPr>
          <w:rFonts w:ascii="Times New Roman" w:hAnsi="Times New Roman" w:cs="Times New Roman"/>
        </w:rPr>
        <w:t xml:space="preserve"> </w:t>
      </w:r>
      <w:r w:rsidRPr="006A1A5A">
        <w:rPr>
          <w:rFonts w:ascii="Times New Roman" w:hAnsi="Times New Roman" w:cs="Times New Roman"/>
        </w:rPr>
        <w:t>realiziran</w:t>
      </w:r>
      <w:r w:rsidR="0001219C" w:rsidRPr="006A1A5A">
        <w:rPr>
          <w:rFonts w:ascii="Times New Roman" w:hAnsi="Times New Roman" w:cs="Times New Roman"/>
        </w:rPr>
        <w:t>.</w:t>
      </w:r>
    </w:p>
    <w:p w:rsidR="003F4F92" w:rsidRPr="006A1A5A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A5A">
        <w:rPr>
          <w:rFonts w:ascii="Times New Roman" w:hAnsi="Times New Roman" w:cs="Times New Roman"/>
        </w:rPr>
        <w:t>c).  Sufinanciranje rada biblio</w:t>
      </w:r>
      <w:r w:rsidR="00CD0B7A" w:rsidRPr="006A1A5A">
        <w:rPr>
          <w:rFonts w:ascii="Times New Roman" w:hAnsi="Times New Roman" w:cs="Times New Roman"/>
        </w:rPr>
        <w:t>busa</w:t>
      </w:r>
      <w:r w:rsidR="006A1A5A" w:rsidRPr="006A1A5A">
        <w:rPr>
          <w:rFonts w:ascii="Times New Roman" w:hAnsi="Times New Roman" w:cs="Times New Roman"/>
        </w:rPr>
        <w:t xml:space="preserve"> realizirana je u iznosu od  5.000,00 kn ili 5</w:t>
      </w:r>
      <w:r w:rsidR="0001219C" w:rsidRPr="006A1A5A">
        <w:rPr>
          <w:rFonts w:ascii="Times New Roman" w:hAnsi="Times New Roman" w:cs="Times New Roman"/>
        </w:rPr>
        <w:t>0</w:t>
      </w:r>
      <w:r w:rsidRPr="006A1A5A">
        <w:rPr>
          <w:rFonts w:ascii="Times New Roman" w:hAnsi="Times New Roman" w:cs="Times New Roman"/>
        </w:rPr>
        <w:t>,00% rashodi se odnose na transfere</w:t>
      </w:r>
    </w:p>
    <w:p w:rsidR="003F4F92" w:rsidRPr="006A1A5A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6A1A5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A1A5A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A1A5A">
        <w:rPr>
          <w:rFonts w:ascii="Times New Roman" w:eastAsia="Times New Roman" w:hAnsi="Times New Roman" w:cs="Times New Roman"/>
          <w:lang w:eastAsia="hr-HR"/>
        </w:rPr>
        <w:t>Poticati kulturne djelatnosti, njegovati tradiciju i običaje.</w:t>
      </w:r>
    </w:p>
    <w:p w:rsidR="003F4F92" w:rsidRPr="006A1A5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6A1A5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A1A5A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6A1A5A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:rsidR="003F4F92" w:rsidRPr="006A1A5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662F9">
        <w:rPr>
          <w:rFonts w:ascii="Times New Roman" w:eastAsia="Times New Roman" w:hAnsi="Times New Roman" w:cs="Times New Roman"/>
          <w:lang w:eastAsia="hr-HR"/>
        </w:rPr>
        <w:t>Program 3006  Sport i rekreacija</w:t>
      </w: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Aktivnost A300608  Nogometni klubovi</w:t>
      </w: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Aktivnost A300609  Ostale sportske udruge</w:t>
      </w:r>
    </w:p>
    <w:p w:rsidR="003F4F92" w:rsidRPr="00907BDF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FF0000"/>
        </w:rPr>
      </w:pPr>
      <w:r w:rsidRPr="006662F9">
        <w:rPr>
          <w:rFonts w:ascii="Times New Roman" w:hAnsi="Times New Roman" w:cs="Times New Roman"/>
        </w:rPr>
        <w:t>Aktivnost A300610  Sportske manifestacije</w:t>
      </w:r>
    </w:p>
    <w:p w:rsidR="003F4F92" w:rsidRPr="00907BDF" w:rsidRDefault="003F4F92" w:rsidP="003F4F9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3F4F92" w:rsidRPr="008B0323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662F9">
        <w:rPr>
          <w:rFonts w:ascii="Times New Roman" w:hAnsi="Times New Roman" w:cs="Times New Roman"/>
          <w:b/>
        </w:rPr>
        <w:t>6</w:t>
      </w:r>
      <w:r w:rsidRPr="008B0323">
        <w:rPr>
          <w:rFonts w:ascii="Times New Roman" w:hAnsi="Times New Roman" w:cs="Times New Roman"/>
          <w:b/>
        </w:rPr>
        <w:t>.2.3.6</w:t>
      </w:r>
      <w:r w:rsidRPr="008B0323">
        <w:rPr>
          <w:rFonts w:ascii="Times New Roman" w:eastAsia="Times New Roman" w:hAnsi="Times New Roman" w:cs="Times New Roman"/>
          <w:lang w:eastAsia="hr-HR"/>
        </w:rPr>
        <w:t xml:space="preserve"> Program: Sport i rekreacija rea</w:t>
      </w:r>
      <w:r w:rsidR="005C307F" w:rsidRPr="008B0323">
        <w:rPr>
          <w:rFonts w:ascii="Times New Roman" w:eastAsia="Times New Roman" w:hAnsi="Times New Roman" w:cs="Times New Roman"/>
          <w:lang w:eastAsia="hr-HR"/>
        </w:rPr>
        <w:t xml:space="preserve">liziran je u iznosu od </w:t>
      </w:r>
      <w:r w:rsidR="006662F9" w:rsidRPr="008B0323">
        <w:rPr>
          <w:rFonts w:ascii="Times New Roman" w:eastAsia="Times New Roman" w:hAnsi="Times New Roman" w:cs="Times New Roman"/>
          <w:lang w:eastAsia="hr-HR"/>
        </w:rPr>
        <w:t>38</w:t>
      </w:r>
      <w:r w:rsidR="005C307F" w:rsidRPr="008B0323">
        <w:rPr>
          <w:rFonts w:ascii="Times New Roman" w:eastAsia="Times New Roman" w:hAnsi="Times New Roman" w:cs="Times New Roman"/>
          <w:lang w:eastAsia="hr-HR"/>
        </w:rPr>
        <w:t>.</w:t>
      </w:r>
      <w:r w:rsidR="006662F9" w:rsidRPr="008B0323">
        <w:rPr>
          <w:rFonts w:ascii="Times New Roman" w:eastAsia="Times New Roman" w:hAnsi="Times New Roman" w:cs="Times New Roman"/>
          <w:lang w:eastAsia="hr-HR"/>
        </w:rPr>
        <w:t>5</w:t>
      </w:r>
      <w:r w:rsidR="005C307F" w:rsidRPr="008B0323">
        <w:rPr>
          <w:rFonts w:ascii="Times New Roman" w:eastAsia="Times New Roman" w:hAnsi="Times New Roman" w:cs="Times New Roman"/>
          <w:lang w:eastAsia="hr-HR"/>
        </w:rPr>
        <w:t xml:space="preserve">00,00 kn ili </w:t>
      </w:r>
      <w:r w:rsidRPr="008B0323">
        <w:rPr>
          <w:rFonts w:ascii="Times New Roman" w:eastAsia="Times New Roman" w:hAnsi="Times New Roman" w:cs="Times New Roman"/>
          <w:lang w:eastAsia="hr-HR"/>
        </w:rPr>
        <w:t xml:space="preserve"> </w:t>
      </w:r>
      <w:r w:rsidR="006662F9" w:rsidRPr="008B0323">
        <w:rPr>
          <w:rFonts w:ascii="Times New Roman" w:eastAsia="Times New Roman" w:hAnsi="Times New Roman" w:cs="Times New Roman"/>
          <w:lang w:eastAsia="hr-HR"/>
        </w:rPr>
        <w:t>53,47</w:t>
      </w:r>
      <w:r w:rsidRPr="008B0323">
        <w:rPr>
          <w:rFonts w:ascii="Times New Roman" w:eastAsia="Times New Roman" w:hAnsi="Times New Roman" w:cs="Times New Roman"/>
          <w:lang w:eastAsia="hr-HR"/>
        </w:rPr>
        <w:t>%. Program se sastoji od više aktivnosti i to:</w:t>
      </w:r>
    </w:p>
    <w:p w:rsidR="003F4F92" w:rsidRPr="008B0323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0323">
        <w:rPr>
          <w:rFonts w:ascii="Times New Roman" w:hAnsi="Times New Roman" w:cs="Times New Roman"/>
        </w:rPr>
        <w:t>a).  Nogometni klubovi –</w:t>
      </w:r>
      <w:r w:rsidR="008B0323" w:rsidRPr="008B0323">
        <w:rPr>
          <w:rFonts w:ascii="Times New Roman" w:eastAsia="Times New Roman" w:hAnsi="Times New Roman" w:cs="Times New Roman"/>
          <w:lang w:eastAsia="hr-HR"/>
        </w:rPr>
        <w:t xml:space="preserve"> realiziran je u iznosu od 34.500,00 kn ili 53,91</w:t>
      </w:r>
      <w:r w:rsidRPr="008B0323">
        <w:rPr>
          <w:rFonts w:ascii="Times New Roman" w:eastAsia="Times New Roman" w:hAnsi="Times New Roman" w:cs="Times New Roman"/>
          <w:lang w:eastAsia="hr-HR"/>
        </w:rPr>
        <w:t xml:space="preserve"> %,  </w:t>
      </w:r>
      <w:r w:rsidRPr="008B0323">
        <w:rPr>
          <w:rFonts w:ascii="Times New Roman" w:hAnsi="Times New Roman" w:cs="Times New Roman"/>
        </w:rPr>
        <w:t xml:space="preserve"> rashodi se odnose  na transfere.</w:t>
      </w:r>
    </w:p>
    <w:p w:rsidR="0001219C" w:rsidRPr="008B0323" w:rsidRDefault="003F4F92" w:rsidP="0001219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0323">
        <w:rPr>
          <w:rFonts w:ascii="Times New Roman" w:hAnsi="Times New Roman" w:cs="Times New Roman"/>
        </w:rPr>
        <w:t>b).  Ostale sportske udruge</w:t>
      </w:r>
      <w:r w:rsidRPr="008B0323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307F" w:rsidRPr="008B0323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01219C" w:rsidRPr="008B0323">
        <w:rPr>
          <w:rFonts w:ascii="Times New Roman" w:eastAsia="Times New Roman" w:hAnsi="Times New Roman" w:cs="Times New Roman"/>
          <w:lang w:eastAsia="hr-HR"/>
        </w:rPr>
        <w:t xml:space="preserve">realiziran je u iznosu od  </w:t>
      </w:r>
      <w:r w:rsidR="008B0323" w:rsidRPr="008B0323">
        <w:rPr>
          <w:rFonts w:ascii="Times New Roman" w:eastAsia="Times New Roman" w:hAnsi="Times New Roman" w:cs="Times New Roman"/>
          <w:lang w:eastAsia="hr-HR"/>
        </w:rPr>
        <w:t>2.000,00 kn ili 66,67</w:t>
      </w:r>
      <w:r w:rsidR="0001219C" w:rsidRPr="008B0323">
        <w:rPr>
          <w:rFonts w:ascii="Times New Roman" w:eastAsia="Times New Roman" w:hAnsi="Times New Roman" w:cs="Times New Roman"/>
          <w:lang w:eastAsia="hr-HR"/>
        </w:rPr>
        <w:t xml:space="preserve"> %,  </w:t>
      </w:r>
      <w:r w:rsidR="0001219C" w:rsidRPr="008B0323">
        <w:rPr>
          <w:rFonts w:ascii="Times New Roman" w:hAnsi="Times New Roman" w:cs="Times New Roman"/>
        </w:rPr>
        <w:t xml:space="preserve"> rashodi se odnose  na transfere.</w:t>
      </w:r>
    </w:p>
    <w:p w:rsidR="003F4F92" w:rsidRPr="008B0323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8B0323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0323">
        <w:rPr>
          <w:rFonts w:ascii="Times New Roman" w:hAnsi="Times New Roman" w:cs="Times New Roman"/>
        </w:rPr>
        <w:t>c).  Sportske manifestacije</w:t>
      </w:r>
      <w:r w:rsidR="006662F9" w:rsidRPr="008B0323">
        <w:rPr>
          <w:rFonts w:ascii="Times New Roman" w:eastAsia="Times New Roman" w:hAnsi="Times New Roman" w:cs="Times New Roman"/>
          <w:lang w:eastAsia="hr-HR"/>
        </w:rPr>
        <w:t xml:space="preserve"> realiziran je u iznosu od 2.000,00 kn ili 4</w:t>
      </w:r>
      <w:r w:rsidR="005C307F" w:rsidRPr="008B0323">
        <w:rPr>
          <w:rFonts w:ascii="Times New Roman" w:eastAsia="Times New Roman" w:hAnsi="Times New Roman" w:cs="Times New Roman"/>
          <w:lang w:eastAsia="hr-HR"/>
        </w:rPr>
        <w:t>0,00</w:t>
      </w:r>
      <w:r w:rsidRPr="008B0323">
        <w:rPr>
          <w:rFonts w:ascii="Times New Roman" w:eastAsia="Times New Roman" w:hAnsi="Times New Roman" w:cs="Times New Roman"/>
          <w:lang w:eastAsia="hr-HR"/>
        </w:rPr>
        <w:t>%,</w:t>
      </w:r>
      <w:r w:rsidRPr="008B0323">
        <w:rPr>
          <w:rFonts w:ascii="Times New Roman" w:hAnsi="Times New Roman" w:cs="Times New Roman"/>
        </w:rPr>
        <w:t xml:space="preserve"> rashodi se odnose na transfere.</w:t>
      </w:r>
    </w:p>
    <w:p w:rsidR="003F4F92" w:rsidRPr="00907BDF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FF0000"/>
        </w:rPr>
      </w:pPr>
    </w:p>
    <w:p w:rsidR="003F4F92" w:rsidRPr="006662F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662F9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662F9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:rsidR="003F4F92" w:rsidRPr="006662F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6662F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662F9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6662F9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:rsidR="003F4F92" w:rsidRPr="006662F9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6662F9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Program 3007 Javne potrebe ostalih udruga</w:t>
      </w:r>
    </w:p>
    <w:p w:rsidR="003F4F92" w:rsidRPr="006662F9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:rsidR="003F4F92" w:rsidRPr="006662F9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6662F9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  <w:b/>
        </w:rPr>
        <w:t>6.2.3.7.</w:t>
      </w:r>
      <w:r w:rsidRPr="006662F9">
        <w:rPr>
          <w:rFonts w:ascii="Times New Roman" w:hAnsi="Times New Roman" w:cs="Times New Roman"/>
        </w:rPr>
        <w:t xml:space="preserve"> Program: Javne potrebe ostalih udru</w:t>
      </w:r>
      <w:r w:rsidR="005C307F" w:rsidRPr="006662F9">
        <w:rPr>
          <w:rFonts w:ascii="Times New Roman" w:hAnsi="Times New Roman" w:cs="Times New Roman"/>
        </w:rPr>
        <w:t>ga</w:t>
      </w:r>
      <w:r w:rsidR="00DF3042" w:rsidRPr="006662F9">
        <w:rPr>
          <w:rFonts w:ascii="Times New Roman" w:hAnsi="Times New Roman" w:cs="Times New Roman"/>
        </w:rPr>
        <w:t xml:space="preserve"> – realiziran je u iznosu od </w:t>
      </w:r>
      <w:r w:rsidR="006662F9" w:rsidRPr="006662F9">
        <w:rPr>
          <w:rFonts w:ascii="Times New Roman" w:hAnsi="Times New Roman" w:cs="Times New Roman"/>
        </w:rPr>
        <w:t>13.000,00 kn ili 45,61</w:t>
      </w:r>
      <w:r w:rsidRPr="006662F9">
        <w:rPr>
          <w:rFonts w:ascii="Times New Roman" w:hAnsi="Times New Roman" w:cs="Times New Roman"/>
        </w:rPr>
        <w:t xml:space="preserve"> % rashodi se odnose na transfere.</w:t>
      </w:r>
    </w:p>
    <w:p w:rsidR="003F4F92" w:rsidRPr="006662F9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6662F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662F9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662F9">
        <w:rPr>
          <w:rFonts w:ascii="Times New Roman" w:eastAsia="Times New Roman" w:hAnsi="Times New Roman" w:cs="Times New Roman"/>
          <w:lang w:eastAsia="hr-HR"/>
        </w:rPr>
        <w:t xml:space="preserve"> Poboljšanje uvjeta u oblasti brige za djecu i mladež, za starije osobe koje sebe pronalaze</w:t>
      </w:r>
    </w:p>
    <w:p w:rsidR="003F4F92" w:rsidRPr="006662F9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662F9">
        <w:rPr>
          <w:rFonts w:ascii="Times New Roman" w:eastAsia="Times New Roman" w:hAnsi="Times New Roman" w:cs="Times New Roman"/>
          <w:lang w:eastAsia="hr-HR"/>
        </w:rPr>
        <w:t xml:space="preserve"> kroz razne aktivnosti u udrugama.</w:t>
      </w:r>
    </w:p>
    <w:p w:rsidR="003F4F92" w:rsidRPr="006662F9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3F4F92" w:rsidRPr="006662F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6662F9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6662F9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6662F9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3F4F92" w:rsidRPr="006662F9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662F9">
        <w:rPr>
          <w:rFonts w:ascii="Times New Roman" w:eastAsia="Times New Roman" w:hAnsi="Times New Roman" w:cs="Times New Roman"/>
          <w:lang w:eastAsia="hr-HR"/>
        </w:rPr>
        <w:t>Program 3008  Razvoj civilnog društva</w:t>
      </w: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Aktivnost A300801  Ured za međunarodnu suradnju TINTL</w:t>
      </w: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Aktivnost A300806  Udruga potrošača</w:t>
      </w: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Aktivnost A300811  Vjerske zajednice</w:t>
      </w: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Aktivnost A300816  Sufinanciranje LAG-a</w:t>
      </w:r>
    </w:p>
    <w:p w:rsidR="005E7C26" w:rsidRPr="006662F9" w:rsidRDefault="005E7C26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6662F9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  <w:b/>
        </w:rPr>
        <w:t>6.2.3.8</w:t>
      </w:r>
      <w:r w:rsidRPr="006662F9">
        <w:rPr>
          <w:rFonts w:ascii="Times New Roman" w:hAnsi="Times New Roman" w:cs="Times New Roman"/>
        </w:rPr>
        <w:t xml:space="preserve">. </w:t>
      </w:r>
      <w:r w:rsidRPr="006662F9">
        <w:rPr>
          <w:rFonts w:ascii="Times New Roman" w:eastAsia="Times New Roman" w:hAnsi="Times New Roman" w:cs="Times New Roman"/>
          <w:lang w:eastAsia="hr-HR"/>
        </w:rPr>
        <w:t>Program:  Razvoj civilnog društva</w:t>
      </w:r>
      <w:r w:rsidRPr="006662F9">
        <w:rPr>
          <w:rFonts w:ascii="Times New Roman" w:hAnsi="Times New Roman" w:cs="Times New Roman"/>
        </w:rPr>
        <w:t xml:space="preserve">– </w:t>
      </w:r>
      <w:r w:rsidR="00DF3042" w:rsidRPr="006662F9">
        <w:rPr>
          <w:rFonts w:ascii="Times New Roman" w:hAnsi="Times New Roman" w:cs="Times New Roman"/>
        </w:rPr>
        <w:t>rea</w:t>
      </w:r>
      <w:r w:rsidR="006662F9" w:rsidRPr="006662F9">
        <w:rPr>
          <w:rFonts w:ascii="Times New Roman" w:hAnsi="Times New Roman" w:cs="Times New Roman"/>
        </w:rPr>
        <w:t xml:space="preserve">liziran je u </w:t>
      </w:r>
      <w:r w:rsidR="008B0323">
        <w:rPr>
          <w:rFonts w:ascii="Times New Roman" w:hAnsi="Times New Roman" w:cs="Times New Roman"/>
        </w:rPr>
        <w:t>iznosu od 72.078,62 kn ili 52,77</w:t>
      </w:r>
      <w:r w:rsidRPr="006662F9">
        <w:rPr>
          <w:rFonts w:ascii="Times New Roman" w:hAnsi="Times New Roman" w:cs="Times New Roman"/>
        </w:rPr>
        <w:t xml:space="preserve"> %, Ovaj program uključuje slijedeće aktivnosti:</w:t>
      </w: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a).  Ured za međunarodnu suradnju TINTL -</w:t>
      </w:r>
      <w:r w:rsidRPr="006662F9">
        <w:rPr>
          <w:rFonts w:ascii="Times New Roman" w:eastAsia="Times New Roman" w:hAnsi="Times New Roman" w:cs="Times New Roman"/>
          <w:lang w:eastAsia="hr-HR"/>
        </w:rPr>
        <w:t xml:space="preserve"> realiziran je u izno</w:t>
      </w:r>
      <w:r w:rsidR="006662F9" w:rsidRPr="006662F9">
        <w:rPr>
          <w:rFonts w:ascii="Times New Roman" w:eastAsia="Times New Roman" w:hAnsi="Times New Roman" w:cs="Times New Roman"/>
          <w:lang w:eastAsia="hr-HR"/>
        </w:rPr>
        <w:t>su od 55.000,00 kn ili 53,92</w:t>
      </w:r>
      <w:r w:rsidRPr="006662F9">
        <w:rPr>
          <w:rFonts w:ascii="Times New Roman" w:eastAsia="Times New Roman" w:hAnsi="Times New Roman" w:cs="Times New Roman"/>
          <w:lang w:eastAsia="hr-HR"/>
        </w:rPr>
        <w:t>%,</w:t>
      </w:r>
      <w:r w:rsidRPr="006662F9">
        <w:rPr>
          <w:rFonts w:ascii="Times New Roman" w:hAnsi="Times New Roman" w:cs="Times New Roman"/>
        </w:rPr>
        <w:t xml:space="preserve"> rashodi se odnose na transfere.</w:t>
      </w:r>
    </w:p>
    <w:p w:rsidR="003F4F92" w:rsidRPr="008B0323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0323">
        <w:rPr>
          <w:rFonts w:ascii="Times New Roman" w:hAnsi="Times New Roman" w:cs="Times New Roman"/>
        </w:rPr>
        <w:t>b). Udruga potrošača</w:t>
      </w:r>
      <w:r w:rsidRPr="008B0323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DF3042" w:rsidRPr="008B0323">
        <w:rPr>
          <w:rFonts w:ascii="Times New Roman" w:eastAsia="Times New Roman" w:hAnsi="Times New Roman" w:cs="Times New Roman"/>
          <w:lang w:eastAsia="hr-HR"/>
        </w:rPr>
        <w:t xml:space="preserve">realizirana je u iznosu od </w:t>
      </w:r>
      <w:r w:rsidR="008B0323" w:rsidRPr="008B0323">
        <w:rPr>
          <w:rFonts w:ascii="Times New Roman" w:eastAsia="Times New Roman" w:hAnsi="Times New Roman" w:cs="Times New Roman"/>
          <w:lang w:eastAsia="hr-HR"/>
        </w:rPr>
        <w:t xml:space="preserve">2.078,62 kn ili 45,19 </w:t>
      </w:r>
      <w:r w:rsidRPr="008B0323">
        <w:rPr>
          <w:rFonts w:ascii="Times New Roman" w:eastAsia="Times New Roman" w:hAnsi="Times New Roman" w:cs="Times New Roman"/>
          <w:lang w:eastAsia="hr-HR"/>
        </w:rPr>
        <w:t xml:space="preserve">%  rashodi se odnose na transfere. 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D308A">
        <w:rPr>
          <w:rFonts w:ascii="Times New Roman" w:hAnsi="Times New Roman" w:cs="Times New Roman"/>
        </w:rPr>
        <w:t>c). Vjerske zajednice –</w:t>
      </w:r>
      <w:r w:rsidR="00DF3042" w:rsidRPr="00AD308A">
        <w:rPr>
          <w:rFonts w:ascii="Times New Roman" w:hAnsi="Times New Roman" w:cs="Times New Roman"/>
        </w:rPr>
        <w:t xml:space="preserve"> </w:t>
      </w:r>
      <w:r w:rsidR="005C307F" w:rsidRPr="00AD308A">
        <w:rPr>
          <w:rFonts w:ascii="Times New Roman" w:hAnsi="Times New Roman" w:cs="Times New Roman"/>
        </w:rPr>
        <w:t xml:space="preserve"> </w:t>
      </w:r>
      <w:r w:rsidR="006662F9" w:rsidRPr="00AD308A">
        <w:rPr>
          <w:rFonts w:ascii="Times New Roman" w:hAnsi="Times New Roman" w:cs="Times New Roman"/>
        </w:rPr>
        <w:t>nije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308A" w:rsidRPr="00AD308A">
        <w:rPr>
          <w:rFonts w:ascii="Times New Roman" w:eastAsia="Times New Roman" w:hAnsi="Times New Roman" w:cs="Times New Roman"/>
          <w:lang w:eastAsia="hr-HR"/>
        </w:rPr>
        <w:t>realizirana</w:t>
      </w:r>
      <w:r w:rsidR="00DF3042" w:rsidRPr="00AD308A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D308A">
        <w:rPr>
          <w:rFonts w:ascii="Times New Roman" w:hAnsi="Times New Roman" w:cs="Times New Roman"/>
        </w:rPr>
        <w:t>d).  Sufinanciranje LAG-a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realiziran je u iznosu od 15.000,00 kn ili 100,00 %,</w:t>
      </w:r>
      <w:r w:rsidRPr="00AD308A">
        <w:rPr>
          <w:rFonts w:ascii="Times New Roman" w:hAnsi="Times New Roman" w:cs="Times New Roman"/>
        </w:rPr>
        <w:t xml:space="preserve"> rashodi se odnose na transfere.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AD308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D308A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Praćenje natječaja, priprema i prijavljivanje projekata na isti.</w:t>
      </w:r>
    </w:p>
    <w:p w:rsidR="003F4F92" w:rsidRPr="00AD308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D308A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AD308A">
        <w:rPr>
          <w:rFonts w:ascii="Times New Roman" w:eastAsia="Times New Roman" w:hAnsi="Times New Roman" w:cs="Times New Roman"/>
          <w:b/>
          <w:lang w:eastAsia="hr-HR"/>
        </w:rPr>
        <w:t>.</w:t>
      </w:r>
      <w:r w:rsidRPr="00AD308A">
        <w:rPr>
          <w:rFonts w:ascii="Times New Roman" w:hAnsi="Times New Roman" w:cs="Times New Roman"/>
        </w:rPr>
        <w:t xml:space="preserve"> Jačanje razvoja ruralnih prostora Općine </w:t>
      </w:r>
      <w:proofErr w:type="spellStart"/>
      <w:r w:rsidRPr="00AD308A">
        <w:rPr>
          <w:rFonts w:ascii="Times New Roman" w:hAnsi="Times New Roman" w:cs="Times New Roman"/>
        </w:rPr>
        <w:t>Tompojevci</w:t>
      </w:r>
      <w:proofErr w:type="spellEnd"/>
      <w:r w:rsidRPr="00AD308A">
        <w:rPr>
          <w:rFonts w:ascii="Times New Roman" w:hAnsi="Times New Roman" w:cs="Times New Roman"/>
        </w:rPr>
        <w:t xml:space="preserve"> putem suradnje s drugim JLS i organizacijama</w:t>
      </w:r>
    </w:p>
    <w:p w:rsidR="003F4F92" w:rsidRPr="00AD308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3F4F92" w:rsidRPr="00907BD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AD308A">
        <w:rPr>
          <w:rFonts w:ascii="Times New Roman" w:eastAsia="Times New Roman" w:hAnsi="Times New Roman" w:cs="Times New Roman"/>
          <w:lang w:eastAsia="hr-HR"/>
        </w:rPr>
        <w:t>Program 3009  Predškolski odgoj, osnovno, srednje i visoko obrazovanje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D308A">
        <w:rPr>
          <w:rFonts w:ascii="Times New Roman" w:hAnsi="Times New Roman" w:cs="Times New Roman"/>
        </w:rPr>
        <w:t>Aktivnost A300901  Predškolski odgoj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D308A">
        <w:rPr>
          <w:rFonts w:ascii="Times New Roman" w:hAnsi="Times New Roman" w:cs="Times New Roman"/>
        </w:rPr>
        <w:t>Aktivnost A300902  Osnovna škola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AD308A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08A">
        <w:rPr>
          <w:rFonts w:ascii="Times New Roman" w:hAnsi="Times New Roman" w:cs="Times New Roman"/>
          <w:b/>
        </w:rPr>
        <w:t>6.2.3.9.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Program:  Predškolski odgoj, osnovno, srednje i visoko obrazovanje</w:t>
      </w:r>
      <w:r w:rsidRPr="00AD308A">
        <w:rPr>
          <w:rFonts w:ascii="Times New Roman" w:hAnsi="Times New Roman" w:cs="Times New Roman"/>
        </w:rPr>
        <w:t>– rea</w:t>
      </w:r>
      <w:r w:rsidR="00AD308A" w:rsidRPr="00AD308A">
        <w:rPr>
          <w:rFonts w:ascii="Times New Roman" w:hAnsi="Times New Roman" w:cs="Times New Roman"/>
        </w:rPr>
        <w:t xml:space="preserve">liziran je u iznosu od 31.425,10 </w:t>
      </w:r>
      <w:r w:rsidRPr="00AD308A">
        <w:rPr>
          <w:rFonts w:ascii="Times New Roman" w:hAnsi="Times New Roman" w:cs="Times New Roman"/>
        </w:rPr>
        <w:t xml:space="preserve">kn ili </w:t>
      </w:r>
      <w:r w:rsidR="00AD308A" w:rsidRPr="00AD308A">
        <w:rPr>
          <w:rFonts w:ascii="Times New Roman" w:hAnsi="Times New Roman" w:cs="Times New Roman"/>
        </w:rPr>
        <w:t>36,75</w:t>
      </w:r>
      <w:r w:rsidRPr="00AD308A">
        <w:rPr>
          <w:rFonts w:ascii="Times New Roman" w:hAnsi="Times New Roman" w:cs="Times New Roman"/>
        </w:rPr>
        <w:t xml:space="preserve"> %, program uključuje slijedeće aktivnosti: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D308A">
        <w:rPr>
          <w:rFonts w:ascii="Times New Roman" w:hAnsi="Times New Roman" w:cs="Times New Roman"/>
        </w:rPr>
        <w:t>a).  Predškolski odgoj-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AA7904" w:rsidRPr="00AD308A">
        <w:rPr>
          <w:rFonts w:ascii="Times New Roman" w:eastAsia="Times New Roman" w:hAnsi="Times New Roman" w:cs="Times New Roman"/>
          <w:lang w:eastAsia="hr-HR"/>
        </w:rPr>
        <w:t>lizir</w:t>
      </w:r>
      <w:r w:rsidR="00AD308A" w:rsidRPr="00AD308A">
        <w:rPr>
          <w:rFonts w:ascii="Times New Roman" w:eastAsia="Times New Roman" w:hAnsi="Times New Roman" w:cs="Times New Roman"/>
          <w:lang w:eastAsia="hr-HR"/>
        </w:rPr>
        <w:t>an je u iznosu od 26.684,56 kn ili 33,99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% </w:t>
      </w:r>
      <w:r w:rsidRPr="00AD308A">
        <w:rPr>
          <w:rFonts w:ascii="Times New Roman" w:hAnsi="Times New Roman" w:cs="Times New Roman"/>
        </w:rPr>
        <w:t xml:space="preserve">rashodi se odnose na sredstva za čišćenje , usluge tekućeg i inv. održavanja, transfere za plaću tete za održavanje </w:t>
      </w:r>
      <w:proofErr w:type="spellStart"/>
      <w:r w:rsidRPr="00AD308A">
        <w:rPr>
          <w:rFonts w:ascii="Times New Roman" w:hAnsi="Times New Roman" w:cs="Times New Roman"/>
        </w:rPr>
        <w:t>predškole</w:t>
      </w:r>
      <w:proofErr w:type="spellEnd"/>
      <w:r w:rsidRPr="00AD308A">
        <w:rPr>
          <w:rFonts w:ascii="Times New Roman" w:hAnsi="Times New Roman" w:cs="Times New Roman"/>
        </w:rPr>
        <w:t xml:space="preserve"> i plaću voditeljice igraonice, te  sredstva za podmirenje  režijskih troškova.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D308A">
        <w:rPr>
          <w:rFonts w:ascii="Times New Roman" w:hAnsi="Times New Roman" w:cs="Times New Roman"/>
        </w:rPr>
        <w:t>b).  Osnovna škola-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re</w:t>
      </w:r>
      <w:r w:rsidR="00AD308A" w:rsidRPr="00AD308A">
        <w:rPr>
          <w:rFonts w:ascii="Times New Roman" w:eastAsia="Times New Roman" w:hAnsi="Times New Roman" w:cs="Times New Roman"/>
          <w:lang w:eastAsia="hr-HR"/>
        </w:rPr>
        <w:t>aliziran je u iznosu od 4.740,54  kn ili 67,72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%,</w:t>
      </w:r>
      <w:r w:rsidRPr="00AD308A">
        <w:rPr>
          <w:rFonts w:ascii="Times New Roman" w:hAnsi="Times New Roman" w:cs="Times New Roman"/>
        </w:rPr>
        <w:t xml:space="preserve"> rashodi se odnose na motorni benz</w:t>
      </w:r>
      <w:r w:rsidR="00DF668B" w:rsidRPr="00AD308A">
        <w:rPr>
          <w:rFonts w:ascii="Times New Roman" w:hAnsi="Times New Roman" w:cs="Times New Roman"/>
        </w:rPr>
        <w:t>in za košnju trave ispred škola</w:t>
      </w:r>
      <w:r w:rsidRPr="00AD308A">
        <w:rPr>
          <w:rFonts w:ascii="Times New Roman" w:hAnsi="Times New Roman" w:cs="Times New Roman"/>
        </w:rPr>
        <w:t xml:space="preserve">, održanu kazališnu predstavu i kupljen materijal za čišćenje. 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AD308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D308A">
        <w:rPr>
          <w:rFonts w:ascii="Times New Roman" w:eastAsia="Times New Roman" w:hAnsi="Times New Roman" w:cs="Times New Roman"/>
          <w:b/>
          <w:lang w:eastAsia="hr-HR"/>
        </w:rPr>
        <w:lastRenderedPageBreak/>
        <w:t>Ciljevi: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:rsidR="003F4F92" w:rsidRPr="00AD308A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D308A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Broj uključenih učenika u predškolskom odgoju putem dječje radionice u </w:t>
      </w:r>
      <w:proofErr w:type="spellStart"/>
      <w:r w:rsidRPr="00AD308A">
        <w:rPr>
          <w:rFonts w:ascii="Times New Roman" w:eastAsia="Times New Roman" w:hAnsi="Times New Roman" w:cs="Times New Roman"/>
          <w:lang w:eastAsia="hr-HR"/>
        </w:rPr>
        <w:t>Bokšiću</w:t>
      </w:r>
      <w:proofErr w:type="spellEnd"/>
      <w:r w:rsidRPr="00AD308A">
        <w:rPr>
          <w:rFonts w:ascii="Times New Roman" w:eastAsia="Times New Roman" w:hAnsi="Times New Roman" w:cs="Times New Roman"/>
          <w:lang w:eastAsia="hr-HR"/>
        </w:rPr>
        <w:t>. Redovit rad osnovne škole.</w:t>
      </w:r>
    </w:p>
    <w:p w:rsidR="003F4F92" w:rsidRPr="00D71EB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71EB2">
        <w:rPr>
          <w:rFonts w:ascii="Times New Roman" w:eastAsia="Times New Roman" w:hAnsi="Times New Roman" w:cs="Times New Roman"/>
          <w:lang w:eastAsia="hr-HR"/>
        </w:rPr>
        <w:t xml:space="preserve">Program 3011  Nacionalne manjine  </w:t>
      </w: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A301101  Rusinska nacionalna manjina</w:t>
      </w: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A301102  Mađarska nacionalna manjina</w:t>
      </w:r>
    </w:p>
    <w:p w:rsidR="00AD308A" w:rsidRPr="00D71EB2" w:rsidRDefault="00AD308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A301103  Izborna promidžba vijeća nacionalnih manjina</w:t>
      </w: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A301104  Srpska nacionalna manjina</w:t>
      </w: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  <w:b/>
        </w:rPr>
        <w:t>6.2.3.10</w:t>
      </w:r>
      <w:r w:rsidRPr="00D71EB2">
        <w:rPr>
          <w:rFonts w:ascii="Times New Roman" w:hAnsi="Times New Roman" w:cs="Times New Roman"/>
        </w:rPr>
        <w:t xml:space="preserve">. 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Program:  Nacionalne manjine  - </w:t>
      </w:r>
      <w:r w:rsidRPr="00D71EB2">
        <w:rPr>
          <w:rFonts w:ascii="Times New Roman" w:hAnsi="Times New Roman" w:cs="Times New Roman"/>
        </w:rPr>
        <w:t>re</w:t>
      </w:r>
      <w:r w:rsidR="00863691" w:rsidRPr="00D71EB2">
        <w:rPr>
          <w:rFonts w:ascii="Times New Roman" w:hAnsi="Times New Roman" w:cs="Times New Roman"/>
        </w:rPr>
        <w:t>aliziran je u iz</w:t>
      </w:r>
      <w:r w:rsidR="00AD308A" w:rsidRPr="00D71EB2">
        <w:rPr>
          <w:rFonts w:ascii="Times New Roman" w:hAnsi="Times New Roman" w:cs="Times New Roman"/>
        </w:rPr>
        <w:t xml:space="preserve">nosu od 50.892,73 </w:t>
      </w:r>
      <w:r w:rsidR="00AA7904" w:rsidRPr="00D71EB2">
        <w:rPr>
          <w:rFonts w:ascii="Times New Roman" w:hAnsi="Times New Roman" w:cs="Times New Roman"/>
        </w:rPr>
        <w:t xml:space="preserve"> kn ili</w:t>
      </w:r>
      <w:r w:rsidR="00AD308A" w:rsidRPr="00D71EB2">
        <w:rPr>
          <w:rFonts w:ascii="Times New Roman" w:hAnsi="Times New Roman" w:cs="Times New Roman"/>
        </w:rPr>
        <w:t xml:space="preserve"> 80,53</w:t>
      </w:r>
      <w:r w:rsidRPr="00D71EB2">
        <w:rPr>
          <w:rFonts w:ascii="Times New Roman" w:hAnsi="Times New Roman" w:cs="Times New Roman"/>
        </w:rPr>
        <w:t>%.</w:t>
      </w:r>
      <w:r w:rsidR="00AD308A" w:rsidRPr="00D71EB2">
        <w:rPr>
          <w:rFonts w:ascii="Times New Roman" w:hAnsi="Times New Roman" w:cs="Times New Roman"/>
        </w:rPr>
        <w:t xml:space="preserve"> Rashodi se odnose na provedbu izbora za VNM.</w:t>
      </w: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D71EB2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D71EB2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:rsidR="003F4F92" w:rsidRPr="00D71EB2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71EB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D71EB2">
        <w:rPr>
          <w:rFonts w:ascii="Times New Roman" w:hAnsi="Times New Roman" w:cs="Times New Roman"/>
        </w:rPr>
        <w:t>Redovan rad tijela nacionalnih manjina</w:t>
      </w: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71EB2">
        <w:rPr>
          <w:rFonts w:ascii="Times New Roman" w:eastAsia="Times New Roman" w:hAnsi="Times New Roman" w:cs="Times New Roman"/>
          <w:lang w:eastAsia="hr-HR"/>
        </w:rPr>
        <w:t>Program 3012  Gospodarstvo</w:t>
      </w: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A301201  Poljoprivredno zemljište</w:t>
      </w:r>
    </w:p>
    <w:p w:rsidR="003F4F92" w:rsidRPr="00D71EB2" w:rsidRDefault="003F4F92" w:rsidP="003F4F92">
      <w:pPr>
        <w:spacing w:after="0"/>
        <w:jc w:val="both"/>
        <w:rPr>
          <w:rFonts w:ascii="Times New Roman" w:hAnsi="Times New Roman" w:cs="Times New Roman"/>
          <w:b/>
        </w:rPr>
      </w:pPr>
    </w:p>
    <w:p w:rsidR="003F4F92" w:rsidRPr="00D71EB2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  <w:b/>
        </w:rPr>
        <w:t>6.2.3.11.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 Program:  Gospodarstvo </w:t>
      </w:r>
      <w:r w:rsidRPr="00D71EB2">
        <w:rPr>
          <w:rFonts w:ascii="Times New Roman" w:hAnsi="Times New Roman" w:cs="Times New Roman"/>
        </w:rPr>
        <w:t xml:space="preserve">– realiziran je </w:t>
      </w:r>
      <w:r w:rsidR="00AD308A" w:rsidRPr="00D71EB2">
        <w:rPr>
          <w:rFonts w:ascii="Times New Roman" w:hAnsi="Times New Roman" w:cs="Times New Roman"/>
        </w:rPr>
        <w:t>u iznosu od 224,45</w:t>
      </w:r>
      <w:r w:rsidRPr="00D71EB2">
        <w:rPr>
          <w:rFonts w:ascii="Times New Roman" w:hAnsi="Times New Roman" w:cs="Times New Roman"/>
        </w:rPr>
        <w:t xml:space="preserve"> kn, program uključuje slijedeće aktivnosti:</w:t>
      </w:r>
    </w:p>
    <w:p w:rsidR="003F4F92" w:rsidRPr="00D71EB2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a). Poljoprivredno zemljište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 realiziran je u iznosu </w:t>
      </w:r>
      <w:r w:rsidR="00AD308A" w:rsidRPr="00D71EB2">
        <w:rPr>
          <w:rFonts w:ascii="Times New Roman" w:hAnsi="Times New Roman" w:cs="Times New Roman"/>
        </w:rPr>
        <w:t>od 224,45 kn ili 0,42</w:t>
      </w:r>
      <w:r w:rsidRPr="00D71EB2">
        <w:rPr>
          <w:rFonts w:ascii="Times New Roman" w:hAnsi="Times New Roman" w:cs="Times New Roman"/>
        </w:rPr>
        <w:t>% rashodi se odnose na odvoz ugin</w:t>
      </w:r>
      <w:r w:rsidR="00AD308A" w:rsidRPr="00D71EB2">
        <w:rPr>
          <w:rFonts w:ascii="Times New Roman" w:hAnsi="Times New Roman" w:cs="Times New Roman"/>
        </w:rPr>
        <w:t>ule stoke.</w:t>
      </w:r>
    </w:p>
    <w:p w:rsidR="003F4F92" w:rsidRPr="00D71EB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3F4F92" w:rsidRPr="00D71EB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71EB2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D71EB2">
        <w:rPr>
          <w:rFonts w:ascii="Times New Roman" w:eastAsia="Times New Roman" w:hAnsi="Times New Roman" w:cs="Times New Roman"/>
          <w:lang w:eastAsia="hr-HR"/>
        </w:rPr>
        <w:t>: Jačanje i potpora poduzetničkih aktivnosti na po</w:t>
      </w:r>
      <w:r w:rsidR="001B34D4" w:rsidRPr="00D71EB2">
        <w:rPr>
          <w:rFonts w:ascii="Times New Roman" w:eastAsia="Times New Roman" w:hAnsi="Times New Roman" w:cs="Times New Roman"/>
          <w:lang w:eastAsia="hr-HR"/>
        </w:rPr>
        <w:t xml:space="preserve">dručju Općine </w:t>
      </w:r>
      <w:proofErr w:type="spellStart"/>
      <w:r w:rsidR="001B34D4" w:rsidRPr="00D71EB2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3F4F92" w:rsidRPr="00D71EB2" w:rsidRDefault="003F4F92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71EB2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D71EB2">
        <w:rPr>
          <w:rFonts w:ascii="Times New Roman" w:eastAsia="Times New Roman" w:hAnsi="Times New Roman" w:cs="Times New Roman"/>
          <w:lang w:eastAsia="hr-HR"/>
        </w:rPr>
        <w:t>Traženi odvoz uginule stok</w:t>
      </w:r>
      <w:r w:rsidR="00863691" w:rsidRPr="00D71EB2">
        <w:rPr>
          <w:rFonts w:ascii="Times New Roman" w:eastAsia="Times New Roman" w:hAnsi="Times New Roman" w:cs="Times New Roman"/>
          <w:lang w:eastAsia="hr-HR"/>
        </w:rPr>
        <w:t xml:space="preserve">e realiziran na području općine, </w:t>
      </w:r>
    </w:p>
    <w:p w:rsidR="00AD308A" w:rsidRPr="00D71EB2" w:rsidRDefault="00AD308A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D71EB2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D71EB2">
        <w:rPr>
          <w:rFonts w:ascii="Times New Roman" w:eastAsia="Times New Roman" w:hAnsi="Times New Roman" w:cs="Times New Roman"/>
          <w:lang w:eastAsia="hr-HR"/>
        </w:rPr>
        <w:t>Program 3013  Zaštita i spašavanje</w:t>
      </w:r>
    </w:p>
    <w:p w:rsidR="003F4F92" w:rsidRPr="00D71EB2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 xml:space="preserve">Aktivnost A301301  Civilna zaštita, </w:t>
      </w:r>
    </w:p>
    <w:p w:rsidR="003F4F92" w:rsidRPr="00D71EB2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A301302  Vatrogastvo</w:t>
      </w:r>
    </w:p>
    <w:p w:rsidR="003F4F92" w:rsidRPr="00D71EB2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A301303  Hrvatska gorska služba spašavanja</w:t>
      </w:r>
    </w:p>
    <w:p w:rsidR="003F4F92" w:rsidRPr="00D71EB2" w:rsidRDefault="003F4F92" w:rsidP="003F4F92">
      <w:pPr>
        <w:spacing w:after="0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A301304  Crveni križ</w:t>
      </w:r>
    </w:p>
    <w:p w:rsidR="003F4F92" w:rsidRPr="00D71EB2" w:rsidRDefault="003F4F92" w:rsidP="003F4F92">
      <w:pPr>
        <w:spacing w:after="0"/>
        <w:rPr>
          <w:rFonts w:ascii="Times New Roman" w:hAnsi="Times New Roman" w:cs="Times New Roman"/>
        </w:rPr>
      </w:pPr>
      <w:r w:rsidRPr="00D71EB2">
        <w:rPr>
          <w:rFonts w:ascii="Times New Roman" w:eastAsia="Times New Roman" w:hAnsi="Times New Roman" w:cs="Times New Roman"/>
          <w:b/>
          <w:lang w:eastAsia="hr-HR"/>
        </w:rPr>
        <w:t>6.2.3.12.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 Program 3013  Zaštita i spašavanj</w:t>
      </w:r>
      <w:r w:rsidR="00863691" w:rsidRPr="00D71EB2">
        <w:rPr>
          <w:rFonts w:ascii="Times New Roman" w:eastAsia="Times New Roman" w:hAnsi="Times New Roman" w:cs="Times New Roman"/>
          <w:lang w:eastAsia="hr-HR"/>
        </w:rPr>
        <w:t>e – real</w:t>
      </w:r>
      <w:r w:rsidR="00AD308A" w:rsidRPr="00D71EB2">
        <w:rPr>
          <w:rFonts w:ascii="Times New Roman" w:eastAsia="Times New Roman" w:hAnsi="Times New Roman" w:cs="Times New Roman"/>
          <w:lang w:eastAsia="hr-HR"/>
        </w:rPr>
        <w:t>iziran je u iznosu od 99.215,38 kn ili 48,06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D71EB2">
        <w:rPr>
          <w:rFonts w:ascii="Times New Roman" w:hAnsi="Times New Roman" w:cs="Times New Roman"/>
        </w:rPr>
        <w:t xml:space="preserve">  Program uključuje slijedeće aktivnosti:</w:t>
      </w:r>
    </w:p>
    <w:p w:rsidR="00D71EB2" w:rsidRPr="00D71EB2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a). Civilna zaštit</w:t>
      </w:r>
      <w:r w:rsidR="00863691" w:rsidRPr="00D71EB2">
        <w:rPr>
          <w:rFonts w:ascii="Times New Roman" w:hAnsi="Times New Roman" w:cs="Times New Roman"/>
        </w:rPr>
        <w:t>a –realiziran</w:t>
      </w:r>
      <w:r w:rsidR="00AD308A" w:rsidRPr="00D71EB2">
        <w:rPr>
          <w:rFonts w:ascii="Times New Roman" w:hAnsi="Times New Roman" w:cs="Times New Roman"/>
        </w:rPr>
        <w:t xml:space="preserve">a je u iznosu od </w:t>
      </w:r>
      <w:r w:rsidR="00D71EB2" w:rsidRPr="00D71EB2">
        <w:rPr>
          <w:rFonts w:ascii="Times New Roman" w:hAnsi="Times New Roman" w:cs="Times New Roman"/>
        </w:rPr>
        <w:t>207,78</w:t>
      </w:r>
      <w:r w:rsidRPr="00D71EB2">
        <w:rPr>
          <w:rFonts w:ascii="Times New Roman" w:hAnsi="Times New Roman" w:cs="Times New Roman"/>
        </w:rPr>
        <w:t xml:space="preserve"> kn</w:t>
      </w:r>
      <w:r w:rsidR="00D71EB2" w:rsidRPr="00D71EB2">
        <w:rPr>
          <w:rFonts w:ascii="Times New Roman" w:hAnsi="Times New Roman" w:cs="Times New Roman"/>
        </w:rPr>
        <w:t xml:space="preserve"> ili 41,56</w:t>
      </w:r>
      <w:r w:rsidR="001B34D4" w:rsidRPr="00D71EB2">
        <w:rPr>
          <w:rFonts w:ascii="Times New Roman" w:hAnsi="Times New Roman" w:cs="Times New Roman"/>
        </w:rPr>
        <w:t xml:space="preserve">% od planiranog </w:t>
      </w:r>
    </w:p>
    <w:p w:rsidR="00D71EB2" w:rsidRPr="00D71EB2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b). Vatrogastvo</w:t>
      </w:r>
      <w:r w:rsidRPr="00D71EB2">
        <w:rPr>
          <w:rFonts w:ascii="Times New Roman" w:eastAsia="Times New Roman" w:hAnsi="Times New Roman" w:cs="Times New Roman"/>
          <w:lang w:eastAsia="hr-HR"/>
        </w:rPr>
        <w:t>– r</w:t>
      </w:r>
      <w:r w:rsidR="00353944" w:rsidRPr="00D71EB2">
        <w:rPr>
          <w:rFonts w:ascii="Times New Roman" w:eastAsia="Times New Roman" w:hAnsi="Times New Roman" w:cs="Times New Roman"/>
          <w:lang w:eastAsia="hr-HR"/>
        </w:rPr>
        <w:t>e</w:t>
      </w:r>
      <w:r w:rsidR="00D71EB2" w:rsidRPr="00D71EB2">
        <w:rPr>
          <w:rFonts w:ascii="Times New Roman" w:eastAsia="Times New Roman" w:hAnsi="Times New Roman" w:cs="Times New Roman"/>
          <w:lang w:eastAsia="hr-HR"/>
        </w:rPr>
        <w:t>alizirano u iznosu od86.848,77</w:t>
      </w:r>
      <w:r w:rsidR="00353944" w:rsidRPr="00D71EB2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D71EB2" w:rsidRPr="00D71EB2">
        <w:rPr>
          <w:rFonts w:ascii="Times New Roman" w:eastAsia="Times New Roman" w:hAnsi="Times New Roman" w:cs="Times New Roman"/>
          <w:lang w:eastAsia="hr-HR"/>
        </w:rPr>
        <w:t>48,42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D71EB2">
        <w:rPr>
          <w:rFonts w:ascii="Times New Roman" w:hAnsi="Times New Roman" w:cs="Times New Roman"/>
        </w:rPr>
        <w:t xml:space="preserve">  sredstava se odnose na obvezu izdvajanja  iz proračuna ( 5% od vlastitih  sredstava ), temeljem članka 45. Zakona o vatrogastvu, </w:t>
      </w:r>
    </w:p>
    <w:p w:rsidR="003F4F92" w:rsidRPr="00D71EB2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 xml:space="preserve">c). Hrvatska gorska služba spašavanja </w:t>
      </w:r>
      <w:r w:rsidR="00353944" w:rsidRPr="00D71EB2">
        <w:rPr>
          <w:rFonts w:ascii="Times New Roman" w:hAnsi="Times New Roman" w:cs="Times New Roman"/>
        </w:rPr>
        <w:t>–</w:t>
      </w:r>
      <w:r w:rsidR="00D71EB2" w:rsidRPr="00D71EB2">
        <w:rPr>
          <w:rFonts w:ascii="Times New Roman" w:hAnsi="Times New Roman" w:cs="Times New Roman"/>
        </w:rPr>
        <w:t xml:space="preserve"> nije</w:t>
      </w:r>
      <w:r w:rsidR="00353944" w:rsidRPr="00D71EB2">
        <w:rPr>
          <w:rFonts w:ascii="Times New Roman" w:hAnsi="Times New Roman" w:cs="Times New Roman"/>
        </w:rPr>
        <w:t xml:space="preserve"> </w:t>
      </w:r>
      <w:r w:rsidR="00B818A9" w:rsidRPr="00D71EB2">
        <w:rPr>
          <w:rFonts w:ascii="Times New Roman" w:hAnsi="Times New Roman" w:cs="Times New Roman"/>
        </w:rPr>
        <w:t xml:space="preserve"> </w:t>
      </w:r>
      <w:r w:rsidRPr="00D71EB2">
        <w:rPr>
          <w:rFonts w:ascii="Times New Roman" w:hAnsi="Times New Roman" w:cs="Times New Roman"/>
        </w:rPr>
        <w:t>realizi</w:t>
      </w:r>
      <w:r w:rsidR="00B818A9" w:rsidRPr="00D71EB2">
        <w:rPr>
          <w:rFonts w:ascii="Times New Roman" w:hAnsi="Times New Roman" w:cs="Times New Roman"/>
        </w:rPr>
        <w:t xml:space="preserve">rana </w:t>
      </w:r>
    </w:p>
    <w:p w:rsidR="003F4F92" w:rsidRPr="00D71EB2" w:rsidRDefault="003F4F92" w:rsidP="00E95E8F">
      <w:pPr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d). Crveni križ-</w:t>
      </w:r>
      <w:r w:rsidR="00B818A9" w:rsidRPr="00D71EB2">
        <w:rPr>
          <w:rFonts w:ascii="Times New Roman" w:hAnsi="Times New Roman" w:cs="Times New Roman"/>
        </w:rPr>
        <w:t xml:space="preserve"> </w:t>
      </w:r>
      <w:r w:rsidRPr="00D71EB2">
        <w:rPr>
          <w:rFonts w:ascii="Times New Roman" w:hAnsi="Times New Roman" w:cs="Times New Roman"/>
        </w:rPr>
        <w:t xml:space="preserve"> </w:t>
      </w:r>
      <w:r w:rsidR="00D71EB2" w:rsidRPr="00D71EB2">
        <w:rPr>
          <w:rFonts w:ascii="Times New Roman" w:hAnsi="Times New Roman" w:cs="Times New Roman"/>
        </w:rPr>
        <w:t>realiziran u iznosu od 12.158,83 kn ili 56,26</w:t>
      </w:r>
      <w:r w:rsidRPr="00D71EB2">
        <w:rPr>
          <w:rFonts w:ascii="Times New Roman" w:hAnsi="Times New Roman" w:cs="Times New Roman"/>
        </w:rPr>
        <w:t xml:space="preserve">%  </w:t>
      </w:r>
      <w:r w:rsidR="00B818A9" w:rsidRPr="00D71EB2">
        <w:rPr>
          <w:rFonts w:ascii="Times New Roman" w:hAnsi="Times New Roman" w:cs="Times New Roman"/>
        </w:rPr>
        <w:t xml:space="preserve">od planiranog, </w:t>
      </w:r>
      <w:r w:rsidRPr="00D71EB2">
        <w:rPr>
          <w:rFonts w:ascii="Times New Roman" w:hAnsi="Times New Roman" w:cs="Times New Roman"/>
        </w:rPr>
        <w:t>sredstava se odnose na obvezu izdvajanja  iz proračuna ( 0,7% od vlastitih  sredstava) temelje Zakona o  H</w:t>
      </w:r>
      <w:r w:rsidR="00353944" w:rsidRPr="00D71EB2">
        <w:rPr>
          <w:rFonts w:ascii="Times New Roman" w:hAnsi="Times New Roman" w:cs="Times New Roman"/>
        </w:rPr>
        <w:t xml:space="preserve">rvatskom crvenom križu i </w:t>
      </w:r>
      <w:r w:rsidRPr="00D71EB2">
        <w:rPr>
          <w:rFonts w:ascii="Times New Roman" w:hAnsi="Times New Roman" w:cs="Times New Roman"/>
        </w:rPr>
        <w:t xml:space="preserve"> </w:t>
      </w:r>
      <w:proofErr w:type="spellStart"/>
      <w:r w:rsidRPr="00D71EB2">
        <w:rPr>
          <w:rFonts w:ascii="Times New Roman" w:hAnsi="Times New Roman" w:cs="Times New Roman"/>
        </w:rPr>
        <w:t>odluk</w:t>
      </w:r>
      <w:r w:rsidR="00353944" w:rsidRPr="00D71EB2">
        <w:rPr>
          <w:rFonts w:ascii="Times New Roman" w:hAnsi="Times New Roman" w:cs="Times New Roman"/>
        </w:rPr>
        <w:t>m</w:t>
      </w:r>
      <w:proofErr w:type="spellEnd"/>
      <w:r w:rsidRPr="00D71EB2">
        <w:rPr>
          <w:rFonts w:ascii="Times New Roman" w:hAnsi="Times New Roman" w:cs="Times New Roman"/>
        </w:rPr>
        <w:t xml:space="preserve"> Općinskog vijeća od 09.11.2011. godine.</w:t>
      </w:r>
    </w:p>
    <w:p w:rsidR="003F4F92" w:rsidRPr="00D71EB2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3F4F92" w:rsidRPr="00D71EB2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D71EB2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</w:t>
      </w:r>
      <w:proofErr w:type="spellStart"/>
      <w:r w:rsidRPr="00D71EB2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Pr="00D71EB2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F4F92" w:rsidRPr="00D71EB2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71EB2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D71EB2">
        <w:rPr>
          <w:rFonts w:ascii="Times New Roman" w:eastAsia="Times New Roman" w:hAnsi="Times New Roman" w:cs="Times New Roman"/>
          <w:lang w:eastAsia="hr-HR"/>
        </w:rPr>
        <w:t>: Smanjenje broja  incidenata</w:t>
      </w:r>
      <w:r w:rsidR="00353944" w:rsidRPr="00D71EB2">
        <w:rPr>
          <w:rFonts w:ascii="Times New Roman" w:eastAsia="Times New Roman" w:hAnsi="Times New Roman" w:cs="Times New Roman"/>
          <w:lang w:eastAsia="hr-HR"/>
        </w:rPr>
        <w:t xml:space="preserve"> (požara)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 na području Općine </w:t>
      </w:r>
      <w:proofErr w:type="spellStart"/>
      <w:r w:rsidRPr="00D71EB2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3F4F92" w:rsidRPr="00D71EB2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025C1B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025C1B">
        <w:rPr>
          <w:rFonts w:ascii="Times New Roman" w:eastAsia="Times New Roman" w:hAnsi="Times New Roman" w:cs="Times New Roman"/>
          <w:lang w:eastAsia="hr-HR"/>
        </w:rPr>
        <w:t>Program 3015  Zaštita okoliša</w:t>
      </w:r>
    </w:p>
    <w:p w:rsidR="003F4F92" w:rsidRPr="00025C1B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5C1B">
        <w:rPr>
          <w:rFonts w:ascii="Times New Roman" w:hAnsi="Times New Roman" w:cs="Times New Roman"/>
        </w:rPr>
        <w:t>Aktivnost A301502  Deratizacija, dezinsekcija</w:t>
      </w:r>
    </w:p>
    <w:p w:rsidR="003F4F92" w:rsidRPr="00025C1B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025C1B" w:rsidRDefault="00DE2B3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b/>
        </w:rPr>
        <w:t>6.2.3.13</w:t>
      </w:r>
      <w:r w:rsidR="003F4F92" w:rsidRPr="00025C1B">
        <w:rPr>
          <w:b/>
        </w:rPr>
        <w:t>.</w:t>
      </w:r>
      <w:r w:rsidR="003F4F92" w:rsidRPr="00025C1B">
        <w:t xml:space="preserve"> </w:t>
      </w:r>
      <w:r w:rsidR="003F4F92" w:rsidRPr="00025C1B">
        <w:rPr>
          <w:rFonts w:ascii="Times New Roman" w:eastAsia="Times New Roman" w:hAnsi="Times New Roman" w:cs="Times New Roman"/>
          <w:lang w:eastAsia="hr-HR"/>
        </w:rPr>
        <w:t xml:space="preserve">Program 3015  Zaštita okoliša – </w:t>
      </w:r>
      <w:r w:rsidR="00335EF4" w:rsidRPr="00025C1B">
        <w:rPr>
          <w:rFonts w:ascii="Times New Roman" w:eastAsia="Times New Roman" w:hAnsi="Times New Roman" w:cs="Times New Roman"/>
          <w:lang w:eastAsia="hr-HR"/>
        </w:rPr>
        <w:t xml:space="preserve">nije </w:t>
      </w:r>
      <w:r w:rsidR="003F4F92" w:rsidRPr="00025C1B">
        <w:rPr>
          <w:rFonts w:ascii="Times New Roman" w:eastAsia="Times New Roman" w:hAnsi="Times New Roman" w:cs="Times New Roman"/>
          <w:lang w:eastAsia="hr-HR"/>
        </w:rPr>
        <w:t>realiziran</w:t>
      </w:r>
      <w:r w:rsidR="00353944" w:rsidRPr="00025C1B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35EF4" w:rsidRPr="00025C1B" w:rsidRDefault="00335EF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025C1B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025C1B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025C1B">
        <w:rPr>
          <w:rFonts w:ascii="Times New Roman" w:eastAsia="Times New Roman" w:hAnsi="Times New Roman" w:cs="Times New Roman"/>
          <w:lang w:eastAsia="hr-HR"/>
        </w:rPr>
        <w:t>Smanjenje površina zagađenih otpadom i očuvanje kvalitet</w:t>
      </w:r>
      <w:r w:rsidR="00B818A9" w:rsidRPr="00025C1B">
        <w:rPr>
          <w:rFonts w:ascii="Times New Roman" w:eastAsia="Times New Roman" w:hAnsi="Times New Roman" w:cs="Times New Roman"/>
          <w:lang w:eastAsia="hr-HR"/>
        </w:rPr>
        <w:t>e</w:t>
      </w:r>
      <w:r w:rsidRPr="00025C1B">
        <w:rPr>
          <w:rFonts w:ascii="Times New Roman" w:eastAsia="Times New Roman" w:hAnsi="Times New Roman" w:cs="Times New Roman"/>
          <w:lang w:eastAsia="hr-HR"/>
        </w:rPr>
        <w:t xml:space="preserve"> življenja</w:t>
      </w:r>
      <w:r w:rsidRPr="00025C1B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3F4F92" w:rsidRPr="00025C1B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025C1B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Pokazatelji uspješnosti: </w:t>
      </w:r>
      <w:r w:rsidRPr="00025C1B">
        <w:rPr>
          <w:rFonts w:ascii="Times New Roman" w:eastAsia="Times New Roman" w:hAnsi="Times New Roman" w:cs="Times New Roman"/>
          <w:lang w:eastAsia="hr-HR"/>
        </w:rPr>
        <w:t>Redovan odvoz komunalnog otpada i redovito provođenje godišnje deratizacije.</w:t>
      </w:r>
    </w:p>
    <w:p w:rsidR="003F4F92" w:rsidRPr="00025C1B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025C1B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25C1B">
        <w:rPr>
          <w:rFonts w:ascii="Times New Roman" w:eastAsia="Times New Roman" w:hAnsi="Times New Roman" w:cs="Times New Roman"/>
          <w:lang w:eastAsia="hr-HR"/>
        </w:rPr>
        <w:t>7. DEFICITI/SUFICIT PRORAČUNA</w:t>
      </w:r>
    </w:p>
    <w:p w:rsidR="00380AE0" w:rsidRPr="00025C1B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25C1B">
        <w:rPr>
          <w:color w:val="auto"/>
          <w:sz w:val="22"/>
          <w:szCs w:val="22"/>
        </w:rPr>
        <w:t xml:space="preserve">U  </w:t>
      </w:r>
      <w:r w:rsidR="00335EF4" w:rsidRPr="00025C1B">
        <w:rPr>
          <w:color w:val="auto"/>
          <w:sz w:val="22"/>
          <w:szCs w:val="22"/>
        </w:rPr>
        <w:t xml:space="preserve">prvom polugodištu </w:t>
      </w:r>
      <w:r w:rsidRPr="00025C1B">
        <w:rPr>
          <w:color w:val="auto"/>
          <w:sz w:val="22"/>
          <w:szCs w:val="22"/>
        </w:rPr>
        <w:t>201</w:t>
      </w:r>
      <w:r w:rsidR="00335EF4" w:rsidRPr="00025C1B">
        <w:rPr>
          <w:color w:val="auto"/>
          <w:sz w:val="22"/>
          <w:szCs w:val="22"/>
        </w:rPr>
        <w:t>9</w:t>
      </w:r>
      <w:r w:rsidR="00DE2B32">
        <w:rPr>
          <w:color w:val="auto"/>
          <w:sz w:val="22"/>
          <w:szCs w:val="22"/>
        </w:rPr>
        <w:t>.</w:t>
      </w:r>
      <w:r w:rsidR="00335EF4" w:rsidRPr="00025C1B">
        <w:rPr>
          <w:color w:val="auto"/>
          <w:sz w:val="22"/>
          <w:szCs w:val="22"/>
        </w:rPr>
        <w:t xml:space="preserve"> godi</w:t>
      </w:r>
      <w:r w:rsidR="00DE2B32">
        <w:rPr>
          <w:color w:val="auto"/>
          <w:sz w:val="22"/>
          <w:szCs w:val="22"/>
        </w:rPr>
        <w:t>n</w:t>
      </w:r>
      <w:r w:rsidR="00335EF4" w:rsidRPr="00025C1B">
        <w:rPr>
          <w:color w:val="auto"/>
          <w:sz w:val="22"/>
          <w:szCs w:val="22"/>
        </w:rPr>
        <w:t xml:space="preserve">e </w:t>
      </w:r>
      <w:r w:rsidRPr="00025C1B">
        <w:rPr>
          <w:color w:val="auto"/>
          <w:sz w:val="22"/>
          <w:szCs w:val="22"/>
        </w:rPr>
        <w:t xml:space="preserve"> ukupni prihodi/primici ostvareni su u iznos</w:t>
      </w:r>
      <w:r w:rsidR="00335EF4" w:rsidRPr="00025C1B">
        <w:rPr>
          <w:color w:val="auto"/>
          <w:sz w:val="22"/>
          <w:szCs w:val="22"/>
        </w:rPr>
        <w:t>u 2.830.653,62 kn, odnosno 31,64</w:t>
      </w:r>
      <w:r w:rsidRPr="00025C1B">
        <w:rPr>
          <w:color w:val="auto"/>
          <w:sz w:val="22"/>
          <w:szCs w:val="22"/>
        </w:rPr>
        <w:t xml:space="preserve"> % od plana. </w:t>
      </w:r>
    </w:p>
    <w:p w:rsidR="00380AE0" w:rsidRPr="00025C1B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25C1B">
        <w:rPr>
          <w:color w:val="auto"/>
          <w:sz w:val="22"/>
          <w:szCs w:val="22"/>
        </w:rPr>
        <w:t xml:space="preserve">Ukupni rashodi/izdaci </w:t>
      </w:r>
      <w:proofErr w:type="spellStart"/>
      <w:r w:rsidRPr="00025C1B">
        <w:rPr>
          <w:color w:val="auto"/>
          <w:sz w:val="22"/>
          <w:szCs w:val="22"/>
        </w:rPr>
        <w:t>u</w:t>
      </w:r>
      <w:r w:rsidR="00335EF4" w:rsidRPr="00025C1B">
        <w:rPr>
          <w:color w:val="auto"/>
          <w:sz w:val="22"/>
          <w:szCs w:val="22"/>
        </w:rPr>
        <w:t>prvom</w:t>
      </w:r>
      <w:proofErr w:type="spellEnd"/>
      <w:r w:rsidR="00335EF4" w:rsidRPr="00025C1B">
        <w:rPr>
          <w:color w:val="auto"/>
          <w:sz w:val="22"/>
          <w:szCs w:val="22"/>
        </w:rPr>
        <w:t xml:space="preserve"> polugodištu 2019. godine</w:t>
      </w:r>
      <w:r w:rsidRPr="00025C1B">
        <w:rPr>
          <w:color w:val="auto"/>
          <w:sz w:val="22"/>
          <w:szCs w:val="22"/>
        </w:rPr>
        <w:t xml:space="preserve"> iznose </w:t>
      </w:r>
      <w:r w:rsidR="00335EF4" w:rsidRPr="00025C1B">
        <w:rPr>
          <w:color w:val="auto"/>
          <w:sz w:val="22"/>
          <w:szCs w:val="22"/>
        </w:rPr>
        <w:t>3.060.520,98 kn, odnosno 28,95</w:t>
      </w:r>
      <w:r w:rsidRPr="00025C1B">
        <w:rPr>
          <w:color w:val="auto"/>
          <w:sz w:val="22"/>
          <w:szCs w:val="22"/>
        </w:rPr>
        <w:t xml:space="preserve"> % od plana. </w:t>
      </w:r>
    </w:p>
    <w:p w:rsidR="00380AE0" w:rsidRPr="00025C1B" w:rsidRDefault="00380AE0" w:rsidP="00380AE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25C1B">
        <w:rPr>
          <w:rFonts w:ascii="Times New Roman" w:hAnsi="Times New Roman"/>
        </w:rPr>
        <w:t>Razlika između ostvarenih prihoda/primitaka i rashoda/izdataka daje manjak priho</w:t>
      </w:r>
      <w:r w:rsidR="00335EF4" w:rsidRPr="00025C1B">
        <w:rPr>
          <w:rFonts w:ascii="Times New Roman" w:hAnsi="Times New Roman"/>
        </w:rPr>
        <w:t>da/primitaka u iznosu 229.867,36</w:t>
      </w:r>
      <w:r w:rsidRPr="00025C1B">
        <w:rPr>
          <w:rFonts w:ascii="Times New Roman" w:hAnsi="Times New Roman"/>
        </w:rPr>
        <w:t xml:space="preserve"> kn</w:t>
      </w:r>
    </w:p>
    <w:p w:rsidR="00380AE0" w:rsidRPr="00025C1B" w:rsidRDefault="00380AE0" w:rsidP="00380AE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025C1B">
        <w:rPr>
          <w:color w:val="auto"/>
          <w:sz w:val="22"/>
          <w:szCs w:val="22"/>
        </w:rPr>
        <w:t xml:space="preserve">Uključujući preneseni višak prihoda/primitaka iz prethodnih godina  u iznosu </w:t>
      </w:r>
      <w:r w:rsidR="00335EF4" w:rsidRPr="00025C1B">
        <w:rPr>
          <w:color w:val="auto"/>
          <w:sz w:val="22"/>
          <w:szCs w:val="22"/>
        </w:rPr>
        <w:t xml:space="preserve">3.249.616,86 </w:t>
      </w:r>
      <w:r w:rsidRPr="00025C1B">
        <w:rPr>
          <w:color w:val="auto"/>
          <w:sz w:val="22"/>
          <w:szCs w:val="22"/>
        </w:rPr>
        <w:t xml:space="preserve">kn i manjak prihoda/primitaka u iznosu </w:t>
      </w:r>
      <w:r w:rsidR="00335EF4" w:rsidRPr="00025C1B">
        <w:rPr>
          <w:color w:val="auto"/>
        </w:rPr>
        <w:t>229.867,36</w:t>
      </w:r>
      <w:r w:rsidRPr="00025C1B">
        <w:rPr>
          <w:color w:val="auto"/>
        </w:rPr>
        <w:t xml:space="preserve"> </w:t>
      </w:r>
      <w:r w:rsidR="00335EF4" w:rsidRPr="00025C1B">
        <w:rPr>
          <w:color w:val="auto"/>
          <w:sz w:val="22"/>
          <w:szCs w:val="22"/>
        </w:rPr>
        <w:t xml:space="preserve">kn </w:t>
      </w:r>
      <w:r w:rsidR="00025C1B" w:rsidRPr="00025C1B">
        <w:rPr>
          <w:color w:val="auto"/>
          <w:sz w:val="22"/>
          <w:szCs w:val="22"/>
        </w:rPr>
        <w:t>u prvom polugodištu</w:t>
      </w:r>
      <w:r w:rsidR="00335EF4" w:rsidRPr="00025C1B">
        <w:rPr>
          <w:color w:val="auto"/>
          <w:sz w:val="22"/>
          <w:szCs w:val="22"/>
        </w:rPr>
        <w:t xml:space="preserve"> 2019</w:t>
      </w:r>
      <w:r w:rsidRPr="00025C1B">
        <w:rPr>
          <w:color w:val="auto"/>
          <w:sz w:val="22"/>
          <w:szCs w:val="22"/>
        </w:rPr>
        <w:t xml:space="preserve">. g., čini  raspoloživ višak prihoda u sljedećem razdoblju </w:t>
      </w:r>
      <w:r w:rsidR="00025C1B" w:rsidRPr="00025C1B">
        <w:rPr>
          <w:color w:val="auto"/>
          <w:sz w:val="22"/>
          <w:szCs w:val="22"/>
        </w:rPr>
        <w:t xml:space="preserve">i </w:t>
      </w:r>
      <w:r w:rsidRPr="00025C1B">
        <w:rPr>
          <w:color w:val="auto"/>
          <w:sz w:val="22"/>
          <w:szCs w:val="22"/>
        </w:rPr>
        <w:t>iznosi</w:t>
      </w:r>
      <w:r w:rsidR="00025C1B" w:rsidRPr="00025C1B">
        <w:rPr>
          <w:color w:val="auto"/>
          <w:sz w:val="22"/>
          <w:szCs w:val="22"/>
        </w:rPr>
        <w:t xml:space="preserve"> 3.019.749,50</w:t>
      </w:r>
      <w:r w:rsidRPr="00025C1B">
        <w:rPr>
          <w:color w:val="auto"/>
          <w:sz w:val="22"/>
          <w:szCs w:val="22"/>
        </w:rPr>
        <w:t xml:space="preserve"> kn. </w:t>
      </w:r>
    </w:p>
    <w:p w:rsidR="00380AE0" w:rsidRPr="00025C1B" w:rsidRDefault="00380AE0" w:rsidP="00380AE0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3F4F92" w:rsidRPr="00025C1B" w:rsidRDefault="003F4F92" w:rsidP="00E95E8F">
      <w:pPr>
        <w:pStyle w:val="Default"/>
        <w:jc w:val="both"/>
        <w:rPr>
          <w:color w:val="auto"/>
          <w:sz w:val="22"/>
          <w:szCs w:val="22"/>
        </w:rPr>
      </w:pPr>
    </w:p>
    <w:p w:rsidR="003F4F92" w:rsidRPr="00025C1B" w:rsidRDefault="003F4F92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F92" w:rsidRPr="00025C1B" w:rsidRDefault="003F4F92" w:rsidP="006272C4">
      <w:pPr>
        <w:spacing w:after="0" w:line="240" w:lineRule="auto"/>
        <w:ind w:left="3540" w:firstLine="708"/>
        <w:rPr>
          <w:rFonts w:ascii="Times New Roman" w:eastAsia="Times New Roman" w:hAnsi="Times New Roman"/>
          <w:b/>
          <w:lang w:eastAsia="hr-HR"/>
        </w:rPr>
      </w:pPr>
      <w:r w:rsidRPr="00025C1B">
        <w:rPr>
          <w:rFonts w:ascii="Times New Roman" w:eastAsia="Times New Roman" w:hAnsi="Times New Roman"/>
          <w:b/>
          <w:lang w:eastAsia="hr-HR"/>
        </w:rPr>
        <w:t xml:space="preserve">Članak 2. </w:t>
      </w:r>
    </w:p>
    <w:p w:rsidR="003F4F92" w:rsidRPr="00025C1B" w:rsidRDefault="008B0323" w:rsidP="008B032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</w:t>
      </w:r>
      <w:r w:rsidR="00F05EA0">
        <w:rPr>
          <w:rFonts w:ascii="Times New Roman" w:eastAsia="Times New Roman" w:hAnsi="Times New Roman"/>
          <w:lang w:eastAsia="hr-HR"/>
        </w:rPr>
        <w:t>Ova Odluka stupa na snagu osmog dana od dana objave</w:t>
      </w:r>
      <w:bookmarkStart w:id="0" w:name="_GoBack"/>
      <w:bookmarkEnd w:id="0"/>
      <w:r w:rsidR="003F4F92" w:rsidRPr="00025C1B">
        <w:rPr>
          <w:rFonts w:ascii="Times New Roman" w:eastAsia="Times New Roman" w:hAnsi="Times New Roman"/>
          <w:lang w:eastAsia="hr-HR"/>
        </w:rPr>
        <w:t xml:space="preserve"> u „Službenom vjesniku“ Vukovarsko-srijemske županije.</w:t>
      </w:r>
    </w:p>
    <w:p w:rsidR="003F4F92" w:rsidRPr="00025C1B" w:rsidRDefault="003F4F92" w:rsidP="00E95E8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F4F92" w:rsidRPr="00025C1B" w:rsidRDefault="003F4F92" w:rsidP="00E95E8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F4F92" w:rsidRPr="00025C1B" w:rsidRDefault="003F4F92" w:rsidP="003F4F9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F4F92" w:rsidRPr="00025C1B" w:rsidRDefault="003F4F92" w:rsidP="003F4F9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F4F92" w:rsidRPr="00025C1B" w:rsidRDefault="003F4F92" w:rsidP="003F4F92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hr-HR"/>
        </w:rPr>
      </w:pPr>
      <w:r w:rsidRPr="00025C1B">
        <w:rPr>
          <w:rFonts w:ascii="Times New Roman" w:eastAsia="Times New Roman" w:hAnsi="Times New Roman"/>
          <w:lang w:eastAsia="hr-HR"/>
        </w:rPr>
        <w:t>Predsjednik Općinskog vijeća</w:t>
      </w:r>
    </w:p>
    <w:p w:rsidR="003F4F92" w:rsidRPr="00025C1B" w:rsidRDefault="003F4F92" w:rsidP="003F4F92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hr-HR"/>
        </w:rPr>
      </w:pPr>
      <w:r w:rsidRPr="00025C1B">
        <w:rPr>
          <w:rFonts w:ascii="Times New Roman" w:eastAsia="Times New Roman" w:hAnsi="Times New Roman"/>
          <w:lang w:eastAsia="hr-HR"/>
        </w:rPr>
        <w:t>Dubravko Martić</w:t>
      </w:r>
    </w:p>
    <w:p w:rsidR="003F4F92" w:rsidRPr="00025C1B" w:rsidRDefault="003F4F92" w:rsidP="003F4F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F4F92" w:rsidRPr="00025C1B" w:rsidRDefault="003F4F92" w:rsidP="003F4F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F4F92" w:rsidRPr="00025C1B" w:rsidRDefault="003F4F92" w:rsidP="003F4F9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F4F92" w:rsidRPr="00025C1B" w:rsidRDefault="003F4F92" w:rsidP="003F4F92"/>
    <w:p w:rsidR="00577AC8" w:rsidRPr="00025C1B" w:rsidRDefault="00577AC8" w:rsidP="00C04C69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  <w:sectPr w:rsidR="00577AC8" w:rsidRPr="00025C1B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71225" w:rsidRDefault="00071225" w:rsidP="00577AC8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</w:pPr>
    </w:p>
    <w:sectPr w:rsidR="00071225" w:rsidSect="00577AC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F2" w:rsidRDefault="00F612F2">
      <w:pPr>
        <w:spacing w:after="0" w:line="240" w:lineRule="auto"/>
      </w:pPr>
      <w:r>
        <w:separator/>
      </w:r>
    </w:p>
  </w:endnote>
  <w:endnote w:type="continuationSeparator" w:id="0">
    <w:p w:rsidR="00F612F2" w:rsidRDefault="00F6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6" w:rsidRDefault="00281A3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6" w:rsidRDefault="00281A3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6" w:rsidRDefault="00281A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F2" w:rsidRDefault="00F612F2">
      <w:pPr>
        <w:spacing w:after="0" w:line="240" w:lineRule="auto"/>
      </w:pPr>
      <w:r>
        <w:separator/>
      </w:r>
    </w:p>
  </w:footnote>
  <w:footnote w:type="continuationSeparator" w:id="0">
    <w:p w:rsidR="00F612F2" w:rsidRDefault="00F6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6" w:rsidRDefault="00281A3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6" w:rsidRDefault="00281A36">
    <w:pPr>
      <w:pStyle w:val="Zaglavlje"/>
    </w:pPr>
  </w:p>
  <w:p w:rsidR="00281A36" w:rsidRDefault="00281A36">
    <w:pPr>
      <w:pStyle w:val="Zaglavlje"/>
    </w:pPr>
  </w:p>
  <w:p w:rsidR="00281A36" w:rsidRDefault="00281A3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6" w:rsidRDefault="00281A3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4EB"/>
    <w:rsid w:val="00002B90"/>
    <w:rsid w:val="00007840"/>
    <w:rsid w:val="00007F57"/>
    <w:rsid w:val="0001219C"/>
    <w:rsid w:val="00013C22"/>
    <w:rsid w:val="00025C1B"/>
    <w:rsid w:val="00040F24"/>
    <w:rsid w:val="000450D6"/>
    <w:rsid w:val="000526C7"/>
    <w:rsid w:val="00071225"/>
    <w:rsid w:val="000762CE"/>
    <w:rsid w:val="000936B7"/>
    <w:rsid w:val="000C6060"/>
    <w:rsid w:val="000F4A78"/>
    <w:rsid w:val="00114016"/>
    <w:rsid w:val="00124B18"/>
    <w:rsid w:val="00161CD7"/>
    <w:rsid w:val="00180B56"/>
    <w:rsid w:val="00197837"/>
    <w:rsid w:val="001B2ED2"/>
    <w:rsid w:val="001B34D4"/>
    <w:rsid w:val="001C3160"/>
    <w:rsid w:val="00202BBF"/>
    <w:rsid w:val="002041CC"/>
    <w:rsid w:val="00204B39"/>
    <w:rsid w:val="00206B02"/>
    <w:rsid w:val="00223BB8"/>
    <w:rsid w:val="002242CB"/>
    <w:rsid w:val="0023337F"/>
    <w:rsid w:val="00281A36"/>
    <w:rsid w:val="002911B0"/>
    <w:rsid w:val="002A29EA"/>
    <w:rsid w:val="002F62F1"/>
    <w:rsid w:val="00323959"/>
    <w:rsid w:val="00335EF4"/>
    <w:rsid w:val="00344527"/>
    <w:rsid w:val="00353944"/>
    <w:rsid w:val="0036331A"/>
    <w:rsid w:val="00367F36"/>
    <w:rsid w:val="00380AE0"/>
    <w:rsid w:val="00383433"/>
    <w:rsid w:val="00390682"/>
    <w:rsid w:val="00394303"/>
    <w:rsid w:val="003B05B9"/>
    <w:rsid w:val="003B2907"/>
    <w:rsid w:val="003C13E9"/>
    <w:rsid w:val="003D13E9"/>
    <w:rsid w:val="003E145F"/>
    <w:rsid w:val="003F4F92"/>
    <w:rsid w:val="00422E86"/>
    <w:rsid w:val="004347F1"/>
    <w:rsid w:val="00435D0C"/>
    <w:rsid w:val="00475138"/>
    <w:rsid w:val="004A6056"/>
    <w:rsid w:val="004B0BB5"/>
    <w:rsid w:val="004B23E0"/>
    <w:rsid w:val="004D75B5"/>
    <w:rsid w:val="004E510E"/>
    <w:rsid w:val="004E7A56"/>
    <w:rsid w:val="00541478"/>
    <w:rsid w:val="005429B3"/>
    <w:rsid w:val="005503BD"/>
    <w:rsid w:val="0056037E"/>
    <w:rsid w:val="00570CA2"/>
    <w:rsid w:val="00577AC8"/>
    <w:rsid w:val="00580597"/>
    <w:rsid w:val="00584C07"/>
    <w:rsid w:val="00590A89"/>
    <w:rsid w:val="005C16CA"/>
    <w:rsid w:val="005C307F"/>
    <w:rsid w:val="005C4F42"/>
    <w:rsid w:val="005C5B87"/>
    <w:rsid w:val="005D0C97"/>
    <w:rsid w:val="005D28BF"/>
    <w:rsid w:val="005D433E"/>
    <w:rsid w:val="005D43B9"/>
    <w:rsid w:val="005E3466"/>
    <w:rsid w:val="005E7C26"/>
    <w:rsid w:val="005F67B5"/>
    <w:rsid w:val="0061417A"/>
    <w:rsid w:val="006272C4"/>
    <w:rsid w:val="0063643D"/>
    <w:rsid w:val="006506F5"/>
    <w:rsid w:val="006509B5"/>
    <w:rsid w:val="006658B3"/>
    <w:rsid w:val="006662F9"/>
    <w:rsid w:val="006709C7"/>
    <w:rsid w:val="00671931"/>
    <w:rsid w:val="00694423"/>
    <w:rsid w:val="006A1A5A"/>
    <w:rsid w:val="006A4228"/>
    <w:rsid w:val="006D5DBA"/>
    <w:rsid w:val="006D6D8F"/>
    <w:rsid w:val="006F33D8"/>
    <w:rsid w:val="00731BED"/>
    <w:rsid w:val="00733957"/>
    <w:rsid w:val="007400D0"/>
    <w:rsid w:val="0077184F"/>
    <w:rsid w:val="007A74C8"/>
    <w:rsid w:val="007B17C5"/>
    <w:rsid w:val="007B3457"/>
    <w:rsid w:val="007C02B0"/>
    <w:rsid w:val="007C2350"/>
    <w:rsid w:val="007C5F7B"/>
    <w:rsid w:val="007D25F2"/>
    <w:rsid w:val="007F49DE"/>
    <w:rsid w:val="008222AF"/>
    <w:rsid w:val="0083382C"/>
    <w:rsid w:val="00836B7B"/>
    <w:rsid w:val="00841758"/>
    <w:rsid w:val="00863691"/>
    <w:rsid w:val="008659F8"/>
    <w:rsid w:val="008B0323"/>
    <w:rsid w:val="008B24EB"/>
    <w:rsid w:val="008B3BD3"/>
    <w:rsid w:val="008B77F4"/>
    <w:rsid w:val="008C4E47"/>
    <w:rsid w:val="008E2D47"/>
    <w:rsid w:val="008F41E3"/>
    <w:rsid w:val="008F4B7A"/>
    <w:rsid w:val="00904C2B"/>
    <w:rsid w:val="00907BDF"/>
    <w:rsid w:val="009113F3"/>
    <w:rsid w:val="00925262"/>
    <w:rsid w:val="00984357"/>
    <w:rsid w:val="009A04BA"/>
    <w:rsid w:val="009B293F"/>
    <w:rsid w:val="009B3AAE"/>
    <w:rsid w:val="009C2713"/>
    <w:rsid w:val="009D1A05"/>
    <w:rsid w:val="009E5CCA"/>
    <w:rsid w:val="009F73B3"/>
    <w:rsid w:val="00A27780"/>
    <w:rsid w:val="00A468D8"/>
    <w:rsid w:val="00A47BD6"/>
    <w:rsid w:val="00A560A9"/>
    <w:rsid w:val="00AA578B"/>
    <w:rsid w:val="00AA7904"/>
    <w:rsid w:val="00AB4D57"/>
    <w:rsid w:val="00AD11BF"/>
    <w:rsid w:val="00AD308A"/>
    <w:rsid w:val="00AD4997"/>
    <w:rsid w:val="00AE1973"/>
    <w:rsid w:val="00AE443C"/>
    <w:rsid w:val="00AF617E"/>
    <w:rsid w:val="00B00245"/>
    <w:rsid w:val="00B12DDA"/>
    <w:rsid w:val="00B53A87"/>
    <w:rsid w:val="00B74A48"/>
    <w:rsid w:val="00B818A9"/>
    <w:rsid w:val="00B83F34"/>
    <w:rsid w:val="00B87660"/>
    <w:rsid w:val="00B95B26"/>
    <w:rsid w:val="00BA1EB0"/>
    <w:rsid w:val="00BC04B3"/>
    <w:rsid w:val="00BC3508"/>
    <w:rsid w:val="00C04C69"/>
    <w:rsid w:val="00C06BF4"/>
    <w:rsid w:val="00C173E4"/>
    <w:rsid w:val="00C22FBA"/>
    <w:rsid w:val="00C351EC"/>
    <w:rsid w:val="00C407C1"/>
    <w:rsid w:val="00C4427E"/>
    <w:rsid w:val="00C60F41"/>
    <w:rsid w:val="00C66AF9"/>
    <w:rsid w:val="00C81FAA"/>
    <w:rsid w:val="00CB520B"/>
    <w:rsid w:val="00CB6C2E"/>
    <w:rsid w:val="00CC3601"/>
    <w:rsid w:val="00CD0B7A"/>
    <w:rsid w:val="00CD5398"/>
    <w:rsid w:val="00CD72F4"/>
    <w:rsid w:val="00D10151"/>
    <w:rsid w:val="00D1233D"/>
    <w:rsid w:val="00D31033"/>
    <w:rsid w:val="00D348B6"/>
    <w:rsid w:val="00D444E1"/>
    <w:rsid w:val="00D712E4"/>
    <w:rsid w:val="00D71EB2"/>
    <w:rsid w:val="00D83227"/>
    <w:rsid w:val="00D83326"/>
    <w:rsid w:val="00DA4202"/>
    <w:rsid w:val="00DA5C4F"/>
    <w:rsid w:val="00DE2B32"/>
    <w:rsid w:val="00DE40E2"/>
    <w:rsid w:val="00DE5F31"/>
    <w:rsid w:val="00DF3042"/>
    <w:rsid w:val="00DF392A"/>
    <w:rsid w:val="00DF668B"/>
    <w:rsid w:val="00DF7EA5"/>
    <w:rsid w:val="00E23CB1"/>
    <w:rsid w:val="00E319C4"/>
    <w:rsid w:val="00E37801"/>
    <w:rsid w:val="00E474F0"/>
    <w:rsid w:val="00E74DAD"/>
    <w:rsid w:val="00E95E8F"/>
    <w:rsid w:val="00EA6F69"/>
    <w:rsid w:val="00EB7273"/>
    <w:rsid w:val="00EC1619"/>
    <w:rsid w:val="00EC1CC0"/>
    <w:rsid w:val="00EC4D5E"/>
    <w:rsid w:val="00EC632E"/>
    <w:rsid w:val="00EC6F99"/>
    <w:rsid w:val="00ED7A14"/>
    <w:rsid w:val="00F05EA0"/>
    <w:rsid w:val="00F14547"/>
    <w:rsid w:val="00F354C6"/>
    <w:rsid w:val="00F56392"/>
    <w:rsid w:val="00F612F2"/>
    <w:rsid w:val="00F6155F"/>
    <w:rsid w:val="00F71D1B"/>
    <w:rsid w:val="00FA2F4D"/>
    <w:rsid w:val="00FB0F20"/>
    <w:rsid w:val="00FB1AD5"/>
    <w:rsid w:val="00FC1B74"/>
    <w:rsid w:val="00FC54DF"/>
    <w:rsid w:val="00FC593F"/>
    <w:rsid w:val="00FD7F38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8B91C-01E4-4345-BF71-71E14F42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38</Pages>
  <Words>9348</Words>
  <Characters>53290</Characters>
  <Application>Microsoft Office Word</Application>
  <DocSecurity>0</DocSecurity>
  <Lines>444</Lines>
  <Paragraphs>125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Katica Cvitković</cp:lastModifiedBy>
  <cp:revision>117</cp:revision>
  <dcterms:created xsi:type="dcterms:W3CDTF">2018-07-16T07:08:00Z</dcterms:created>
  <dcterms:modified xsi:type="dcterms:W3CDTF">2019-08-06T06:03:00Z</dcterms:modified>
</cp:coreProperties>
</file>