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00" w:rsidRPr="00DF332C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DF332C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1355E455" wp14:editId="61254E2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00" w:rsidRPr="00DF332C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DF332C">
        <w:rPr>
          <w:rFonts w:ascii="Times New Roman" w:hAnsi="Times New Roman"/>
          <w:sz w:val="22"/>
          <w:szCs w:val="22"/>
        </w:rPr>
        <w:t>REPUBLIKA HRVATSKA</w:t>
      </w:r>
    </w:p>
    <w:p w:rsidR="00684800" w:rsidRPr="00DF332C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DF332C">
        <w:rPr>
          <w:rFonts w:ascii="Times New Roman" w:hAnsi="Times New Roman"/>
          <w:sz w:val="22"/>
          <w:szCs w:val="22"/>
        </w:rPr>
        <w:t>VUKOVARSKO-SRIJEMSKA ŽUPANIJA</w:t>
      </w:r>
    </w:p>
    <w:p w:rsidR="00684800" w:rsidRPr="00DF332C" w:rsidRDefault="00684800" w:rsidP="00684800">
      <w:pPr>
        <w:jc w:val="both"/>
        <w:rPr>
          <w:rFonts w:ascii="Times New Roman" w:hAnsi="Times New Roman"/>
          <w:b/>
          <w:sz w:val="22"/>
          <w:szCs w:val="22"/>
        </w:rPr>
      </w:pPr>
      <w:r w:rsidRPr="00DF332C">
        <w:rPr>
          <w:rFonts w:ascii="Times New Roman" w:hAnsi="Times New Roman"/>
          <w:b/>
          <w:sz w:val="22"/>
          <w:szCs w:val="22"/>
        </w:rPr>
        <w:t>OPĆINA TOMPOJEVCI</w:t>
      </w:r>
    </w:p>
    <w:p w:rsidR="00684800" w:rsidRPr="00DF332C" w:rsidRDefault="00684800" w:rsidP="00684800">
      <w:pPr>
        <w:jc w:val="both"/>
        <w:rPr>
          <w:rFonts w:ascii="Times New Roman" w:hAnsi="Times New Roman"/>
          <w:b/>
          <w:sz w:val="22"/>
          <w:szCs w:val="22"/>
        </w:rPr>
      </w:pPr>
      <w:r w:rsidRPr="00DF332C">
        <w:rPr>
          <w:rFonts w:ascii="Times New Roman" w:hAnsi="Times New Roman"/>
          <w:b/>
          <w:sz w:val="22"/>
          <w:szCs w:val="22"/>
        </w:rPr>
        <w:t>OPĆINSKO VIJEĆE</w:t>
      </w:r>
    </w:p>
    <w:p w:rsidR="000F5C58" w:rsidRPr="00DF332C" w:rsidRDefault="000F5C58" w:rsidP="000F5C58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>KLASA:021-05/18-04/</w:t>
      </w:r>
      <w:r>
        <w:rPr>
          <w:rFonts w:ascii="Times New Roman" w:hAnsi="Times New Roman"/>
          <w:sz w:val="22"/>
          <w:szCs w:val="22"/>
          <w:lang w:val="hr-HR"/>
        </w:rPr>
        <w:t>3</w:t>
      </w:r>
    </w:p>
    <w:p w:rsidR="00684800" w:rsidRPr="00FA5EC1" w:rsidRDefault="00F4080C" w:rsidP="00684800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FA5EC1">
        <w:rPr>
          <w:rFonts w:ascii="Times New Roman" w:hAnsi="Times New Roman"/>
          <w:sz w:val="22"/>
          <w:szCs w:val="22"/>
          <w:lang w:val="hr-HR"/>
        </w:rPr>
        <w:t>URBROJ:2196/07-02-19-</w:t>
      </w:r>
      <w:r w:rsidR="00386430">
        <w:rPr>
          <w:rFonts w:ascii="Times New Roman" w:hAnsi="Times New Roman"/>
          <w:sz w:val="22"/>
          <w:szCs w:val="22"/>
          <w:lang w:val="hr-HR"/>
        </w:rPr>
        <w:t>2</w:t>
      </w:r>
      <w:bookmarkStart w:id="0" w:name="_GoBack"/>
      <w:bookmarkEnd w:id="0"/>
    </w:p>
    <w:p w:rsidR="00684800" w:rsidRPr="000F5C58" w:rsidRDefault="00BC1615" w:rsidP="00684800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F5C58">
        <w:rPr>
          <w:rFonts w:ascii="Times New Roman" w:hAnsi="Times New Roman"/>
          <w:sz w:val="22"/>
          <w:szCs w:val="22"/>
          <w:lang w:val="hr-HR"/>
        </w:rPr>
        <w:t>Tompojevci,</w:t>
      </w:r>
      <w:r w:rsidR="000F5C58" w:rsidRPr="000F5C58">
        <w:rPr>
          <w:rFonts w:ascii="Times New Roman" w:hAnsi="Times New Roman"/>
          <w:sz w:val="22"/>
          <w:szCs w:val="22"/>
          <w:lang w:val="hr-HR"/>
        </w:rPr>
        <w:t xml:space="preserve"> 10. lipanj</w:t>
      </w:r>
      <w:r w:rsidR="00690E3C" w:rsidRPr="000F5C58">
        <w:rPr>
          <w:rFonts w:ascii="Times New Roman" w:hAnsi="Times New Roman"/>
          <w:sz w:val="22"/>
          <w:szCs w:val="22"/>
          <w:lang w:val="hr-HR"/>
        </w:rPr>
        <w:t xml:space="preserve"> 2019.</w:t>
      </w:r>
    </w:p>
    <w:p w:rsidR="000071A8" w:rsidRPr="000C5E51" w:rsidRDefault="000071A8" w:rsidP="000071A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E84BFF" w:rsidRPr="00DF332C" w:rsidRDefault="00E84BFF" w:rsidP="00E84BFF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Na temelju članka 10. stavka 1. Zakona o plaćama u lokalnoj i područnoj (regionalnoj) samoupravi („Narodne</w:t>
      </w:r>
      <w:r w:rsidR="009036B7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novine“ broj 28/10) 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članka 29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. Statuta Općine </w:t>
      </w:r>
      <w:r w:rsidR="00CB3486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(„Služben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i vjesnik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“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Vukovarsko-srijemske županije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broj 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05/13, 02/15, 05/16 i 02/18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)</w:t>
      </w:r>
      <w:r w:rsidR="000F5C58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a</w:t>
      </w:r>
      <w:r w:rsidR="009036B7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na prijedlog Općinskog načelnika,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Općinsko vijeće Općine 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na 1</w:t>
      </w:r>
      <w:r w:rsidR="00690E3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5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. sjednici održanoj </w:t>
      </w:r>
      <w:r w:rsidR="00690E3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10</w:t>
      </w:r>
      <w:r w:rsidR="00BC1615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. </w:t>
      </w:r>
      <w:r w:rsidR="00690E3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lipnja</w:t>
      </w:r>
      <w:r w:rsidR="00F4080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2019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. godine donosi</w:t>
      </w:r>
    </w:p>
    <w:p w:rsidR="00E84BFF" w:rsidRDefault="00E84BFF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FA5EC1" w:rsidRPr="00DF332C" w:rsidRDefault="00FA5EC1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ODLUKU</w:t>
      </w:r>
      <w:r w:rsidR="00B7265A">
        <w:rPr>
          <w:rFonts w:ascii="Times New Roman" w:hAnsi="Times New Roman"/>
          <w:b/>
          <w:sz w:val="22"/>
          <w:szCs w:val="22"/>
          <w:lang w:val="hr-HR"/>
        </w:rPr>
        <w:t xml:space="preserve"> O IZMJENI </w:t>
      </w:r>
    </w:p>
    <w:p w:rsidR="00B7265A" w:rsidRDefault="00B7265A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Odluke </w:t>
      </w:r>
      <w:r w:rsidR="00E84BFF" w:rsidRPr="00DF332C">
        <w:rPr>
          <w:rFonts w:ascii="Times New Roman" w:hAnsi="Times New Roman"/>
          <w:b/>
          <w:sz w:val="22"/>
          <w:szCs w:val="22"/>
          <w:lang w:val="hr-HR"/>
        </w:rPr>
        <w:t>o koeficijentima za obračun plaće službenika i namještenika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 xml:space="preserve"> u Jedinstvenom upravnom odjelu Općine </w:t>
      </w:r>
      <w:r w:rsidR="000F2A8F" w:rsidRPr="00DF332C">
        <w:rPr>
          <w:rFonts w:ascii="Times New Roman" w:hAnsi="Times New Roman"/>
          <w:b/>
          <w:sz w:val="22"/>
          <w:szCs w:val="22"/>
          <w:lang w:val="hr-HR"/>
        </w:rPr>
        <w:t>Tompojevci</w:t>
      </w:r>
    </w:p>
    <w:p w:rsidR="00E84BFF" w:rsidRPr="00B7265A" w:rsidRDefault="00E84BFF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E84BFF" w:rsidRPr="00B7265A" w:rsidRDefault="00E84BFF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B7265A" w:rsidRPr="00FC298A" w:rsidRDefault="00B7265A" w:rsidP="00B7265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2"/>
          <w:szCs w:val="22"/>
          <w:lang w:val="hr-HR" w:eastAsia="en-US"/>
        </w:rPr>
      </w:pPr>
      <w:r w:rsidRPr="00FC298A">
        <w:rPr>
          <w:rFonts w:ascii="Times New Roman" w:eastAsiaTheme="minorHAnsi" w:hAnsi="Times New Roman"/>
          <w:b/>
          <w:sz w:val="22"/>
          <w:szCs w:val="22"/>
          <w:lang w:val="hr-HR" w:eastAsia="en-US"/>
        </w:rPr>
        <w:t>Članak 1.</w:t>
      </w:r>
    </w:p>
    <w:p w:rsidR="00B7265A" w:rsidRPr="00B7265A" w:rsidRDefault="002D425E" w:rsidP="002D425E">
      <w:pPr>
        <w:jc w:val="both"/>
        <w:rPr>
          <w:rFonts w:ascii="Times New Roman" w:eastAsiaTheme="minorHAnsi" w:hAnsi="Times New Roman"/>
          <w:sz w:val="22"/>
          <w:szCs w:val="22"/>
          <w:lang w:val="hr-HR" w:eastAsia="en-US"/>
        </w:rPr>
      </w:pPr>
      <w:r>
        <w:rPr>
          <w:rFonts w:ascii="Times New Roman" w:eastAsiaTheme="minorHAnsi" w:hAnsi="Times New Roman"/>
          <w:sz w:val="22"/>
          <w:szCs w:val="22"/>
          <w:lang w:val="hr-HR" w:eastAsia="en-US"/>
        </w:rPr>
        <w:t>U Odluci</w:t>
      </w:r>
      <w:r w:rsidR="00B7265A" w:rsidRPr="00B7265A">
        <w:rPr>
          <w:rFonts w:ascii="Times New Roman" w:eastAsiaTheme="minorHAnsi" w:hAnsi="Times New Roman"/>
          <w:sz w:val="22"/>
          <w:szCs w:val="22"/>
          <w:lang w:val="hr-HR" w:eastAsia="en-US"/>
        </w:rPr>
        <w:t xml:space="preserve"> o koeficijentima za obračun plaće službenika i namještenika </w:t>
      </w:r>
      <w:r w:rsidR="00B7265A" w:rsidRPr="00B7265A">
        <w:rPr>
          <w:rFonts w:ascii="Times New Roman" w:hAnsi="Times New Roman"/>
          <w:sz w:val="22"/>
          <w:szCs w:val="22"/>
          <w:lang w:val="hr-HR"/>
        </w:rPr>
        <w:t>u Jedinstvenom upravnom odjelu Općine Tompojevci</w:t>
      </w:r>
      <w:r w:rsidR="00B7265A" w:rsidRPr="00B7265A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B7265A" w:rsidRPr="00B7265A">
        <w:rPr>
          <w:rFonts w:ascii="Times New Roman" w:eastAsiaTheme="minorHAnsi" w:hAnsi="Times New Roman"/>
          <w:sz w:val="22"/>
          <w:szCs w:val="22"/>
          <w:lang w:val="hr-HR" w:eastAsia="en-US"/>
        </w:rPr>
        <w:t xml:space="preserve"> ("Službeni vjesnik" Vukovarsko-srijemske županije broj 29/18.) </w:t>
      </w:r>
      <w:r>
        <w:rPr>
          <w:rFonts w:ascii="Times New Roman" w:eastAsiaTheme="minorHAnsi" w:hAnsi="Times New Roman"/>
          <w:sz w:val="22"/>
          <w:szCs w:val="22"/>
          <w:lang w:val="hr-HR" w:eastAsia="en-US"/>
        </w:rPr>
        <w:t>članak 3. mijenja se i glasi:</w:t>
      </w:r>
    </w:p>
    <w:p w:rsidR="00B7265A" w:rsidRPr="00B7265A" w:rsidRDefault="00B7265A" w:rsidP="00B7265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hr-HR" w:eastAsia="en-US"/>
        </w:rPr>
      </w:pPr>
    </w:p>
    <w:p w:rsidR="00E84BFF" w:rsidRPr="00B7265A" w:rsidRDefault="00B7265A" w:rsidP="00B7265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hr-HR" w:eastAsia="en-US"/>
        </w:rPr>
      </w:pPr>
      <w:r w:rsidRPr="00B7265A">
        <w:rPr>
          <w:rFonts w:ascii="Times New Roman" w:hAnsi="Times New Roman"/>
          <w:sz w:val="22"/>
          <w:szCs w:val="22"/>
          <w:lang w:val="hr-HR"/>
        </w:rPr>
        <w:t>„</w:t>
      </w:r>
      <w:r w:rsidR="00E84BFF" w:rsidRPr="00B7265A">
        <w:rPr>
          <w:rFonts w:ascii="Times New Roman" w:hAnsi="Times New Roman"/>
          <w:sz w:val="22"/>
          <w:szCs w:val="22"/>
          <w:lang w:val="hr-HR"/>
        </w:rPr>
        <w:t>Koeficijenti za obračun plaće službenika i namještenika iz članka 1. ove Odluke određuju se unutar kategorije, potkategorije, razine potkategorije i klasifikacijskog ranga kako slijedi:</w:t>
      </w:r>
    </w:p>
    <w:p w:rsidR="00E84BFF" w:rsidRPr="00B7265A" w:rsidRDefault="00E84BFF" w:rsidP="00E84BFF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148"/>
        <w:gridCol w:w="3313"/>
        <w:gridCol w:w="1318"/>
        <w:gridCol w:w="1732"/>
      </w:tblGrid>
      <w:tr w:rsidR="00E84BFF" w:rsidRPr="00DF332C" w:rsidTr="00EE46E9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I. KATEGORIJE</w:t>
            </w:r>
          </w:p>
        </w:tc>
      </w:tr>
      <w:tr w:rsidR="00E84BFF" w:rsidRPr="00DF332C" w:rsidTr="00EE46E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R.B.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84BFF" w:rsidRPr="00DF332C" w:rsidTr="00EE46E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GLAVNI RUKOVODITELJ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A34E92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PROČELNIK JEDINSTVENOG UPRAVNOG ODJELA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B7265A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3,06</w:t>
            </w:r>
          </w:p>
        </w:tc>
      </w:tr>
    </w:tbl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148"/>
        <w:gridCol w:w="3406"/>
        <w:gridCol w:w="1226"/>
        <w:gridCol w:w="1732"/>
      </w:tblGrid>
      <w:tr w:rsidR="00E84BFF" w:rsidRPr="00DF332C" w:rsidTr="00A34E92">
        <w:trPr>
          <w:trHeight w:val="214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III. KATEGORIJE</w:t>
            </w:r>
          </w:p>
        </w:tc>
      </w:tr>
      <w:tr w:rsidR="00E84BFF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R.B.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84BFF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84176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E84BFF" w:rsidRPr="00DF332C" w:rsidRDefault="00841760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73360B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RAČUNOVODSTVENI REFERE</w:t>
            </w:r>
            <w:r w:rsidR="00841760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NT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84BFF" w:rsidRPr="00DF332C" w:rsidRDefault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B7265A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2,2</w:t>
            </w:r>
            <w:r w:rsidR="00A34E92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0</w:t>
            </w:r>
          </w:p>
        </w:tc>
      </w:tr>
      <w:tr w:rsidR="00E84BFF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84176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3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REFERENT</w:t>
            </w: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841760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ADMINISTRATIVNI TAJNIK</w:t>
            </w:r>
          </w:p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B7265A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2,08</w:t>
            </w:r>
          </w:p>
          <w:p w:rsidR="00E84BFF" w:rsidRPr="00DF332C" w:rsidRDefault="00E84BFF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</w:tr>
      <w:tr w:rsidR="00841760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60" w:rsidRPr="00DF332C" w:rsidRDefault="00841760" w:rsidP="00EE46E9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841760" w:rsidRPr="00DF332C" w:rsidRDefault="00841760" w:rsidP="00EE46E9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841760" w:rsidRPr="00DF332C" w:rsidRDefault="00841760" w:rsidP="00EE46E9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KOMUNALNI </w:t>
            </w:r>
            <w:r w:rsidR="00A508F5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I POLJOPRIVREDNI </w:t>
            </w: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REDAR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841760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60" w:rsidRPr="00DF332C" w:rsidRDefault="00841760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6E76F6" w:rsidRPr="00DF332C" w:rsidRDefault="00B7265A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1,90</w:t>
            </w:r>
          </w:p>
        </w:tc>
      </w:tr>
    </w:tbl>
    <w:p w:rsidR="00E84BFF" w:rsidRPr="00DF332C" w:rsidRDefault="00E84BFF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148"/>
        <w:gridCol w:w="2529"/>
        <w:gridCol w:w="1084"/>
        <w:gridCol w:w="1091"/>
        <w:gridCol w:w="1732"/>
      </w:tblGrid>
      <w:tr w:rsidR="00841760" w:rsidRPr="00DF332C" w:rsidTr="00362815"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60" w:rsidRPr="00DF332C" w:rsidRDefault="00841760" w:rsidP="00362815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lastRenderedPageBreak/>
              <w:t>RADNA MJESTA IV. KATEGORIJE</w:t>
            </w:r>
          </w:p>
        </w:tc>
      </w:tr>
      <w:tr w:rsidR="00EE46E9" w:rsidRPr="00DF332C" w:rsidTr="00EE46E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R.B.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E46E9" w:rsidRPr="00DF332C" w:rsidTr="00EE46E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A34E92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NAMJEŠTENIK II. POTKATEGORIJE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E9" w:rsidRPr="00DF332C" w:rsidRDefault="00A508F5" w:rsidP="00A508F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SPREMAČ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13.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E" w:rsidRPr="00DF332C" w:rsidRDefault="00E53CAE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E46E9" w:rsidRPr="00DF332C" w:rsidRDefault="00B7265A" w:rsidP="00B7265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1,46</w:t>
            </w:r>
          </w:p>
        </w:tc>
      </w:tr>
    </w:tbl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7E34F4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8A027D" w:rsidRDefault="00B15205" w:rsidP="008A027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E34F4">
        <w:rPr>
          <w:rFonts w:ascii="Times New Roman" w:hAnsi="Times New Roman"/>
          <w:sz w:val="22"/>
          <w:szCs w:val="22"/>
          <w:lang w:val="hr-HR"/>
        </w:rPr>
        <w:t xml:space="preserve">Plaću službenika i namještenika u </w:t>
      </w:r>
      <w:r w:rsidR="00B7265A" w:rsidRPr="007E34F4">
        <w:rPr>
          <w:rFonts w:ascii="Times New Roman" w:hAnsi="Times New Roman"/>
          <w:sz w:val="22"/>
          <w:szCs w:val="22"/>
          <w:lang w:val="hr-HR"/>
        </w:rPr>
        <w:t>Jedinstvenom upravno</w:t>
      </w:r>
      <w:r w:rsidRPr="007E34F4">
        <w:rPr>
          <w:rFonts w:ascii="Times New Roman" w:hAnsi="Times New Roman"/>
          <w:sz w:val="22"/>
          <w:szCs w:val="22"/>
          <w:lang w:val="hr-HR"/>
        </w:rPr>
        <w:t xml:space="preserve">m </w:t>
      </w:r>
      <w:r w:rsidR="00B7265A" w:rsidRPr="007E34F4">
        <w:rPr>
          <w:rFonts w:ascii="Times New Roman" w:hAnsi="Times New Roman"/>
          <w:sz w:val="22"/>
          <w:szCs w:val="22"/>
          <w:lang w:val="hr-HR"/>
        </w:rPr>
        <w:t>odjelu</w:t>
      </w:r>
      <w:r w:rsidRPr="007E34F4">
        <w:rPr>
          <w:rFonts w:ascii="Times New Roman" w:hAnsi="Times New Roman"/>
          <w:sz w:val="22"/>
          <w:szCs w:val="22"/>
          <w:lang w:val="hr-HR"/>
        </w:rPr>
        <w:t xml:space="preserve"> Općine </w:t>
      </w:r>
      <w:r w:rsidR="00B7265A" w:rsidRPr="007E34F4">
        <w:rPr>
          <w:rFonts w:ascii="Times New Roman" w:hAnsi="Times New Roman"/>
          <w:sz w:val="22"/>
          <w:szCs w:val="22"/>
          <w:lang w:val="hr-HR"/>
        </w:rPr>
        <w:t>Tompojevci</w:t>
      </w:r>
      <w:r w:rsidRPr="007E34F4">
        <w:rPr>
          <w:rFonts w:ascii="Times New Roman" w:hAnsi="Times New Roman"/>
          <w:sz w:val="22"/>
          <w:szCs w:val="22"/>
          <w:lang w:val="hr-HR"/>
        </w:rPr>
        <w:t xml:space="preserve"> čini umnožak koeficijenata i osnovice za obračun plaće, uveć</w:t>
      </w:r>
      <w:r w:rsidR="00B7265A" w:rsidRPr="007E34F4">
        <w:rPr>
          <w:rFonts w:ascii="Times New Roman" w:hAnsi="Times New Roman"/>
          <w:sz w:val="22"/>
          <w:szCs w:val="22"/>
          <w:lang w:val="hr-HR"/>
        </w:rPr>
        <w:t xml:space="preserve">an za 0,5% za </w:t>
      </w:r>
      <w:r w:rsidRPr="007E34F4">
        <w:rPr>
          <w:rFonts w:ascii="Times New Roman" w:hAnsi="Times New Roman"/>
          <w:sz w:val="22"/>
          <w:szCs w:val="22"/>
          <w:lang w:val="hr-HR"/>
        </w:rPr>
        <w:t>svaku navršenu godinu radnoga staža, a najviše</w:t>
      </w:r>
      <w:r w:rsidR="00B7265A" w:rsidRPr="007E34F4">
        <w:rPr>
          <w:rFonts w:ascii="Times New Roman" w:hAnsi="Times New Roman"/>
          <w:sz w:val="22"/>
          <w:szCs w:val="22"/>
          <w:lang w:val="hr-HR"/>
        </w:rPr>
        <w:t xml:space="preserve"> do 20%.</w:t>
      </w:r>
    </w:p>
    <w:p w:rsidR="00D2420C" w:rsidRDefault="00D2420C" w:rsidP="00D2420C">
      <w:pPr>
        <w:widowControl w:val="0"/>
      </w:pPr>
    </w:p>
    <w:p w:rsidR="00D2420C" w:rsidRPr="00D2420C" w:rsidRDefault="00D2420C" w:rsidP="00D2420C">
      <w:pPr>
        <w:widowControl w:val="0"/>
        <w:rPr>
          <w:rFonts w:ascii="Times New Roman" w:hAnsi="Times New Roman"/>
          <w:sz w:val="22"/>
          <w:szCs w:val="22"/>
          <w:lang w:val="hr-HR"/>
        </w:rPr>
      </w:pPr>
      <w:r w:rsidRPr="00D2420C">
        <w:rPr>
          <w:rFonts w:ascii="Times New Roman" w:hAnsi="Times New Roman"/>
          <w:sz w:val="22"/>
          <w:szCs w:val="22"/>
          <w:lang w:val="hr-HR"/>
        </w:rPr>
        <w:t>Ostali članci Odluke ostaju nepromijenjeni.</w:t>
      </w:r>
    </w:p>
    <w:p w:rsidR="00841760" w:rsidRPr="007E34F4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7E34F4" w:rsidRDefault="002D425E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Članak 2</w:t>
      </w:r>
      <w:r w:rsidR="00E84BFF" w:rsidRPr="007E34F4">
        <w:rPr>
          <w:rFonts w:ascii="Times New Roman" w:hAnsi="Times New Roman"/>
          <w:b/>
          <w:sz w:val="22"/>
          <w:szCs w:val="22"/>
          <w:lang w:val="hr-HR"/>
        </w:rPr>
        <w:t>.</w:t>
      </w:r>
    </w:p>
    <w:p w:rsidR="009036B7" w:rsidRDefault="009036B7" w:rsidP="007E34F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E84BFF" w:rsidRPr="007E34F4" w:rsidRDefault="00B7265A" w:rsidP="007E34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val="hr-HR" w:eastAsia="en-US"/>
        </w:rPr>
      </w:pPr>
      <w:r w:rsidRPr="007E34F4">
        <w:rPr>
          <w:rFonts w:ascii="Times New Roman" w:eastAsiaTheme="minorHAnsi" w:hAnsi="Times New Roman"/>
          <w:sz w:val="22"/>
          <w:szCs w:val="22"/>
          <w:lang w:val="hr-HR" w:eastAsia="en-US"/>
        </w:rPr>
        <w:t xml:space="preserve">Plaće </w:t>
      </w:r>
      <w:r w:rsidRPr="007E34F4">
        <w:rPr>
          <w:rFonts w:ascii="Times New Roman" w:hAnsi="Times New Roman"/>
          <w:sz w:val="22"/>
          <w:szCs w:val="22"/>
          <w:lang w:val="hr-HR"/>
        </w:rPr>
        <w:t xml:space="preserve">službenika i namještenika u Jedinstvenom upravnom odjelu Općine Tompojevci </w:t>
      </w:r>
      <w:r w:rsidRPr="007E34F4">
        <w:rPr>
          <w:rFonts w:ascii="Times New Roman" w:eastAsiaTheme="minorHAnsi" w:hAnsi="Times New Roman"/>
          <w:sz w:val="22"/>
          <w:szCs w:val="22"/>
          <w:lang w:val="hr-HR" w:eastAsia="en-US"/>
        </w:rPr>
        <w:t xml:space="preserve">će se temeljem ove Odluke početi obračunavati počevši od obračuna za </w:t>
      </w:r>
      <w:r w:rsidR="00690E3C">
        <w:rPr>
          <w:rFonts w:ascii="Times New Roman" w:eastAsiaTheme="minorHAnsi" w:hAnsi="Times New Roman"/>
          <w:sz w:val="22"/>
          <w:szCs w:val="22"/>
          <w:lang w:val="hr-HR" w:eastAsia="en-US"/>
        </w:rPr>
        <w:t>srpanj</w:t>
      </w:r>
      <w:r w:rsidRPr="007E34F4">
        <w:rPr>
          <w:rFonts w:ascii="Times New Roman" w:eastAsiaTheme="minorHAnsi" w:hAnsi="Times New Roman"/>
          <w:sz w:val="22"/>
          <w:szCs w:val="22"/>
          <w:lang w:val="hr-HR" w:eastAsia="en-US"/>
        </w:rPr>
        <w:t xml:space="preserve"> 201</w:t>
      </w:r>
      <w:r w:rsidR="007E34F4" w:rsidRPr="007E34F4">
        <w:rPr>
          <w:rFonts w:ascii="Times New Roman" w:eastAsiaTheme="minorHAnsi" w:hAnsi="Times New Roman"/>
          <w:sz w:val="22"/>
          <w:szCs w:val="22"/>
          <w:lang w:val="hr-HR" w:eastAsia="en-US"/>
        </w:rPr>
        <w:t>9</w:t>
      </w:r>
      <w:r w:rsidRPr="007E34F4">
        <w:rPr>
          <w:rFonts w:ascii="Times New Roman" w:eastAsiaTheme="minorHAnsi" w:hAnsi="Times New Roman"/>
          <w:sz w:val="22"/>
          <w:szCs w:val="22"/>
          <w:lang w:val="hr-HR" w:eastAsia="en-US"/>
        </w:rPr>
        <w:t>. godine.</w:t>
      </w:r>
    </w:p>
    <w:p w:rsidR="00B7265A" w:rsidRPr="007E34F4" w:rsidRDefault="00B7265A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7E34F4" w:rsidRDefault="002D425E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Članak 3</w:t>
      </w:r>
      <w:r w:rsidR="00E84BFF" w:rsidRPr="007E34F4">
        <w:rPr>
          <w:rFonts w:ascii="Times New Roman" w:hAnsi="Times New Roman"/>
          <w:b/>
          <w:sz w:val="22"/>
          <w:szCs w:val="22"/>
          <w:lang w:val="hr-HR"/>
        </w:rPr>
        <w:t>.</w:t>
      </w:r>
    </w:p>
    <w:p w:rsidR="00E84BFF" w:rsidRPr="007E34F4" w:rsidRDefault="00E84BFF" w:rsidP="00E84BFF">
      <w:pPr>
        <w:pStyle w:val="Uvuenotijeloteksta"/>
        <w:ind w:left="0"/>
        <w:rPr>
          <w:b/>
          <w:sz w:val="22"/>
          <w:szCs w:val="22"/>
          <w:lang w:val="hr-HR"/>
        </w:rPr>
      </w:pPr>
    </w:p>
    <w:p w:rsidR="00E84BFF" w:rsidRPr="007E34F4" w:rsidRDefault="00646AB9" w:rsidP="000071A8">
      <w:pPr>
        <w:pStyle w:val="Uvuenotijeloteksta"/>
        <w:ind w:left="0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="00E84BFF" w:rsidRPr="007E34F4">
        <w:rPr>
          <w:sz w:val="22"/>
          <w:szCs w:val="22"/>
          <w:lang w:val="hr-HR"/>
        </w:rPr>
        <w:t xml:space="preserve">Ova Odluka stupa na snagu osmog </w:t>
      </w:r>
      <w:r w:rsidR="00A34E92" w:rsidRPr="007E34F4">
        <w:rPr>
          <w:sz w:val="22"/>
          <w:szCs w:val="22"/>
          <w:lang w:val="hr-HR"/>
        </w:rPr>
        <w:t>dana od dana objave u „Službenom</w:t>
      </w:r>
      <w:r w:rsidR="00E84BFF" w:rsidRPr="007E34F4">
        <w:rPr>
          <w:sz w:val="22"/>
          <w:szCs w:val="22"/>
          <w:lang w:val="hr-HR"/>
        </w:rPr>
        <w:t xml:space="preserve"> </w:t>
      </w:r>
      <w:r w:rsidR="00A34E92" w:rsidRPr="007E34F4">
        <w:rPr>
          <w:sz w:val="22"/>
          <w:szCs w:val="22"/>
          <w:lang w:val="hr-HR"/>
        </w:rPr>
        <w:t>vjesniku“</w:t>
      </w:r>
      <w:r w:rsidR="00E84BFF" w:rsidRPr="007E34F4">
        <w:rPr>
          <w:sz w:val="22"/>
          <w:szCs w:val="22"/>
          <w:lang w:val="hr-HR"/>
        </w:rPr>
        <w:t xml:space="preserve"> </w:t>
      </w:r>
      <w:r w:rsidR="00A34E92" w:rsidRPr="007E34F4">
        <w:rPr>
          <w:sz w:val="22"/>
          <w:szCs w:val="22"/>
          <w:lang w:val="hr-HR"/>
        </w:rPr>
        <w:t>Vukovarsko-srijemske županije</w:t>
      </w:r>
      <w:r w:rsidR="00E84BFF" w:rsidRPr="007E34F4">
        <w:rPr>
          <w:sz w:val="22"/>
          <w:szCs w:val="22"/>
          <w:lang w:val="hr-HR"/>
        </w:rPr>
        <w:t>.</w:t>
      </w:r>
    </w:p>
    <w:p w:rsidR="00E84BFF" w:rsidRPr="007E34F4" w:rsidRDefault="00E84BFF" w:rsidP="000071A8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</w:t>
      </w:r>
      <w:r w:rsidR="00580266">
        <w:rPr>
          <w:rFonts w:ascii="Times New Roman" w:hAnsi="Times New Roman"/>
          <w:sz w:val="22"/>
          <w:szCs w:val="22"/>
          <w:lang w:val="hr-HR"/>
        </w:rPr>
        <w:t>Predsjednik Općinskog vijeća</w:t>
      </w: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841760" w:rsidRPr="00DF332C">
        <w:rPr>
          <w:rFonts w:ascii="Times New Roman" w:hAnsi="Times New Roman"/>
          <w:sz w:val="22"/>
          <w:szCs w:val="22"/>
          <w:lang w:val="hr-HR"/>
        </w:rPr>
        <w:t xml:space="preserve">    </w:t>
      </w:r>
      <w:r w:rsidR="00580266">
        <w:rPr>
          <w:rFonts w:ascii="Times New Roman" w:hAnsi="Times New Roman"/>
          <w:sz w:val="22"/>
          <w:szCs w:val="22"/>
          <w:lang w:val="hr-HR"/>
        </w:rPr>
        <w:t xml:space="preserve">        </w:t>
      </w:r>
      <w:r w:rsidR="00841760" w:rsidRPr="00DF332C">
        <w:rPr>
          <w:rFonts w:ascii="Times New Roman" w:hAnsi="Times New Roman"/>
          <w:sz w:val="22"/>
          <w:szCs w:val="22"/>
          <w:lang w:val="hr-HR"/>
        </w:rPr>
        <w:t xml:space="preserve">    Dubravko Martić</w:t>
      </w: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0F2A8F">
        <w:rPr>
          <w:rFonts w:ascii="Times New Roman" w:hAnsi="Times New Roman"/>
          <w:sz w:val="22"/>
          <w:szCs w:val="22"/>
          <w:lang w:val="hr-HR"/>
        </w:rPr>
        <w:tab/>
      </w: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sectPr w:rsidR="0036252A" w:rsidSect="00F6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FF"/>
    <w:rsid w:val="000071A8"/>
    <w:rsid w:val="000C5E51"/>
    <w:rsid w:val="000F2A8F"/>
    <w:rsid w:val="000F5C58"/>
    <w:rsid w:val="00227EAB"/>
    <w:rsid w:val="002D425E"/>
    <w:rsid w:val="00305143"/>
    <w:rsid w:val="00310653"/>
    <w:rsid w:val="0036252A"/>
    <w:rsid w:val="00386430"/>
    <w:rsid w:val="00580266"/>
    <w:rsid w:val="005E58A9"/>
    <w:rsid w:val="00646AB9"/>
    <w:rsid w:val="00676C54"/>
    <w:rsid w:val="00684800"/>
    <w:rsid w:val="00690E3C"/>
    <w:rsid w:val="006E76F6"/>
    <w:rsid w:val="0073360B"/>
    <w:rsid w:val="007E34F4"/>
    <w:rsid w:val="00841760"/>
    <w:rsid w:val="008A027D"/>
    <w:rsid w:val="009036B7"/>
    <w:rsid w:val="009B47BB"/>
    <w:rsid w:val="00A34E92"/>
    <w:rsid w:val="00A508F5"/>
    <w:rsid w:val="00B15205"/>
    <w:rsid w:val="00B7265A"/>
    <w:rsid w:val="00BC1615"/>
    <w:rsid w:val="00C122B6"/>
    <w:rsid w:val="00CB3486"/>
    <w:rsid w:val="00D2420C"/>
    <w:rsid w:val="00D83D51"/>
    <w:rsid w:val="00DF332C"/>
    <w:rsid w:val="00E53CAE"/>
    <w:rsid w:val="00E84BFF"/>
    <w:rsid w:val="00EE46E9"/>
    <w:rsid w:val="00F4080C"/>
    <w:rsid w:val="00F6708A"/>
    <w:rsid w:val="00F87C66"/>
    <w:rsid w:val="00FA0A27"/>
    <w:rsid w:val="00FA5EC1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Katica Cvitković</cp:lastModifiedBy>
  <cp:revision>34</cp:revision>
  <cp:lastPrinted>2019-06-12T07:36:00Z</cp:lastPrinted>
  <dcterms:created xsi:type="dcterms:W3CDTF">2018-12-03T11:05:00Z</dcterms:created>
  <dcterms:modified xsi:type="dcterms:W3CDTF">2019-06-12T10:35:00Z</dcterms:modified>
</cp:coreProperties>
</file>