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noProof/>
          <w:sz w:val="22"/>
          <w:szCs w:val="22"/>
          <w:lang w:val="hr-HR"/>
        </w:rPr>
        <w:drawing>
          <wp:inline distT="0" distB="0" distL="0" distR="0" wp14:anchorId="1355E455" wp14:editId="61254E2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sz w:val="22"/>
          <w:szCs w:val="22"/>
        </w:rPr>
        <w:t>REPUBLIKA HRVATSKA</w:t>
      </w:r>
    </w:p>
    <w:p w:rsidR="00684800" w:rsidRPr="00DF332C" w:rsidRDefault="00684800" w:rsidP="00684800">
      <w:pPr>
        <w:jc w:val="both"/>
        <w:rPr>
          <w:rFonts w:ascii="Times New Roman" w:hAnsi="Times New Roman"/>
          <w:sz w:val="22"/>
          <w:szCs w:val="22"/>
        </w:rPr>
      </w:pPr>
      <w:r w:rsidRPr="00DF332C">
        <w:rPr>
          <w:rFonts w:ascii="Times New Roman" w:hAnsi="Times New Roman"/>
          <w:sz w:val="22"/>
          <w:szCs w:val="22"/>
        </w:rPr>
        <w:t>VUKOVARSKO-SRIJEMSKA ŽUPANIJA</w:t>
      </w:r>
    </w:p>
    <w:p w:rsidR="00684800" w:rsidRPr="00DF332C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DF332C">
        <w:rPr>
          <w:rFonts w:ascii="Times New Roman" w:hAnsi="Times New Roman"/>
          <w:b/>
          <w:sz w:val="22"/>
          <w:szCs w:val="22"/>
        </w:rPr>
        <w:t>OPĆINA TOMPOJEVCI</w:t>
      </w:r>
    </w:p>
    <w:p w:rsidR="00684800" w:rsidRPr="00DF332C" w:rsidRDefault="00684800" w:rsidP="00684800">
      <w:pPr>
        <w:jc w:val="both"/>
        <w:rPr>
          <w:rFonts w:ascii="Times New Roman" w:hAnsi="Times New Roman"/>
          <w:b/>
          <w:sz w:val="22"/>
          <w:szCs w:val="22"/>
        </w:rPr>
      </w:pPr>
      <w:r w:rsidRPr="00DF332C">
        <w:rPr>
          <w:rFonts w:ascii="Times New Roman" w:hAnsi="Times New Roman"/>
          <w:b/>
          <w:sz w:val="22"/>
          <w:szCs w:val="22"/>
        </w:rPr>
        <w:t>OPĆINSKO VIJEĆE</w:t>
      </w:r>
    </w:p>
    <w:p w:rsidR="00684800" w:rsidRPr="00DF332C" w:rsidRDefault="00684800" w:rsidP="00684800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>KLASA:021-05/18-04/</w:t>
      </w:r>
      <w:r w:rsidR="005E58A9">
        <w:rPr>
          <w:rFonts w:ascii="Times New Roman" w:hAnsi="Times New Roman"/>
          <w:sz w:val="22"/>
          <w:szCs w:val="22"/>
          <w:lang w:val="hr-HR"/>
        </w:rPr>
        <w:t>03</w:t>
      </w:r>
      <w:bookmarkStart w:id="0" w:name="_GoBack"/>
      <w:bookmarkEnd w:id="0"/>
    </w:p>
    <w:p w:rsidR="00684800" w:rsidRPr="00DF332C" w:rsidRDefault="00684800" w:rsidP="00684800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>URBROJ:2196/07-18-1</w:t>
      </w:r>
    </w:p>
    <w:p w:rsidR="00684800" w:rsidRPr="00DF332C" w:rsidRDefault="00BC1615" w:rsidP="006848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Tompojevci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="00DF332C" w:rsidRPr="00DF332C">
        <w:rPr>
          <w:rFonts w:ascii="Times New Roman" w:hAnsi="Times New Roman"/>
          <w:sz w:val="22"/>
          <w:szCs w:val="22"/>
        </w:rPr>
        <w:t>17.</w:t>
      </w:r>
      <w:r>
        <w:rPr>
          <w:rFonts w:ascii="Times New Roman" w:hAnsi="Times New Roman"/>
          <w:sz w:val="22"/>
          <w:szCs w:val="22"/>
        </w:rPr>
        <w:t>prosinac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r w:rsidR="00684800" w:rsidRPr="00DF332C">
        <w:rPr>
          <w:rFonts w:ascii="Times New Roman" w:hAnsi="Times New Roman"/>
          <w:sz w:val="22"/>
          <w:szCs w:val="22"/>
        </w:rPr>
        <w:t>2018.</w:t>
      </w:r>
    </w:p>
    <w:p w:rsidR="000071A8" w:rsidRPr="00DF332C" w:rsidRDefault="000071A8" w:rsidP="000071A8">
      <w:pPr>
        <w:jc w:val="both"/>
        <w:rPr>
          <w:rFonts w:ascii="Times New Roman" w:hAnsi="Times New Roman"/>
          <w:b/>
          <w:sz w:val="22"/>
          <w:szCs w:val="22"/>
        </w:rPr>
      </w:pPr>
    </w:p>
    <w:p w:rsidR="00E84BFF" w:rsidRPr="00DF332C" w:rsidRDefault="00E84BFF" w:rsidP="00E84BFF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Na temelju članka 10. stavka 1. Zakona o plaćama u lokalnoj i područnoj (regionalnoj) samoupravi („Narodne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novine“ broj 28/10) te članka 29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. Statuta Općine </w:t>
      </w:r>
      <w:r w:rsidR="00CB3486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(„Služben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i vjesnik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“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Vukovarsko-srijemske županije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broj 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05/13, 02/15, 05/16 i 02/18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), Općinsko vijeće Općine 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Tompojevci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na 1</w:t>
      </w:r>
      <w:r w:rsidR="00227EAB"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2. sjednici održanoj </w:t>
      </w:r>
      <w:r w:rsidR="00BC1615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>17. prosinca</w:t>
      </w:r>
      <w:r w:rsidRPr="00DF332C">
        <w:rPr>
          <w:rFonts w:ascii="Times New Roman" w:hAnsi="Times New Roman"/>
          <w:color w:val="000000"/>
          <w:sz w:val="22"/>
          <w:szCs w:val="22"/>
          <w:shd w:val="clear" w:color="auto" w:fill="FFFFFF"/>
          <w:lang w:val="hr-HR"/>
        </w:rPr>
        <w:t xml:space="preserve"> 2018. godine donosi</w:t>
      </w: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ODLUKU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 xml:space="preserve">o koeficijentima za obračun plaće službenika i namještenika u Jedinstvenom upravnom odjelu Općine </w:t>
      </w:r>
      <w:r w:rsidR="000F2A8F" w:rsidRPr="00DF332C">
        <w:rPr>
          <w:rFonts w:ascii="Times New Roman" w:hAnsi="Times New Roman"/>
          <w:b/>
          <w:sz w:val="22"/>
          <w:szCs w:val="22"/>
          <w:lang w:val="hr-HR"/>
        </w:rPr>
        <w:t>Tompojevci</w:t>
      </w:r>
    </w:p>
    <w:p w:rsidR="00E84BFF" w:rsidRPr="00DF332C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Članak 1.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 xml:space="preserve">Ovom Odlukom određuju se koeficijenti za obračun plaće službenika i namještenika u Jedinstvenom upravnom odjelu Općine </w:t>
      </w:r>
      <w:r w:rsidR="00A34E92" w:rsidRPr="00DF332C">
        <w:rPr>
          <w:rFonts w:ascii="Times New Roman" w:hAnsi="Times New Roman"/>
          <w:sz w:val="22"/>
          <w:szCs w:val="22"/>
          <w:lang w:val="hr-HR"/>
        </w:rPr>
        <w:t>Tompojevci.</w:t>
      </w: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Članak 2.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>Riječi i pojmovi koji se koriste u ovoj Odluci, a koji imaju rodno značenje odnose se jednako na  muški i ženski rod, bez obzira u kojem su rodu navedeni.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Članak 3.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ind w:firstLine="720"/>
        <w:jc w:val="both"/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>Koeficijenti za obračun plaće službenika i namještenika iz članka 1. ove Odluke određuju se unutar kategorije, potkategorije, razine potkategorije i klasifikacijskog ranga kako slijedi:</w:t>
      </w:r>
    </w:p>
    <w:p w:rsidR="00E84BFF" w:rsidRPr="00DF332C" w:rsidRDefault="00E84BFF" w:rsidP="00E84BFF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148"/>
        <w:gridCol w:w="3313"/>
        <w:gridCol w:w="1318"/>
        <w:gridCol w:w="1732"/>
      </w:tblGrid>
      <w:tr w:rsidR="00E84BFF" w:rsidRPr="00DF332C" w:rsidTr="00EE46E9"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I. KATEGORIJE</w:t>
            </w:r>
          </w:p>
        </w:tc>
      </w:tr>
      <w:tr w:rsidR="00E84BFF" w:rsidRPr="00DF332C" w:rsidTr="00EE46E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84BFF" w:rsidRPr="00DF332C" w:rsidTr="00EE46E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GLAVNI RUKOVODITELJ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A34E92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PROČELNIK JEDINSTVENOG UPRAVNOG ODJELA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A34E92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1,53</w:t>
            </w:r>
          </w:p>
        </w:tc>
      </w:tr>
    </w:tbl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148"/>
        <w:gridCol w:w="3406"/>
        <w:gridCol w:w="1226"/>
        <w:gridCol w:w="1732"/>
      </w:tblGrid>
      <w:tr w:rsidR="00E84BFF" w:rsidRPr="00DF332C" w:rsidTr="00A34E92">
        <w:trPr>
          <w:trHeight w:val="214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III. KATEGORIJE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841760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RAČUNOVODSTVENI REFERETNT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 xml:space="preserve">       </w:t>
            </w:r>
          </w:p>
          <w:p w:rsidR="00E84BFF" w:rsidRPr="00DF332C" w:rsidRDefault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A34E92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1,10</w:t>
            </w:r>
          </w:p>
        </w:tc>
      </w:tr>
      <w:tr w:rsidR="00E84BFF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BFF" w:rsidRPr="00DF332C" w:rsidRDefault="0084176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lastRenderedPageBreak/>
              <w:t>3</w:t>
            </w:r>
            <w:r w:rsidR="00E84BFF"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  <w:p w:rsidR="00E84BFF" w:rsidRPr="00DF332C" w:rsidRDefault="00E84BFF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841760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ADMINISTRATIVNI TAJNIK</w:t>
            </w:r>
          </w:p>
          <w:p w:rsidR="00E84BFF" w:rsidRPr="00DF332C" w:rsidRDefault="00E84BFF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E84BF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84BFF" w:rsidRPr="00DF332C" w:rsidRDefault="00A34E92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1,04</w:t>
            </w:r>
          </w:p>
          <w:p w:rsidR="00E84BFF" w:rsidRPr="00DF332C" w:rsidRDefault="00E84BFF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</w:tr>
      <w:tr w:rsidR="00841760" w:rsidRPr="00DF332C" w:rsidTr="00EE46E9">
        <w:trPr>
          <w:trHeight w:val="4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60" w:rsidRPr="00DF332C" w:rsidRDefault="00841760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</w:p>
          <w:p w:rsidR="00841760" w:rsidRPr="00DF332C" w:rsidRDefault="00841760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REFERENT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841760" w:rsidRPr="00DF332C" w:rsidRDefault="00841760" w:rsidP="00EE46E9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KOMUNALNI REDAR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841760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60" w:rsidRPr="00DF332C" w:rsidRDefault="00841760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6E76F6" w:rsidRPr="00DF332C" w:rsidRDefault="00E53CAE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0,95</w:t>
            </w:r>
          </w:p>
        </w:tc>
      </w:tr>
    </w:tbl>
    <w:p w:rsidR="00E84BFF" w:rsidRPr="00DF332C" w:rsidRDefault="00E84BFF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2148"/>
        <w:gridCol w:w="2532"/>
        <w:gridCol w:w="1084"/>
        <w:gridCol w:w="1091"/>
        <w:gridCol w:w="1732"/>
      </w:tblGrid>
      <w:tr w:rsidR="00841760" w:rsidRPr="00DF332C" w:rsidTr="00362815">
        <w:tc>
          <w:tcPr>
            <w:tcW w:w="9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60" w:rsidRPr="00DF332C" w:rsidRDefault="00841760" w:rsidP="00362815">
            <w:pPr>
              <w:jc w:val="center"/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i/>
                <w:sz w:val="22"/>
                <w:szCs w:val="22"/>
                <w:lang w:val="hr-HR"/>
              </w:rPr>
              <w:t>RADNA MJESTA IV. KATEGORIJE</w:t>
            </w:r>
          </w:p>
        </w:tc>
      </w:tr>
      <w:tr w:rsidR="00EE46E9" w:rsidRPr="00DF332C" w:rsidTr="00EE46E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R.B.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KLASIF. RANG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6E9" w:rsidRPr="00DF332C" w:rsidRDefault="00EE46E9" w:rsidP="0036281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b/>
                <w:sz w:val="22"/>
                <w:szCs w:val="22"/>
                <w:lang w:val="hr-HR"/>
              </w:rPr>
              <w:t>KOEFICIJENT</w:t>
            </w:r>
          </w:p>
        </w:tc>
      </w:tr>
      <w:tr w:rsidR="00EE46E9" w:rsidRPr="00DF332C" w:rsidTr="00EE46E9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A34E92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NAMJEŠTENIK II. POTKATEGORIJE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6E9" w:rsidRPr="00DF332C" w:rsidRDefault="00EE46E9" w:rsidP="00362815">
            <w:pPr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SPREMAČ, DOSTAVLJAČ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EE46E9" w:rsidP="00EE46E9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13.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E" w:rsidRPr="00DF332C" w:rsidRDefault="00E53CAE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  <w:p w:rsidR="00EE46E9" w:rsidRPr="00DF332C" w:rsidRDefault="00E53CAE" w:rsidP="00E53CAE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  <w:r w:rsidRPr="00DF332C">
              <w:rPr>
                <w:rFonts w:ascii="Times New Roman" w:eastAsia="Calibri" w:hAnsi="Times New Roman"/>
                <w:sz w:val="22"/>
                <w:szCs w:val="22"/>
                <w:lang w:val="hr-HR"/>
              </w:rPr>
              <w:t>0,73</w:t>
            </w:r>
          </w:p>
        </w:tc>
      </w:tr>
    </w:tbl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841760" w:rsidRPr="00DF332C" w:rsidRDefault="00841760" w:rsidP="00E84BFF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Članak 4.</w:t>
      </w: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0071A8" w:rsidP="000071A8">
      <w:pPr>
        <w:pStyle w:val="Uvuenotijeloteksta"/>
        <w:ind w:left="0"/>
        <w:rPr>
          <w:sz w:val="22"/>
          <w:szCs w:val="22"/>
          <w:lang w:val="hr-HR"/>
        </w:rPr>
      </w:pPr>
      <w:r w:rsidRPr="00DF332C">
        <w:rPr>
          <w:sz w:val="22"/>
          <w:szCs w:val="22"/>
          <w:lang w:val="hr-HR"/>
        </w:rPr>
        <w:tab/>
        <w:t xml:space="preserve">               </w:t>
      </w:r>
      <w:r w:rsidR="00E84BFF" w:rsidRPr="00DF332C">
        <w:rPr>
          <w:sz w:val="22"/>
          <w:szCs w:val="22"/>
          <w:lang w:val="hr-HR"/>
        </w:rPr>
        <w:t xml:space="preserve">Stupanjem na snagu ove Odluke prestaju važiti Odluka o koeficijentima za obračun plaće službenika u Jedinstvenom upravnom odjelu Općine </w:t>
      </w:r>
      <w:r w:rsidR="00A34E92" w:rsidRPr="00DF332C">
        <w:rPr>
          <w:sz w:val="22"/>
          <w:szCs w:val="22"/>
          <w:lang w:val="hr-HR"/>
        </w:rPr>
        <w:t>Tompojevci</w:t>
      </w:r>
      <w:r w:rsidR="00E84BFF" w:rsidRPr="00DF332C">
        <w:rPr>
          <w:sz w:val="22"/>
          <w:szCs w:val="22"/>
          <w:lang w:val="hr-HR"/>
        </w:rPr>
        <w:t xml:space="preserve"> </w:t>
      </w:r>
      <w:r w:rsidR="00A34E92" w:rsidRPr="00DF332C">
        <w:rPr>
          <w:sz w:val="22"/>
          <w:szCs w:val="22"/>
          <w:lang w:val="hr-HR"/>
        </w:rPr>
        <w:t xml:space="preserve"> („Službeni vjesnik“ Vukovarsko-srijemske županije</w:t>
      </w:r>
      <w:r w:rsidR="000F2A8F" w:rsidRPr="00DF332C">
        <w:rPr>
          <w:sz w:val="22"/>
          <w:szCs w:val="22"/>
          <w:lang w:val="hr-HR"/>
        </w:rPr>
        <w:t xml:space="preserve"> br.</w:t>
      </w:r>
      <w:r w:rsidR="00F87C66" w:rsidRPr="00DF332C">
        <w:rPr>
          <w:sz w:val="22"/>
          <w:szCs w:val="22"/>
          <w:lang w:val="hr-HR"/>
        </w:rPr>
        <w:t xml:space="preserve"> 16/10</w:t>
      </w:r>
      <w:r w:rsidR="000F2A8F" w:rsidRPr="00DF332C">
        <w:rPr>
          <w:sz w:val="22"/>
          <w:szCs w:val="22"/>
          <w:lang w:val="hr-HR"/>
        </w:rPr>
        <w:t xml:space="preserve"> </w:t>
      </w:r>
      <w:r w:rsidR="00E84BFF" w:rsidRPr="00DF332C">
        <w:rPr>
          <w:sz w:val="22"/>
          <w:szCs w:val="22"/>
          <w:lang w:val="hr-HR"/>
        </w:rPr>
        <w:t>).</w:t>
      </w:r>
    </w:p>
    <w:p w:rsidR="00E84BFF" w:rsidRPr="00DF332C" w:rsidRDefault="00E84BFF" w:rsidP="00E84BF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DF332C">
        <w:rPr>
          <w:rFonts w:ascii="Times New Roman" w:hAnsi="Times New Roman"/>
          <w:b/>
          <w:sz w:val="22"/>
          <w:szCs w:val="22"/>
          <w:lang w:val="hr-HR"/>
        </w:rPr>
        <w:t>Članak 5.</w:t>
      </w:r>
    </w:p>
    <w:p w:rsidR="00E84BFF" w:rsidRPr="00DF332C" w:rsidRDefault="00E84BFF" w:rsidP="00E84BFF">
      <w:pPr>
        <w:pStyle w:val="Uvuenotijeloteksta"/>
        <w:ind w:left="0"/>
        <w:rPr>
          <w:b/>
          <w:sz w:val="22"/>
          <w:szCs w:val="22"/>
          <w:lang w:val="hr-HR"/>
        </w:rPr>
      </w:pPr>
    </w:p>
    <w:p w:rsidR="00E84BFF" w:rsidRPr="00DF332C" w:rsidRDefault="00E84BFF" w:rsidP="000071A8">
      <w:pPr>
        <w:pStyle w:val="Uvuenotijeloteksta"/>
        <w:ind w:left="0"/>
        <w:rPr>
          <w:sz w:val="22"/>
          <w:szCs w:val="22"/>
          <w:lang w:val="hr-HR"/>
        </w:rPr>
      </w:pPr>
      <w:r w:rsidRPr="00DF332C">
        <w:rPr>
          <w:b/>
          <w:sz w:val="22"/>
          <w:szCs w:val="22"/>
          <w:lang w:val="hr-HR"/>
        </w:rPr>
        <w:tab/>
        <w:t xml:space="preserve">              </w:t>
      </w:r>
      <w:r w:rsidRPr="00DF332C">
        <w:rPr>
          <w:sz w:val="22"/>
          <w:szCs w:val="22"/>
          <w:lang w:val="hr-HR"/>
        </w:rPr>
        <w:t xml:space="preserve">Ova Odluka stupa na snagu osmog </w:t>
      </w:r>
      <w:r w:rsidR="00A34E92" w:rsidRPr="00DF332C">
        <w:rPr>
          <w:sz w:val="22"/>
          <w:szCs w:val="22"/>
          <w:lang w:val="hr-HR"/>
        </w:rPr>
        <w:t>dana od dana objave u „Službenom</w:t>
      </w:r>
      <w:r w:rsidRPr="00DF332C">
        <w:rPr>
          <w:sz w:val="22"/>
          <w:szCs w:val="22"/>
          <w:lang w:val="hr-HR"/>
        </w:rPr>
        <w:t xml:space="preserve"> </w:t>
      </w:r>
      <w:r w:rsidR="00A34E92" w:rsidRPr="00DF332C">
        <w:rPr>
          <w:sz w:val="22"/>
          <w:szCs w:val="22"/>
          <w:lang w:val="hr-HR"/>
        </w:rPr>
        <w:t>vjesniku“</w:t>
      </w:r>
      <w:r w:rsidRPr="00DF332C">
        <w:rPr>
          <w:sz w:val="22"/>
          <w:szCs w:val="22"/>
          <w:lang w:val="hr-HR"/>
        </w:rPr>
        <w:t xml:space="preserve"> </w:t>
      </w:r>
      <w:r w:rsidR="00A34E92" w:rsidRPr="00DF332C">
        <w:rPr>
          <w:sz w:val="22"/>
          <w:szCs w:val="22"/>
          <w:lang w:val="hr-HR"/>
        </w:rPr>
        <w:t>Vukovarsko-srijemske županije</w:t>
      </w:r>
      <w:r w:rsidRPr="00DF332C">
        <w:rPr>
          <w:sz w:val="22"/>
          <w:szCs w:val="22"/>
          <w:lang w:val="hr-HR"/>
        </w:rPr>
        <w:t>.</w:t>
      </w:r>
    </w:p>
    <w:p w:rsidR="00E84BFF" w:rsidRPr="00DF332C" w:rsidRDefault="00E84BFF" w:rsidP="000071A8">
      <w:pPr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jc w:val="center"/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b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PREDSJEDNIK</w:t>
      </w: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DF332C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841760" w:rsidRPr="00DF332C">
        <w:rPr>
          <w:rFonts w:ascii="Times New Roman" w:hAnsi="Times New Roman"/>
          <w:sz w:val="22"/>
          <w:szCs w:val="22"/>
          <w:lang w:val="hr-HR"/>
        </w:rPr>
        <w:t xml:space="preserve">        Dubravko Martić</w:t>
      </w:r>
    </w:p>
    <w:p w:rsidR="00E84BFF" w:rsidRPr="00DF332C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  <w:r w:rsidRPr="000F2A8F">
        <w:rPr>
          <w:rFonts w:ascii="Times New Roman" w:hAnsi="Times New Roman"/>
          <w:sz w:val="22"/>
          <w:szCs w:val="22"/>
          <w:lang w:val="hr-HR"/>
        </w:rPr>
        <w:tab/>
      </w: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E84BFF" w:rsidRPr="000F2A8F" w:rsidRDefault="00E84BFF" w:rsidP="00E84BFF">
      <w:pPr>
        <w:tabs>
          <w:tab w:val="center" w:pos="4536"/>
          <w:tab w:val="left" w:pos="7290"/>
        </w:tabs>
        <w:rPr>
          <w:rFonts w:ascii="Times New Roman" w:hAnsi="Times New Roman"/>
          <w:sz w:val="22"/>
          <w:szCs w:val="22"/>
          <w:lang w:val="hr-HR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p w:rsidR="0036252A" w:rsidRDefault="0036252A">
      <w:pPr>
        <w:rPr>
          <w:rFonts w:ascii="Times New Roman" w:hAnsi="Times New Roman"/>
          <w:sz w:val="22"/>
          <w:szCs w:val="22"/>
        </w:rPr>
      </w:pPr>
    </w:p>
    <w:sectPr w:rsidR="0036252A" w:rsidSect="00F6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FF"/>
    <w:rsid w:val="000071A8"/>
    <w:rsid w:val="000F2A8F"/>
    <w:rsid w:val="00227EAB"/>
    <w:rsid w:val="00305143"/>
    <w:rsid w:val="00310653"/>
    <w:rsid w:val="0036252A"/>
    <w:rsid w:val="005E58A9"/>
    <w:rsid w:val="00676C54"/>
    <w:rsid w:val="00684800"/>
    <w:rsid w:val="006E76F6"/>
    <w:rsid w:val="00841760"/>
    <w:rsid w:val="009B47BB"/>
    <w:rsid w:val="00A34E92"/>
    <w:rsid w:val="00BC1615"/>
    <w:rsid w:val="00C122B6"/>
    <w:rsid w:val="00CB3486"/>
    <w:rsid w:val="00DF332C"/>
    <w:rsid w:val="00E53CAE"/>
    <w:rsid w:val="00E84BFF"/>
    <w:rsid w:val="00EE46E9"/>
    <w:rsid w:val="00F6708A"/>
    <w:rsid w:val="00F87C66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FF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nhideWhenUsed/>
    <w:rsid w:val="00E84BFF"/>
    <w:pPr>
      <w:tabs>
        <w:tab w:val="center" w:pos="1620"/>
      </w:tabs>
      <w:ind w:left="480"/>
      <w:jc w:val="both"/>
    </w:pPr>
    <w:rPr>
      <w:rFonts w:ascii="Times New Roman" w:hAnsi="Times New Roman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E84BF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BF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BFF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bold">
    <w:name w:val="bold"/>
    <w:basedOn w:val="Zadanifontodlomka"/>
    <w:rsid w:val="008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Katica Cvitković</cp:lastModifiedBy>
  <cp:revision>17</cp:revision>
  <cp:lastPrinted>2018-12-18T08:50:00Z</cp:lastPrinted>
  <dcterms:created xsi:type="dcterms:W3CDTF">2018-12-03T11:05:00Z</dcterms:created>
  <dcterms:modified xsi:type="dcterms:W3CDTF">2018-12-19T07:10:00Z</dcterms:modified>
</cp:coreProperties>
</file>