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78" w:rsidRDefault="00B24C7D" w:rsidP="001F0378">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Na temelju članka 26. i 27. Zakona o radu</w:t>
      </w:r>
      <w:r w:rsidR="006F6EEE" w:rsidRPr="00111DD3">
        <w:rPr>
          <w:rFonts w:asciiTheme="minorHAnsi" w:hAnsiTheme="minorHAnsi" w:cstheme="minorHAnsi"/>
          <w:sz w:val="22"/>
          <w:szCs w:val="22"/>
        </w:rPr>
        <w:t xml:space="preserve"> („Narodne novine“ broj 93/14, 127/17)</w:t>
      </w:r>
      <w:r w:rsidRPr="00111DD3">
        <w:rPr>
          <w:rFonts w:asciiTheme="minorHAnsi" w:hAnsiTheme="minorHAnsi" w:cstheme="minorHAnsi"/>
          <w:sz w:val="22"/>
          <w:szCs w:val="22"/>
        </w:rPr>
        <w:t xml:space="preserve"> </w:t>
      </w:r>
      <w:r w:rsidR="00A7555B" w:rsidRPr="00111DD3">
        <w:rPr>
          <w:rFonts w:asciiTheme="minorHAnsi" w:hAnsiTheme="minorHAnsi" w:cstheme="minorHAnsi"/>
          <w:sz w:val="22"/>
          <w:szCs w:val="22"/>
        </w:rPr>
        <w:t xml:space="preserve">u vezi s člankom 3. Zakona o službenicima i namještenicima u lokalnoj i područnoj (regionalnoj) samoupravi („Narodne novine“ broj 86/08, 61/11, 04/18) te </w:t>
      </w:r>
      <w:r w:rsidR="001F0378" w:rsidRPr="00111DD3">
        <w:rPr>
          <w:rFonts w:asciiTheme="minorHAnsi" w:hAnsiTheme="minorHAnsi" w:cstheme="minorHAnsi"/>
          <w:sz w:val="22"/>
          <w:szCs w:val="22"/>
        </w:rPr>
        <w:t>članka 5</w:t>
      </w:r>
      <w:r w:rsidR="001943A5" w:rsidRPr="00111DD3">
        <w:rPr>
          <w:rFonts w:asciiTheme="minorHAnsi" w:hAnsiTheme="minorHAnsi" w:cstheme="minorHAnsi"/>
          <w:sz w:val="22"/>
          <w:szCs w:val="22"/>
        </w:rPr>
        <w:t>0</w:t>
      </w:r>
      <w:r w:rsidR="001F0378" w:rsidRPr="00111DD3">
        <w:rPr>
          <w:rFonts w:asciiTheme="minorHAnsi" w:hAnsiTheme="minorHAnsi" w:cstheme="minorHAnsi"/>
          <w:sz w:val="22"/>
          <w:szCs w:val="22"/>
        </w:rPr>
        <w:t xml:space="preserve">. Statuta Općine </w:t>
      </w:r>
      <w:r w:rsidR="001943A5" w:rsidRPr="00111DD3">
        <w:rPr>
          <w:rFonts w:asciiTheme="minorHAnsi" w:hAnsiTheme="minorHAnsi" w:cstheme="minorHAnsi"/>
          <w:sz w:val="22"/>
          <w:szCs w:val="22"/>
        </w:rPr>
        <w:t>Tompojevci</w:t>
      </w:r>
      <w:r w:rsidR="001F0378" w:rsidRPr="00111DD3">
        <w:rPr>
          <w:rFonts w:asciiTheme="minorHAnsi" w:hAnsiTheme="minorHAnsi" w:cstheme="minorHAnsi"/>
          <w:sz w:val="22"/>
          <w:szCs w:val="22"/>
        </w:rPr>
        <w:t xml:space="preserve"> </w:t>
      </w:r>
      <w:r w:rsidR="001943A5" w:rsidRPr="00111DD3">
        <w:rPr>
          <w:rFonts w:asciiTheme="minorHAnsi" w:eastAsia="Calibri" w:hAnsiTheme="minorHAnsi" w:cstheme="minorHAnsi"/>
          <w:bCs/>
          <w:kern w:val="0"/>
          <w:sz w:val="22"/>
          <w:szCs w:val="22"/>
          <w:lang w:eastAsia="hr-HR" w:bidi="ar-SA"/>
        </w:rPr>
        <w:t xml:space="preserve">(„Službeni vjesnik“ Vukovarsko-srijemske županije br. 05/13, 02/15, 05/16 i 02/18) </w:t>
      </w:r>
      <w:r w:rsidR="001F0378" w:rsidRPr="00111DD3">
        <w:rPr>
          <w:rFonts w:asciiTheme="minorHAnsi" w:hAnsiTheme="minorHAnsi" w:cstheme="minorHAnsi"/>
          <w:sz w:val="22"/>
          <w:szCs w:val="22"/>
        </w:rPr>
        <w:t xml:space="preserve">Općinski načelnik Općine </w:t>
      </w:r>
      <w:r w:rsidR="001943A5" w:rsidRPr="00111DD3">
        <w:rPr>
          <w:rFonts w:asciiTheme="minorHAnsi" w:hAnsiTheme="minorHAnsi" w:cstheme="minorHAnsi"/>
          <w:sz w:val="22"/>
          <w:szCs w:val="22"/>
        </w:rPr>
        <w:t>Tompojevci</w:t>
      </w:r>
      <w:r w:rsidR="00111DD3">
        <w:rPr>
          <w:rFonts w:asciiTheme="minorHAnsi" w:hAnsiTheme="minorHAnsi" w:cstheme="minorHAnsi"/>
          <w:sz w:val="22"/>
          <w:szCs w:val="22"/>
        </w:rPr>
        <w:t xml:space="preserve"> donosi</w:t>
      </w:r>
    </w:p>
    <w:p w:rsidR="00111DD3" w:rsidRPr="00111DD3" w:rsidRDefault="00111DD3" w:rsidP="001F0378">
      <w:pPr>
        <w:spacing w:line="276" w:lineRule="auto"/>
        <w:jc w:val="both"/>
        <w:rPr>
          <w:rFonts w:asciiTheme="minorHAnsi" w:hAnsiTheme="minorHAnsi" w:cstheme="minorHAnsi"/>
          <w:b/>
          <w:bCs/>
          <w:color w:val="FF0000"/>
          <w:sz w:val="22"/>
          <w:szCs w:val="22"/>
        </w:rPr>
      </w:pPr>
    </w:p>
    <w:p w:rsidR="00B24C7D" w:rsidRPr="00111DD3" w:rsidRDefault="00B24C7D" w:rsidP="007225D4">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 xml:space="preserve">PRAVILNIK </w:t>
      </w:r>
    </w:p>
    <w:p w:rsidR="00B24C7D" w:rsidRPr="00111DD3" w:rsidRDefault="00B24C7D" w:rsidP="007225D4">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o korištenju elektroničke pošte i drugih oblika komunikacije</w:t>
      </w:r>
    </w:p>
    <w:p w:rsidR="00303DF5" w:rsidRPr="00111DD3" w:rsidRDefault="00303DF5" w:rsidP="00303DF5">
      <w:pPr>
        <w:pStyle w:val="NoSpacing"/>
        <w:rPr>
          <w:rFonts w:eastAsia="SimSun" w:cstheme="minorHAnsi"/>
          <w:b/>
          <w:bCs/>
          <w:kern w:val="1"/>
          <w:lang w:eastAsia="hi-IN" w:bidi="hi-IN"/>
        </w:rPr>
      </w:pPr>
    </w:p>
    <w:p w:rsidR="00303DF5" w:rsidRPr="00111DD3" w:rsidRDefault="00303DF5" w:rsidP="00303DF5">
      <w:pPr>
        <w:pStyle w:val="NoSpacing"/>
        <w:rPr>
          <w:rFonts w:cstheme="minorHAnsi"/>
        </w:rPr>
      </w:pPr>
    </w:p>
    <w:p w:rsidR="00B24C7D" w:rsidRPr="00111DD3" w:rsidRDefault="00B24C7D" w:rsidP="00303DF5">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Članak 1.</w:t>
      </w:r>
    </w:p>
    <w:p w:rsidR="00B24C7D" w:rsidRPr="00111DD3" w:rsidRDefault="00B24C7D" w:rsidP="007225D4">
      <w:pPr>
        <w:spacing w:line="276" w:lineRule="auto"/>
        <w:jc w:val="both"/>
        <w:rPr>
          <w:rFonts w:asciiTheme="minorHAnsi" w:hAnsiTheme="minorHAnsi" w:cstheme="minorHAnsi"/>
          <w:b/>
          <w:bCs/>
          <w:sz w:val="22"/>
          <w:szCs w:val="22"/>
        </w:rPr>
      </w:pPr>
      <w:r w:rsidRPr="00111DD3">
        <w:rPr>
          <w:rFonts w:asciiTheme="minorHAnsi" w:hAnsiTheme="minorHAnsi" w:cstheme="minorHAnsi"/>
          <w:b/>
          <w:bCs/>
          <w:sz w:val="22"/>
          <w:szCs w:val="22"/>
        </w:rPr>
        <w:tab/>
      </w:r>
      <w:r w:rsidRPr="00111DD3">
        <w:rPr>
          <w:rFonts w:asciiTheme="minorHAnsi" w:hAnsiTheme="minorHAnsi" w:cstheme="minorHAnsi"/>
          <w:sz w:val="22"/>
          <w:szCs w:val="22"/>
        </w:rPr>
        <w:t>Ovim Pravilnikom uređuje se način korištenja elektroničke pošte, mobitela, službenih telefona i drugih oblika komunikacije kod poslodavca, prava i ovlasti poslodavca u vezi korištenja elektroničke pošte i drugih oblika komunikacije te prava i obveze radnika.</w:t>
      </w:r>
    </w:p>
    <w:p w:rsidR="00B24C7D" w:rsidRPr="00111DD3" w:rsidRDefault="00B24C7D" w:rsidP="00303DF5">
      <w:pPr>
        <w:pStyle w:val="NoSpacing"/>
        <w:rPr>
          <w:rFonts w:cstheme="minorHAnsi"/>
        </w:rPr>
      </w:pPr>
    </w:p>
    <w:p w:rsidR="00B24C7D" w:rsidRPr="00111DD3" w:rsidRDefault="00B24C7D" w:rsidP="00303DF5">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Članak 2.</w:t>
      </w:r>
    </w:p>
    <w:p w:rsidR="00A7555B" w:rsidRPr="00111DD3" w:rsidRDefault="00B24C7D" w:rsidP="00A7555B">
      <w:pPr>
        <w:spacing w:line="276" w:lineRule="auto"/>
        <w:jc w:val="both"/>
        <w:rPr>
          <w:rFonts w:asciiTheme="minorHAnsi" w:hAnsiTheme="minorHAnsi" w:cstheme="minorHAnsi"/>
          <w:b/>
          <w:bCs/>
          <w:sz w:val="22"/>
          <w:szCs w:val="22"/>
        </w:rPr>
      </w:pPr>
      <w:r w:rsidRPr="00111DD3">
        <w:rPr>
          <w:rFonts w:asciiTheme="minorHAnsi" w:hAnsiTheme="minorHAnsi" w:cstheme="minorHAnsi"/>
          <w:b/>
          <w:bCs/>
          <w:sz w:val="22"/>
          <w:szCs w:val="22"/>
        </w:rPr>
        <w:tab/>
      </w:r>
      <w:r w:rsidR="00A7555B" w:rsidRPr="00111DD3">
        <w:rPr>
          <w:rFonts w:asciiTheme="minorHAnsi" w:hAnsiTheme="minorHAnsi" w:cstheme="minorHAnsi"/>
          <w:sz w:val="22"/>
          <w:szCs w:val="22"/>
        </w:rPr>
        <w:t>Pod pojmom poslodavca iz ovog Pravilnika podrazumijeva se zakonski zastupnik poslodavca ili osoba koja ima ovlaštenja za postupanje u postupcima iz ovog Pravilnika u ime poslodavca, a temeljem akata poslodavca, ili temeljem ovlaštenja iz posla koji obavlja, ili temeljem posebne punomoći.</w:t>
      </w:r>
    </w:p>
    <w:p w:rsidR="00A7555B" w:rsidRPr="00111DD3" w:rsidRDefault="00A7555B" w:rsidP="00A7555B">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Pod pojmom radnik u smislu ovog Pravilnika podrazumijeva se svaka osoba koja s poslodavcem ima ugovor o radu.</w:t>
      </w:r>
    </w:p>
    <w:p w:rsidR="00A7555B" w:rsidRPr="00111DD3" w:rsidRDefault="00A7555B" w:rsidP="00A7555B">
      <w:pPr>
        <w:spacing w:line="276" w:lineRule="auto"/>
        <w:ind w:firstLine="709"/>
        <w:jc w:val="both"/>
        <w:rPr>
          <w:rFonts w:asciiTheme="minorHAnsi" w:hAnsiTheme="minorHAnsi" w:cstheme="minorHAnsi"/>
          <w:sz w:val="22"/>
          <w:szCs w:val="22"/>
        </w:rPr>
      </w:pPr>
      <w:r w:rsidRPr="00111DD3">
        <w:rPr>
          <w:rFonts w:asciiTheme="minorHAnsi" w:hAnsiTheme="minorHAnsi" w:cstheme="minorHAnsi"/>
          <w:sz w:val="22"/>
          <w:szCs w:val="22"/>
        </w:rPr>
        <w:t xml:space="preserve">Također se pod pojmom radnik, u smislu ovog Pravilnika, podrazumijevaju osobe koje rade kod poslodavca temeljem sporazuma između poslodavca kao korisnika i </w:t>
      </w:r>
      <w:r w:rsidR="00111DD3" w:rsidRPr="00111DD3">
        <w:rPr>
          <w:rFonts w:asciiTheme="minorHAnsi" w:hAnsiTheme="minorHAnsi" w:cstheme="minorHAnsi"/>
          <w:sz w:val="22"/>
          <w:szCs w:val="22"/>
        </w:rPr>
        <w:t>Hrvatskog zavoda za zapošljavanje</w:t>
      </w:r>
      <w:r w:rsidRPr="00111DD3">
        <w:rPr>
          <w:rFonts w:asciiTheme="minorHAnsi" w:hAnsiTheme="minorHAnsi" w:cstheme="minorHAnsi"/>
          <w:sz w:val="22"/>
          <w:szCs w:val="22"/>
        </w:rPr>
        <w:t>, radnici ustupljeni od strane povezanog društva, osobe na stručnom osposobljavanju za rad, osobe koje na drugi način sukladno posebnom propisu obavljaju kod poslodavca poslove koji po naravi stvari imaju karakter radnog odnosa ali posebni propisi dopuštaju da se ti poslovi obavljaju putem druge vrste ugovora o radu a ne putem ugovora o radu.</w:t>
      </w:r>
    </w:p>
    <w:p w:rsidR="00B24C7D" w:rsidRPr="00111DD3" w:rsidRDefault="00A7555B" w:rsidP="00303DF5">
      <w:pPr>
        <w:spacing w:line="276" w:lineRule="auto"/>
        <w:ind w:firstLine="709"/>
        <w:jc w:val="both"/>
        <w:rPr>
          <w:rFonts w:asciiTheme="minorHAnsi" w:hAnsiTheme="minorHAnsi" w:cstheme="minorHAnsi"/>
          <w:b/>
          <w:bCs/>
          <w:sz w:val="22"/>
          <w:szCs w:val="22"/>
        </w:rPr>
      </w:pPr>
      <w:r w:rsidRPr="00111DD3">
        <w:rPr>
          <w:rFonts w:asciiTheme="minorHAnsi" w:hAnsiTheme="minorHAnsi" w:cstheme="minorHAnsi"/>
          <w:sz w:val="22"/>
          <w:szCs w:val="22"/>
        </w:rPr>
        <w:t>Službenici i namještenici u jedinicama lokalne i područne (regionalne) samouprave za koje je doneseno rješenje o prijmu u službu i rješenje o rasporedu na radno mjesto se također smatraju radnicima u smislu ovog Pravilnika.</w:t>
      </w:r>
    </w:p>
    <w:p w:rsidR="006C1B3F"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 xml:space="preserve">Na sve osobe iz stavka </w:t>
      </w:r>
      <w:r w:rsidR="00A7555B" w:rsidRPr="00111DD3">
        <w:rPr>
          <w:rFonts w:asciiTheme="minorHAnsi" w:hAnsiTheme="minorHAnsi" w:cstheme="minorHAnsi"/>
          <w:sz w:val="22"/>
          <w:szCs w:val="22"/>
        </w:rPr>
        <w:t>2</w:t>
      </w:r>
      <w:r w:rsidRPr="00111DD3">
        <w:rPr>
          <w:rFonts w:asciiTheme="minorHAnsi" w:hAnsiTheme="minorHAnsi" w:cstheme="minorHAnsi"/>
          <w:sz w:val="22"/>
          <w:szCs w:val="22"/>
        </w:rPr>
        <w:t>. ovog članka ovaj Pravilnik primjenjuje se na odgovarajući način.</w:t>
      </w:r>
    </w:p>
    <w:p w:rsidR="006C1B3F" w:rsidRPr="00111DD3" w:rsidRDefault="006C1B3F" w:rsidP="00111DD3">
      <w:pPr>
        <w:spacing w:line="276" w:lineRule="auto"/>
        <w:ind w:firstLine="708"/>
        <w:jc w:val="both"/>
        <w:rPr>
          <w:rFonts w:asciiTheme="minorHAnsi" w:eastAsia="Calibri" w:hAnsiTheme="minorHAnsi" w:cstheme="minorHAnsi"/>
          <w:kern w:val="0"/>
          <w:sz w:val="22"/>
          <w:szCs w:val="22"/>
          <w:lang w:eastAsia="en-US" w:bidi="ar-SA"/>
        </w:rPr>
      </w:pPr>
      <w:r w:rsidRPr="00111DD3">
        <w:rPr>
          <w:rFonts w:asciiTheme="minorHAnsi" w:eastAsia="Calibri" w:hAnsiTheme="minorHAnsi" w:cstheme="minorHAnsi"/>
          <w:kern w:val="0"/>
          <w:sz w:val="22"/>
          <w:szCs w:val="22"/>
          <w:lang w:eastAsia="en-US" w:bidi="ar-SA"/>
        </w:rPr>
        <w:t xml:space="preserve">Pod pojmom voditelj obrade u smislu </w:t>
      </w:r>
      <w:r w:rsidR="005D51A7" w:rsidRPr="00111DD3">
        <w:rPr>
          <w:rFonts w:asciiTheme="minorHAnsi" w:eastAsia="Calibri" w:hAnsiTheme="minorHAnsi" w:cstheme="minorHAnsi"/>
          <w:kern w:val="0"/>
          <w:sz w:val="22"/>
          <w:szCs w:val="22"/>
          <w:lang w:eastAsia="en-US" w:bidi="ar-SA"/>
        </w:rPr>
        <w:t>ovog Pravilnika podrazumijeva se</w:t>
      </w:r>
      <w:r w:rsidRPr="00111DD3">
        <w:rPr>
          <w:rFonts w:asciiTheme="minorHAnsi" w:eastAsia="Calibri" w:hAnsiTheme="minorHAnsi" w:cstheme="minorHAnsi"/>
          <w:kern w:val="0"/>
          <w:sz w:val="22"/>
          <w:szCs w:val="22"/>
          <w:lang w:eastAsia="en-US" w:bidi="ar-SA"/>
        </w:rPr>
        <w:t xml:space="preserve"> </w:t>
      </w:r>
      <w:r w:rsidR="005D51A7" w:rsidRPr="00111DD3">
        <w:rPr>
          <w:rFonts w:asciiTheme="minorHAnsi" w:eastAsia="Calibri" w:hAnsiTheme="minorHAnsi" w:cstheme="minorHAnsi"/>
          <w:kern w:val="0"/>
          <w:sz w:val="22"/>
          <w:szCs w:val="22"/>
          <w:lang w:eastAsia="en-US" w:bidi="ar-SA"/>
        </w:rPr>
        <w:t xml:space="preserve">Općina </w:t>
      </w:r>
      <w:r w:rsidR="00111DD3" w:rsidRPr="00111DD3">
        <w:rPr>
          <w:rFonts w:asciiTheme="minorHAnsi" w:eastAsia="Calibri" w:hAnsiTheme="minorHAnsi" w:cstheme="minorHAnsi"/>
          <w:kern w:val="0"/>
          <w:sz w:val="22"/>
          <w:szCs w:val="22"/>
          <w:lang w:eastAsia="en-US" w:bidi="ar-SA"/>
        </w:rPr>
        <w:t>Tompojevci</w:t>
      </w:r>
      <w:r w:rsidR="00303DF5" w:rsidRPr="00111DD3">
        <w:rPr>
          <w:rFonts w:asciiTheme="minorHAnsi" w:eastAsia="Calibri" w:hAnsiTheme="minorHAnsi" w:cstheme="minorHAnsi"/>
          <w:kern w:val="0"/>
          <w:sz w:val="22"/>
          <w:szCs w:val="22"/>
          <w:lang w:eastAsia="en-US" w:bidi="ar-SA"/>
        </w:rPr>
        <w:t>.</w:t>
      </w:r>
    </w:p>
    <w:p w:rsidR="00111DD3" w:rsidRPr="00111DD3" w:rsidRDefault="00111DD3" w:rsidP="00111DD3">
      <w:pPr>
        <w:spacing w:line="276" w:lineRule="auto"/>
        <w:ind w:firstLine="708"/>
        <w:jc w:val="both"/>
        <w:rPr>
          <w:rFonts w:asciiTheme="minorHAnsi" w:eastAsia="Calibri" w:hAnsiTheme="minorHAnsi" w:cstheme="minorHAnsi"/>
          <w:kern w:val="0"/>
          <w:sz w:val="22"/>
          <w:szCs w:val="22"/>
          <w:lang w:eastAsia="en-US" w:bidi="ar-SA"/>
        </w:rPr>
      </w:pPr>
    </w:p>
    <w:p w:rsidR="006F6EEE" w:rsidRPr="00111DD3" w:rsidRDefault="006C1B3F" w:rsidP="00303DF5">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Članak 3.</w:t>
      </w:r>
    </w:p>
    <w:p w:rsidR="006C1B3F" w:rsidRPr="00111DD3" w:rsidRDefault="006F6EEE" w:rsidP="00BB54F0">
      <w:pPr>
        <w:spacing w:line="276" w:lineRule="auto"/>
        <w:ind w:firstLine="709"/>
        <w:jc w:val="both"/>
        <w:rPr>
          <w:rFonts w:asciiTheme="minorHAnsi" w:hAnsiTheme="minorHAnsi" w:cstheme="minorHAnsi"/>
          <w:sz w:val="22"/>
          <w:szCs w:val="22"/>
        </w:rPr>
      </w:pPr>
      <w:r w:rsidRPr="00111DD3">
        <w:rPr>
          <w:rFonts w:asciiTheme="minorHAnsi" w:hAnsiTheme="minorHAnsi" w:cstheme="minorHAnsi"/>
          <w:sz w:val="22"/>
          <w:szCs w:val="22"/>
        </w:rPr>
        <w:t>Izrazi koji se koriste u ovom Pravilniku, a koji imaju rodno značenje, bez obzira na to jesu li korišteni u muškom ili ženskom rodu, obuhvaćaju na jednak način muški i ženski rod.</w:t>
      </w:r>
    </w:p>
    <w:p w:rsidR="00A7555B" w:rsidRPr="00111DD3" w:rsidRDefault="00A7555B" w:rsidP="00303DF5">
      <w:pPr>
        <w:pStyle w:val="NoSpacing"/>
        <w:rPr>
          <w:rFonts w:cstheme="minorHAnsi"/>
        </w:rPr>
      </w:pPr>
    </w:p>
    <w:p w:rsidR="006C1B3F" w:rsidRPr="00111DD3" w:rsidRDefault="006C1B3F" w:rsidP="00303DF5">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Članak 4.</w:t>
      </w:r>
    </w:p>
    <w:p w:rsidR="00B24C7D" w:rsidRPr="00111DD3" w:rsidRDefault="00B24C7D" w:rsidP="007225D4">
      <w:pPr>
        <w:spacing w:line="276" w:lineRule="auto"/>
        <w:jc w:val="both"/>
        <w:rPr>
          <w:rFonts w:asciiTheme="minorHAnsi" w:hAnsiTheme="minorHAnsi" w:cstheme="minorHAnsi"/>
          <w:b/>
          <w:bCs/>
          <w:sz w:val="22"/>
          <w:szCs w:val="22"/>
        </w:rPr>
      </w:pPr>
      <w:r w:rsidRPr="00111DD3">
        <w:rPr>
          <w:rFonts w:asciiTheme="minorHAnsi" w:hAnsiTheme="minorHAnsi" w:cstheme="minorHAnsi"/>
          <w:b/>
          <w:bCs/>
          <w:sz w:val="22"/>
          <w:szCs w:val="22"/>
        </w:rPr>
        <w:tab/>
      </w:r>
      <w:r w:rsidRPr="00111DD3">
        <w:rPr>
          <w:rFonts w:asciiTheme="minorHAnsi" w:hAnsiTheme="minorHAnsi" w:cstheme="minorHAnsi"/>
          <w:sz w:val="22"/>
          <w:szCs w:val="22"/>
        </w:rPr>
        <w:t xml:space="preserve">Svaka </w:t>
      </w:r>
      <w:r w:rsidR="00B715F8" w:rsidRPr="00111DD3">
        <w:rPr>
          <w:rFonts w:asciiTheme="minorHAnsi" w:hAnsiTheme="minorHAnsi" w:cstheme="minorHAnsi"/>
          <w:sz w:val="22"/>
          <w:szCs w:val="22"/>
        </w:rPr>
        <w:t>elektronička adresa (</w:t>
      </w:r>
      <w:r w:rsidRPr="00111DD3">
        <w:rPr>
          <w:rFonts w:asciiTheme="minorHAnsi" w:hAnsiTheme="minorHAnsi" w:cstheme="minorHAnsi"/>
          <w:sz w:val="22"/>
          <w:szCs w:val="22"/>
        </w:rPr>
        <w:t>e-mail adresa</w:t>
      </w:r>
      <w:r w:rsidR="00B715F8" w:rsidRPr="00111DD3">
        <w:rPr>
          <w:rFonts w:asciiTheme="minorHAnsi" w:hAnsiTheme="minorHAnsi" w:cstheme="minorHAnsi"/>
          <w:sz w:val="22"/>
          <w:szCs w:val="22"/>
        </w:rPr>
        <w:t>)</w:t>
      </w:r>
      <w:r w:rsidRPr="00111DD3">
        <w:rPr>
          <w:rFonts w:asciiTheme="minorHAnsi" w:hAnsiTheme="minorHAnsi" w:cstheme="minorHAnsi"/>
          <w:sz w:val="22"/>
          <w:szCs w:val="22"/>
        </w:rPr>
        <w:t xml:space="preserve"> koju je otvorio poslodavac, bez obzira da li se odnosi na poslodavca u cjelini poput info adrese i slično, zajedničku adresu više radnika (zajednički mailbox) ili pojedinačnu e-mail adresu pojedinog radnika, a koja se koristi za rad kod poslodavca, smatra se službenom e-mail adresom poslodavca i u vlasništvu je poslodavca (službeni e-mail).</w:t>
      </w:r>
    </w:p>
    <w:p w:rsidR="00B24C7D" w:rsidRPr="00111DD3" w:rsidRDefault="00303F43" w:rsidP="007225D4">
      <w:pPr>
        <w:spacing w:line="276" w:lineRule="auto"/>
        <w:jc w:val="both"/>
        <w:rPr>
          <w:rFonts w:asciiTheme="minorHAnsi" w:hAnsiTheme="minorHAnsi" w:cstheme="minorHAnsi"/>
          <w:b/>
          <w:bCs/>
          <w:sz w:val="22"/>
          <w:szCs w:val="22"/>
        </w:rPr>
      </w:pPr>
      <w:r w:rsidRPr="00111DD3">
        <w:rPr>
          <w:rFonts w:asciiTheme="minorHAnsi" w:hAnsiTheme="minorHAnsi" w:cstheme="minorHAnsi"/>
          <w:sz w:val="22"/>
          <w:szCs w:val="22"/>
        </w:rPr>
        <w:tab/>
        <w:t>Službena e-mail adresa koristi</w:t>
      </w:r>
      <w:r w:rsidR="00B24C7D" w:rsidRPr="00111DD3">
        <w:rPr>
          <w:rFonts w:asciiTheme="minorHAnsi" w:hAnsiTheme="minorHAnsi" w:cstheme="minorHAnsi"/>
          <w:sz w:val="22"/>
          <w:szCs w:val="22"/>
        </w:rPr>
        <w:t xml:space="preserve"> se </w:t>
      </w:r>
      <w:r w:rsidRPr="00111DD3">
        <w:rPr>
          <w:rFonts w:asciiTheme="minorHAnsi" w:hAnsiTheme="minorHAnsi" w:cstheme="minorHAnsi"/>
          <w:sz w:val="22"/>
          <w:szCs w:val="22"/>
        </w:rPr>
        <w:t xml:space="preserve">radi </w:t>
      </w:r>
      <w:r w:rsidR="00B24C7D" w:rsidRPr="00111DD3">
        <w:rPr>
          <w:rFonts w:asciiTheme="minorHAnsi" w:hAnsiTheme="minorHAnsi" w:cstheme="minorHAnsi"/>
          <w:sz w:val="22"/>
          <w:szCs w:val="22"/>
        </w:rPr>
        <w:t xml:space="preserve">službene </w:t>
      </w:r>
      <w:r w:rsidRPr="00111DD3">
        <w:rPr>
          <w:rFonts w:asciiTheme="minorHAnsi" w:hAnsiTheme="minorHAnsi" w:cstheme="minorHAnsi"/>
          <w:sz w:val="22"/>
          <w:szCs w:val="22"/>
        </w:rPr>
        <w:t>komunikacije</w:t>
      </w:r>
      <w:r w:rsidR="00FB1BEA" w:rsidRPr="00111DD3">
        <w:rPr>
          <w:rFonts w:asciiTheme="minorHAnsi" w:hAnsiTheme="minorHAnsi" w:cstheme="minorHAnsi"/>
          <w:sz w:val="22"/>
          <w:szCs w:val="22"/>
        </w:rPr>
        <w:t>, dakle za obavljanje posla i radnih zadataka.</w:t>
      </w:r>
    </w:p>
    <w:p w:rsidR="00B24C7D" w:rsidRPr="00111DD3" w:rsidRDefault="00B24C7D" w:rsidP="007225D4">
      <w:pPr>
        <w:spacing w:line="276" w:lineRule="auto"/>
        <w:jc w:val="both"/>
        <w:rPr>
          <w:rFonts w:asciiTheme="minorHAnsi" w:hAnsiTheme="minorHAnsi" w:cstheme="minorHAnsi"/>
          <w:b/>
          <w:bCs/>
          <w:sz w:val="22"/>
          <w:szCs w:val="22"/>
        </w:rPr>
      </w:pPr>
      <w:r w:rsidRPr="00111DD3">
        <w:rPr>
          <w:rFonts w:asciiTheme="minorHAnsi" w:hAnsiTheme="minorHAnsi" w:cstheme="minorHAnsi"/>
          <w:sz w:val="22"/>
          <w:szCs w:val="22"/>
        </w:rPr>
        <w:tab/>
      </w:r>
      <w:r w:rsidR="00303F43" w:rsidRPr="00111DD3">
        <w:rPr>
          <w:rFonts w:asciiTheme="minorHAnsi" w:hAnsiTheme="minorHAnsi" w:cstheme="minorHAnsi"/>
          <w:sz w:val="22"/>
          <w:szCs w:val="22"/>
        </w:rPr>
        <w:t>Radnicima se iznimno dozvoljava privatna korespondencija putem službene e-mail adrese u mjeri u kojoj ne ometaju obavljanje radnih zadataka.</w:t>
      </w:r>
    </w:p>
    <w:p w:rsidR="006A0573" w:rsidRDefault="006A0573" w:rsidP="00303DF5">
      <w:pPr>
        <w:pStyle w:val="NoSpacing"/>
        <w:rPr>
          <w:rFonts w:cstheme="minorHAnsi"/>
        </w:rPr>
      </w:pPr>
    </w:p>
    <w:p w:rsidR="00FD551F" w:rsidRDefault="00FD551F" w:rsidP="00303DF5">
      <w:pPr>
        <w:pStyle w:val="NoSpacing"/>
        <w:rPr>
          <w:rFonts w:cstheme="minorHAnsi"/>
        </w:rPr>
      </w:pPr>
    </w:p>
    <w:p w:rsidR="00FD551F" w:rsidRPr="00111DD3" w:rsidRDefault="00FD551F" w:rsidP="00303DF5">
      <w:pPr>
        <w:pStyle w:val="NoSpacing"/>
        <w:rPr>
          <w:rFonts w:cstheme="minorHAnsi"/>
        </w:rPr>
      </w:pPr>
    </w:p>
    <w:p w:rsidR="00B24C7D" w:rsidRPr="00111DD3" w:rsidRDefault="00303F43" w:rsidP="00303DF5">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lastRenderedPageBreak/>
        <w:t>Članak 5.</w:t>
      </w:r>
    </w:p>
    <w:p w:rsidR="00B24C7D" w:rsidRPr="00111DD3" w:rsidRDefault="00B24C7D" w:rsidP="007225D4">
      <w:pPr>
        <w:spacing w:line="276" w:lineRule="auto"/>
        <w:jc w:val="both"/>
        <w:rPr>
          <w:rFonts w:asciiTheme="minorHAnsi" w:hAnsiTheme="minorHAnsi" w:cstheme="minorHAnsi"/>
          <w:b/>
          <w:bCs/>
          <w:sz w:val="22"/>
          <w:szCs w:val="22"/>
        </w:rPr>
      </w:pPr>
      <w:r w:rsidRPr="00111DD3">
        <w:rPr>
          <w:rFonts w:asciiTheme="minorHAnsi" w:hAnsiTheme="minorHAnsi" w:cstheme="minorHAnsi"/>
          <w:sz w:val="22"/>
          <w:szCs w:val="22"/>
        </w:rPr>
        <w:tab/>
        <w:t xml:space="preserve">Poslodavac </w:t>
      </w:r>
      <w:r w:rsidR="00303F43" w:rsidRPr="00111DD3">
        <w:rPr>
          <w:rFonts w:asciiTheme="minorHAnsi" w:hAnsiTheme="minorHAnsi" w:cstheme="minorHAnsi"/>
          <w:sz w:val="22"/>
          <w:szCs w:val="22"/>
        </w:rPr>
        <w:t>može povremeno</w:t>
      </w:r>
      <w:r w:rsidRPr="00111DD3">
        <w:rPr>
          <w:rFonts w:asciiTheme="minorHAnsi" w:hAnsiTheme="minorHAnsi" w:cstheme="minorHAnsi"/>
          <w:sz w:val="22"/>
          <w:szCs w:val="22"/>
        </w:rPr>
        <w:t xml:space="preserve"> pratiti tijek komunikacije (vrijeme slanja i primanja e-mailova te adrese na koje se pošta šalje i s kojih se prima), radi kontrole izvršenja posla, kako u pogledu je li pošta proslijeđena korisnicima (kupcima, dobavljačima i dr.), odnosno nadležnim tijelima, te da li je od istih primljena pošta i sl.</w:t>
      </w:r>
    </w:p>
    <w:p w:rsidR="00B24C7D" w:rsidRPr="00111DD3" w:rsidRDefault="00B24C7D" w:rsidP="00303DF5">
      <w:pPr>
        <w:pStyle w:val="NoSpacing"/>
        <w:rPr>
          <w:rFonts w:cstheme="minorHAnsi"/>
        </w:rPr>
      </w:pPr>
    </w:p>
    <w:p w:rsidR="00B24C7D" w:rsidRPr="00111DD3" w:rsidRDefault="00B24C7D" w:rsidP="00303DF5">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Članak 6.</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b/>
          <w:bCs/>
          <w:sz w:val="22"/>
          <w:szCs w:val="22"/>
        </w:rPr>
        <w:tab/>
      </w:r>
      <w:r w:rsidRPr="00111DD3">
        <w:rPr>
          <w:rFonts w:asciiTheme="minorHAnsi" w:hAnsiTheme="minorHAnsi" w:cstheme="minorHAnsi"/>
          <w:sz w:val="22"/>
          <w:szCs w:val="22"/>
        </w:rPr>
        <w:t>Poslodavac će iznimn</w:t>
      </w:r>
      <w:r w:rsidR="00303F43" w:rsidRPr="00111DD3">
        <w:rPr>
          <w:rFonts w:asciiTheme="minorHAnsi" w:hAnsiTheme="minorHAnsi" w:cstheme="minorHAnsi"/>
          <w:sz w:val="22"/>
          <w:szCs w:val="22"/>
        </w:rPr>
        <w:t>o provjeravati sadržaj e-mail adresa</w:t>
      </w:r>
      <w:r w:rsidRPr="00111DD3">
        <w:rPr>
          <w:rFonts w:asciiTheme="minorHAnsi" w:hAnsiTheme="minorHAnsi" w:cstheme="minorHAnsi"/>
          <w:sz w:val="22"/>
          <w:szCs w:val="22"/>
        </w:rPr>
        <w:t xml:space="preserve"> ako postoji opravdana sumnja:</w:t>
      </w:r>
    </w:p>
    <w:p w:rsidR="00B24C7D" w:rsidRPr="00111DD3" w:rsidRDefault="00B24C7D" w:rsidP="007225D4">
      <w:pPr>
        <w:numPr>
          <w:ilvl w:val="1"/>
          <w:numId w:val="1"/>
        </w:num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u odavanje poslovnih tajni poslodavca,</w:t>
      </w:r>
    </w:p>
    <w:p w:rsidR="00B24C7D" w:rsidRPr="00111DD3" w:rsidRDefault="00B24C7D" w:rsidP="007225D4">
      <w:pPr>
        <w:numPr>
          <w:ilvl w:val="1"/>
          <w:numId w:val="1"/>
        </w:num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u odavanje osobnih podataka drugih radnika ili klijenata,</w:t>
      </w:r>
    </w:p>
    <w:p w:rsidR="00B24C7D" w:rsidRPr="00111DD3" w:rsidRDefault="00B24C7D" w:rsidP="007225D4">
      <w:pPr>
        <w:numPr>
          <w:ilvl w:val="1"/>
          <w:numId w:val="1"/>
        </w:num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u kršenje zakonske zabrane utakmice,</w:t>
      </w:r>
    </w:p>
    <w:p w:rsidR="00B24C7D" w:rsidRPr="00111DD3" w:rsidRDefault="00B24C7D" w:rsidP="007225D4">
      <w:pPr>
        <w:numPr>
          <w:ilvl w:val="1"/>
          <w:numId w:val="1"/>
        </w:num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u narušavanje ugleda poslodavca, štetu za poslodavca, klevetu, iznošenje neistina o poslodavcu što može naštetiti poslovanju i ugledu poslodavca, a ne radi se o istinitim podacima, odnosno situacijama kada zakon</w:t>
      </w:r>
      <w:r w:rsidR="00623BAA" w:rsidRPr="00111DD3">
        <w:rPr>
          <w:rFonts w:asciiTheme="minorHAnsi" w:hAnsiTheme="minorHAnsi" w:cstheme="minorHAnsi"/>
          <w:sz w:val="22"/>
          <w:szCs w:val="22"/>
        </w:rPr>
        <w:t xml:space="preserve"> to dopušta (</w:t>
      </w:r>
      <w:r w:rsidR="00303F43" w:rsidRPr="00111DD3">
        <w:rPr>
          <w:rFonts w:asciiTheme="minorHAnsi" w:hAnsiTheme="minorHAnsi" w:cstheme="minorHAnsi"/>
          <w:sz w:val="22"/>
          <w:szCs w:val="22"/>
        </w:rPr>
        <w:t>osnovana</w:t>
      </w:r>
      <w:r w:rsidR="00623BAA" w:rsidRPr="00111DD3">
        <w:rPr>
          <w:rFonts w:asciiTheme="minorHAnsi" w:hAnsiTheme="minorHAnsi" w:cstheme="minorHAnsi"/>
          <w:sz w:val="22"/>
          <w:szCs w:val="22"/>
        </w:rPr>
        <w:t xml:space="preserve"> sumnja </w:t>
      </w:r>
      <w:r w:rsidRPr="00111DD3">
        <w:rPr>
          <w:rFonts w:asciiTheme="minorHAnsi" w:hAnsiTheme="minorHAnsi" w:cstheme="minorHAnsi"/>
          <w:sz w:val="22"/>
          <w:szCs w:val="22"/>
        </w:rPr>
        <w:t>i sl.),</w:t>
      </w:r>
    </w:p>
    <w:p w:rsidR="00B24C7D" w:rsidRPr="00111DD3" w:rsidRDefault="00B24C7D" w:rsidP="007225D4">
      <w:pPr>
        <w:numPr>
          <w:ilvl w:val="1"/>
          <w:numId w:val="1"/>
        </w:num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postojanja korespondencije u vezi drugih radnika koja može predstavljati vrijeđanje, uznemiravanje, spolno uznemiravanje odnosno diskriminaciju,</w:t>
      </w:r>
    </w:p>
    <w:p w:rsidR="00B24C7D" w:rsidRPr="00111DD3" w:rsidRDefault="00B24C7D" w:rsidP="007225D4">
      <w:pPr>
        <w:numPr>
          <w:ilvl w:val="1"/>
          <w:numId w:val="1"/>
        </w:num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postojanja korespondencije u vezi klijenata koja može predstavljati vrijeđanje, uznemiravanje, spolno uznemiravanje odnosno diskriminaciju,</w:t>
      </w:r>
    </w:p>
    <w:p w:rsidR="00B24C7D" w:rsidRPr="00111DD3" w:rsidRDefault="00B24C7D" w:rsidP="007225D4">
      <w:pPr>
        <w:numPr>
          <w:ilvl w:val="1"/>
          <w:numId w:val="1"/>
        </w:num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opasnost po štetne posljedice za poslodavca (materijalna šteta, šteta ugledu, prekršaj</w:t>
      </w:r>
      <w:r w:rsidR="00623BAA" w:rsidRPr="00111DD3">
        <w:rPr>
          <w:rFonts w:asciiTheme="minorHAnsi" w:hAnsiTheme="minorHAnsi" w:cstheme="minorHAnsi"/>
          <w:sz w:val="22"/>
          <w:szCs w:val="22"/>
        </w:rPr>
        <w:t>, kaznena odgovornost</w:t>
      </w:r>
      <w:r w:rsidRPr="00111DD3">
        <w:rPr>
          <w:rFonts w:asciiTheme="minorHAnsi" w:hAnsiTheme="minorHAnsi" w:cstheme="minorHAnsi"/>
          <w:sz w:val="22"/>
          <w:szCs w:val="22"/>
        </w:rPr>
        <w:t xml:space="preserve"> i dr.)</w:t>
      </w:r>
    </w:p>
    <w:p w:rsidR="00B24C7D" w:rsidRPr="00111DD3" w:rsidRDefault="00B24C7D" w:rsidP="007225D4">
      <w:pPr>
        <w:numPr>
          <w:ilvl w:val="1"/>
          <w:numId w:val="1"/>
        </w:numPr>
        <w:spacing w:line="276" w:lineRule="auto"/>
        <w:jc w:val="both"/>
        <w:rPr>
          <w:rFonts w:asciiTheme="minorHAnsi" w:hAnsiTheme="minorHAnsi" w:cstheme="minorHAnsi"/>
          <w:b/>
          <w:bCs/>
          <w:sz w:val="22"/>
          <w:szCs w:val="22"/>
        </w:rPr>
      </w:pPr>
      <w:r w:rsidRPr="00111DD3">
        <w:rPr>
          <w:rFonts w:asciiTheme="minorHAnsi" w:hAnsiTheme="minorHAnsi" w:cstheme="minorHAnsi"/>
          <w:sz w:val="22"/>
          <w:szCs w:val="22"/>
        </w:rPr>
        <w:t>nedopustivo korištenje radnog vremena u većem trajanju za privatne poslove.</w:t>
      </w:r>
    </w:p>
    <w:p w:rsidR="00B24C7D" w:rsidRPr="00111DD3" w:rsidRDefault="00B24C7D" w:rsidP="007225D4">
      <w:pPr>
        <w:spacing w:line="276" w:lineRule="auto"/>
        <w:jc w:val="both"/>
        <w:rPr>
          <w:rFonts w:asciiTheme="minorHAnsi" w:hAnsiTheme="minorHAnsi" w:cstheme="minorHAnsi"/>
          <w:b/>
          <w:bCs/>
          <w:sz w:val="22"/>
          <w:szCs w:val="22"/>
        </w:rPr>
      </w:pPr>
    </w:p>
    <w:p w:rsidR="00C52C00" w:rsidRPr="00111DD3" w:rsidRDefault="00B24C7D" w:rsidP="00BB54F0">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r>
      <w:r w:rsidR="00C52C00" w:rsidRPr="00111DD3">
        <w:rPr>
          <w:rFonts w:asciiTheme="minorHAnsi" w:hAnsiTheme="minorHAnsi" w:cstheme="minorHAnsi"/>
          <w:sz w:val="22"/>
          <w:szCs w:val="22"/>
        </w:rPr>
        <w:t xml:space="preserve">Poslodavac može radi nesmetanog odvijanja procesa rada ovlastiti osobu o preuzimanju službene e-mail adrese odsutnog radnika, a radi se nužnoj potrebi primitka ili slanja sadržaja e-mail adrese bitnih za poslovanje </w:t>
      </w:r>
      <w:r w:rsidR="005D51A7" w:rsidRPr="00111DD3">
        <w:rPr>
          <w:rFonts w:asciiTheme="minorHAnsi" w:hAnsiTheme="minorHAnsi" w:cstheme="minorHAnsi"/>
          <w:sz w:val="22"/>
          <w:szCs w:val="22"/>
        </w:rPr>
        <w:t xml:space="preserve">Općine </w:t>
      </w:r>
      <w:r w:rsidR="00111DD3">
        <w:rPr>
          <w:rFonts w:asciiTheme="minorHAnsi" w:hAnsiTheme="minorHAnsi" w:cstheme="minorHAnsi"/>
          <w:sz w:val="22"/>
          <w:szCs w:val="22"/>
        </w:rPr>
        <w:t>Tompojevci</w:t>
      </w:r>
      <w:r w:rsidR="00C52C00" w:rsidRPr="00111DD3">
        <w:rPr>
          <w:rFonts w:asciiTheme="minorHAnsi" w:hAnsiTheme="minorHAnsi" w:cstheme="minorHAnsi"/>
          <w:sz w:val="22"/>
          <w:szCs w:val="22"/>
        </w:rPr>
        <w:t>.</w:t>
      </w:r>
    </w:p>
    <w:p w:rsidR="00B24C7D" w:rsidRPr="00111DD3" w:rsidRDefault="00B24C7D" w:rsidP="00303DF5">
      <w:pPr>
        <w:pStyle w:val="NoSpacing"/>
        <w:rPr>
          <w:rFonts w:cstheme="minorHAnsi"/>
        </w:rPr>
      </w:pPr>
    </w:p>
    <w:p w:rsidR="000D12BE" w:rsidRPr="00111DD3" w:rsidRDefault="00B24C7D" w:rsidP="00303DF5">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Članak 7.</w:t>
      </w:r>
    </w:p>
    <w:p w:rsidR="000D12BE" w:rsidRPr="00111DD3" w:rsidRDefault="000D12BE" w:rsidP="007225D4">
      <w:pPr>
        <w:spacing w:line="276" w:lineRule="auto"/>
        <w:jc w:val="both"/>
        <w:rPr>
          <w:rFonts w:asciiTheme="minorHAnsi" w:hAnsiTheme="minorHAnsi" w:cstheme="minorHAnsi"/>
          <w:bCs/>
          <w:sz w:val="22"/>
          <w:szCs w:val="22"/>
        </w:rPr>
      </w:pPr>
      <w:r w:rsidRPr="00111DD3">
        <w:rPr>
          <w:rFonts w:asciiTheme="minorHAnsi" w:hAnsiTheme="minorHAnsi" w:cstheme="minorHAnsi"/>
          <w:bCs/>
          <w:sz w:val="22"/>
          <w:szCs w:val="22"/>
        </w:rPr>
        <w:tab/>
        <w:t xml:space="preserve">Svaki se dopis ili poruka s adrese </w:t>
      </w:r>
      <w:hyperlink r:id="rId6" w:history="1">
        <w:r w:rsidR="00352008" w:rsidRPr="00111DD3">
          <w:rPr>
            <w:rStyle w:val="Hyperlink"/>
            <w:rFonts w:asciiTheme="minorHAnsi" w:hAnsiTheme="minorHAnsi" w:cstheme="minorHAnsi"/>
            <w:bCs/>
            <w:sz w:val="22"/>
            <w:szCs w:val="22"/>
          </w:rPr>
          <w:t>opcina-tompojevci@vk.t-com.hr</w:t>
        </w:r>
      </w:hyperlink>
      <w:r w:rsidR="00352008" w:rsidRPr="00111DD3">
        <w:rPr>
          <w:rFonts w:asciiTheme="minorHAnsi" w:hAnsiTheme="minorHAnsi" w:cstheme="minorHAnsi"/>
          <w:bCs/>
          <w:sz w:val="22"/>
          <w:szCs w:val="22"/>
          <w:u w:val="single"/>
        </w:rPr>
        <w:t xml:space="preserve">; </w:t>
      </w:r>
      <w:hyperlink r:id="rId7" w:history="1">
        <w:r w:rsidR="00352008" w:rsidRPr="00111DD3">
          <w:rPr>
            <w:rStyle w:val="Hyperlink"/>
            <w:rFonts w:asciiTheme="minorHAnsi" w:hAnsiTheme="minorHAnsi" w:cstheme="minorHAnsi"/>
            <w:bCs/>
            <w:sz w:val="22"/>
            <w:szCs w:val="22"/>
          </w:rPr>
          <w:t>opcina-tompojevci-katica@vk.t-com.hr</w:t>
        </w:r>
      </w:hyperlink>
      <w:r w:rsidR="00352008" w:rsidRPr="00111DD3">
        <w:rPr>
          <w:rFonts w:asciiTheme="minorHAnsi" w:hAnsiTheme="minorHAnsi" w:cstheme="minorHAnsi"/>
          <w:bCs/>
          <w:sz w:val="22"/>
          <w:szCs w:val="22"/>
          <w:u w:val="single"/>
        </w:rPr>
        <w:t xml:space="preserve">; </w:t>
      </w:r>
      <w:hyperlink r:id="rId8" w:history="1">
        <w:r w:rsidR="00352008" w:rsidRPr="00111DD3">
          <w:rPr>
            <w:rStyle w:val="Hyperlink"/>
            <w:rFonts w:asciiTheme="minorHAnsi" w:hAnsiTheme="minorHAnsi" w:cstheme="minorHAnsi"/>
            <w:bCs/>
            <w:sz w:val="22"/>
            <w:szCs w:val="22"/>
          </w:rPr>
          <w:t>opcina-tompojevci-marija@vu.t-com.hr</w:t>
        </w:r>
      </w:hyperlink>
      <w:r w:rsidR="00352008" w:rsidRPr="00111DD3">
        <w:rPr>
          <w:rFonts w:asciiTheme="minorHAnsi" w:hAnsiTheme="minorHAnsi" w:cstheme="minorHAnsi"/>
          <w:bCs/>
          <w:sz w:val="22"/>
          <w:szCs w:val="22"/>
          <w:u w:val="single"/>
        </w:rPr>
        <w:t xml:space="preserve"> </w:t>
      </w:r>
      <w:r w:rsidR="001F0378" w:rsidRPr="00111DD3">
        <w:rPr>
          <w:rFonts w:asciiTheme="minorHAnsi" w:hAnsiTheme="minorHAnsi" w:cstheme="minorHAnsi"/>
          <w:bCs/>
          <w:sz w:val="22"/>
          <w:szCs w:val="22"/>
        </w:rPr>
        <w:t xml:space="preserve"> </w:t>
      </w:r>
      <w:r w:rsidRPr="00111DD3">
        <w:rPr>
          <w:rFonts w:asciiTheme="minorHAnsi" w:hAnsiTheme="minorHAnsi" w:cstheme="minorHAnsi"/>
          <w:bCs/>
          <w:sz w:val="22"/>
          <w:szCs w:val="22"/>
        </w:rPr>
        <w:t xml:space="preserve">može shvatiti kao službeni dopis ili poruka, a osobni stav pošiljatelja kao službeni stav </w:t>
      </w:r>
      <w:r w:rsidR="005D51A7" w:rsidRPr="00111DD3">
        <w:rPr>
          <w:rFonts w:asciiTheme="minorHAnsi" w:hAnsiTheme="minorHAnsi" w:cstheme="minorHAnsi"/>
          <w:bCs/>
          <w:sz w:val="22"/>
          <w:szCs w:val="22"/>
        </w:rPr>
        <w:t xml:space="preserve">Općine </w:t>
      </w:r>
      <w:r w:rsidR="00352008" w:rsidRPr="00111DD3">
        <w:rPr>
          <w:rFonts w:asciiTheme="minorHAnsi" w:hAnsiTheme="minorHAnsi" w:cstheme="minorHAnsi"/>
          <w:bCs/>
          <w:sz w:val="22"/>
          <w:szCs w:val="22"/>
        </w:rPr>
        <w:t>Tompojevci</w:t>
      </w:r>
      <w:r w:rsidRPr="00111DD3">
        <w:rPr>
          <w:rFonts w:asciiTheme="minorHAnsi" w:hAnsiTheme="minorHAnsi" w:cstheme="minorHAnsi"/>
          <w:bCs/>
          <w:sz w:val="22"/>
          <w:szCs w:val="22"/>
        </w:rPr>
        <w:t>.</w:t>
      </w:r>
    </w:p>
    <w:p w:rsidR="00A7555B" w:rsidRPr="00111DD3" w:rsidRDefault="000D12BE" w:rsidP="007225D4">
      <w:pPr>
        <w:spacing w:line="276" w:lineRule="auto"/>
        <w:jc w:val="both"/>
        <w:rPr>
          <w:rFonts w:asciiTheme="minorHAnsi" w:hAnsiTheme="minorHAnsi" w:cstheme="minorHAnsi"/>
          <w:bCs/>
          <w:sz w:val="22"/>
          <w:szCs w:val="22"/>
        </w:rPr>
      </w:pPr>
      <w:r w:rsidRPr="00111DD3">
        <w:rPr>
          <w:rFonts w:asciiTheme="minorHAnsi" w:hAnsiTheme="minorHAnsi" w:cstheme="minorHAnsi"/>
          <w:bCs/>
          <w:sz w:val="22"/>
          <w:szCs w:val="22"/>
        </w:rPr>
        <w:tab/>
        <w:t>Prilikom iznošenja osobnih uvjerenja radnik je u obvezi jasno istaknuti</w:t>
      </w:r>
      <w:r w:rsidR="008D1083" w:rsidRPr="00111DD3">
        <w:rPr>
          <w:rFonts w:asciiTheme="minorHAnsi" w:hAnsiTheme="minorHAnsi" w:cstheme="minorHAnsi"/>
          <w:bCs/>
          <w:sz w:val="22"/>
          <w:szCs w:val="22"/>
        </w:rPr>
        <w:t xml:space="preserve"> da su to samo osobna uvjerenja, a ne službeni stav </w:t>
      </w:r>
      <w:r w:rsidR="005D51A7" w:rsidRPr="00111DD3">
        <w:rPr>
          <w:rFonts w:asciiTheme="minorHAnsi" w:hAnsiTheme="minorHAnsi" w:cstheme="minorHAnsi"/>
          <w:bCs/>
          <w:sz w:val="22"/>
          <w:szCs w:val="22"/>
        </w:rPr>
        <w:t xml:space="preserve">Općine </w:t>
      </w:r>
      <w:r w:rsidR="00352008" w:rsidRPr="00111DD3">
        <w:rPr>
          <w:rFonts w:asciiTheme="minorHAnsi" w:hAnsiTheme="minorHAnsi" w:cstheme="minorHAnsi"/>
          <w:bCs/>
          <w:sz w:val="22"/>
          <w:szCs w:val="22"/>
        </w:rPr>
        <w:t>Tompojevci</w:t>
      </w:r>
      <w:r w:rsidR="008D1083" w:rsidRPr="00111DD3">
        <w:rPr>
          <w:rFonts w:asciiTheme="minorHAnsi" w:hAnsiTheme="minorHAnsi" w:cstheme="minorHAnsi"/>
          <w:bCs/>
          <w:sz w:val="22"/>
          <w:szCs w:val="22"/>
        </w:rPr>
        <w:t>.</w:t>
      </w:r>
    </w:p>
    <w:p w:rsidR="00A7555B" w:rsidRPr="00111DD3" w:rsidRDefault="00A7555B" w:rsidP="007225D4">
      <w:pPr>
        <w:spacing w:line="276" w:lineRule="auto"/>
        <w:jc w:val="both"/>
        <w:rPr>
          <w:rFonts w:asciiTheme="minorHAnsi" w:hAnsiTheme="minorHAnsi" w:cstheme="minorHAnsi"/>
          <w:bCs/>
          <w:sz w:val="22"/>
          <w:szCs w:val="22"/>
        </w:rPr>
      </w:pPr>
      <w:r w:rsidRPr="00111DD3">
        <w:rPr>
          <w:rFonts w:asciiTheme="minorHAnsi" w:hAnsiTheme="minorHAnsi" w:cstheme="minorHAnsi"/>
          <w:bCs/>
          <w:sz w:val="22"/>
          <w:szCs w:val="22"/>
        </w:rPr>
        <w:tab/>
        <w:t xml:space="preserve">Elektronička pošta poslana sa službene e-mail adrese Općine </w:t>
      </w:r>
      <w:r w:rsidR="00352008" w:rsidRPr="00111DD3">
        <w:rPr>
          <w:rFonts w:asciiTheme="minorHAnsi" w:hAnsiTheme="minorHAnsi" w:cstheme="minorHAnsi"/>
          <w:bCs/>
          <w:sz w:val="22"/>
          <w:szCs w:val="22"/>
        </w:rPr>
        <w:t>Tompojevci</w:t>
      </w:r>
      <w:r w:rsidRPr="00111DD3">
        <w:rPr>
          <w:rFonts w:asciiTheme="minorHAnsi" w:hAnsiTheme="minorHAnsi" w:cstheme="minorHAnsi"/>
          <w:bCs/>
          <w:sz w:val="22"/>
          <w:szCs w:val="22"/>
        </w:rPr>
        <w:t xml:space="preserve"> mora sadržavati Izjavu o odricanju odgovornosti sljedećeg sadržaja:</w:t>
      </w:r>
    </w:p>
    <w:p w:rsidR="00E262C0" w:rsidRPr="00111DD3" w:rsidRDefault="00A7555B" w:rsidP="007225D4">
      <w:pPr>
        <w:spacing w:line="276" w:lineRule="auto"/>
        <w:jc w:val="both"/>
        <w:rPr>
          <w:rFonts w:asciiTheme="minorHAnsi" w:hAnsiTheme="minorHAnsi" w:cstheme="minorHAnsi"/>
          <w:bCs/>
          <w:sz w:val="22"/>
          <w:szCs w:val="22"/>
        </w:rPr>
      </w:pPr>
      <w:r w:rsidRPr="00111DD3">
        <w:rPr>
          <w:rFonts w:asciiTheme="minorHAnsi" w:hAnsiTheme="minorHAnsi" w:cstheme="minorHAnsi"/>
          <w:bCs/>
          <w:sz w:val="22"/>
          <w:szCs w:val="22"/>
        </w:rPr>
        <w:tab/>
        <w:t>„</w:t>
      </w:r>
      <w:r w:rsidR="00682B99" w:rsidRPr="00111DD3">
        <w:rPr>
          <w:rFonts w:asciiTheme="minorHAnsi" w:hAnsiTheme="minorHAnsi" w:cstheme="minorHAnsi"/>
          <w:bCs/>
          <w:sz w:val="22"/>
          <w:szCs w:val="22"/>
        </w:rPr>
        <w:t>VAŽNA NAPOMENA: Ova poruka e-pošte namijenjena je samo primateljima koji su ovlašteni za primanje informacija koje ona sadrži. Poslane poruke e-pošte mogu sadržavati informacije koje su povjerljive i pravno povlaštene. Ovu poruku nemojte čitati, kopirati, prosljeđivati niti spremati ako niste jedan od primatelja kojima je namijenjena. Ako ste poruku primili pogreškom, proslijedite je pošiljatelju i u potpunosti je izbrišite iz svog računalnog sustava.</w:t>
      </w:r>
      <w:r w:rsidR="00E92677" w:rsidRPr="00111DD3">
        <w:rPr>
          <w:rFonts w:asciiTheme="minorHAnsi" w:hAnsiTheme="minorHAnsi" w:cstheme="minorHAnsi"/>
          <w:bCs/>
          <w:sz w:val="22"/>
          <w:szCs w:val="22"/>
        </w:rPr>
        <w:t>“</w:t>
      </w:r>
    </w:p>
    <w:p w:rsidR="0058518E" w:rsidRPr="00111DD3" w:rsidRDefault="0058518E" w:rsidP="00303DF5">
      <w:pPr>
        <w:pStyle w:val="NoSpacing"/>
        <w:rPr>
          <w:rFonts w:cstheme="minorHAnsi"/>
        </w:rPr>
      </w:pPr>
      <w:bookmarkStart w:id="0" w:name="_GoBack"/>
      <w:bookmarkEnd w:id="0"/>
    </w:p>
    <w:p w:rsidR="00B24C7D" w:rsidRPr="00111DD3" w:rsidRDefault="008D1083" w:rsidP="00303DF5">
      <w:pPr>
        <w:spacing w:line="276" w:lineRule="auto"/>
        <w:jc w:val="center"/>
        <w:rPr>
          <w:rFonts w:asciiTheme="minorHAnsi" w:hAnsiTheme="minorHAnsi" w:cstheme="minorHAnsi"/>
          <w:sz w:val="22"/>
          <w:szCs w:val="22"/>
        </w:rPr>
      </w:pPr>
      <w:r w:rsidRPr="00111DD3">
        <w:rPr>
          <w:rFonts w:asciiTheme="minorHAnsi" w:hAnsiTheme="minorHAnsi" w:cstheme="minorHAnsi"/>
          <w:b/>
          <w:bCs/>
          <w:sz w:val="22"/>
          <w:szCs w:val="22"/>
        </w:rPr>
        <w:t>Članak 8.</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b/>
          <w:bCs/>
          <w:sz w:val="22"/>
          <w:szCs w:val="22"/>
        </w:rPr>
        <w:tab/>
        <w:t xml:space="preserve"> </w:t>
      </w:r>
      <w:r w:rsidRPr="00111DD3">
        <w:rPr>
          <w:rFonts w:asciiTheme="minorHAnsi" w:hAnsiTheme="minorHAnsi" w:cstheme="minorHAnsi"/>
          <w:sz w:val="22"/>
          <w:szCs w:val="22"/>
        </w:rPr>
        <w:t>Poslodavac će prima</w:t>
      </w:r>
      <w:r w:rsidR="00A7555B" w:rsidRPr="00111DD3">
        <w:rPr>
          <w:rFonts w:asciiTheme="minorHAnsi" w:hAnsiTheme="minorHAnsi" w:cstheme="minorHAnsi"/>
          <w:sz w:val="22"/>
          <w:szCs w:val="22"/>
        </w:rPr>
        <w:t>r</w:t>
      </w:r>
      <w:r w:rsidRPr="00111DD3">
        <w:rPr>
          <w:rFonts w:asciiTheme="minorHAnsi" w:hAnsiTheme="minorHAnsi" w:cstheme="minorHAnsi"/>
          <w:sz w:val="22"/>
          <w:szCs w:val="22"/>
        </w:rPr>
        <w:t>no provjeru elektroničke pošte raditi uz pristanak radnika u njegovoj prisutnosti.</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 xml:space="preserve">Ako radnik ne da pristanak, ili radnik nije prisutan, ili ako okolnosti slučaja nužno zahtijevaju nadzor bez radnika, poslodavac će o nadzoru uvijek obavijestiti osobu zaduženu za zaštitu osobnih podataka i iste provjeriti zajedno s njome, osim ako ta osoba to sama odbije odnosno ako nije prisutna, ili ako zbog opravdane </w:t>
      </w:r>
      <w:r w:rsidR="00623BAA" w:rsidRPr="00111DD3">
        <w:rPr>
          <w:rFonts w:asciiTheme="minorHAnsi" w:hAnsiTheme="minorHAnsi" w:cstheme="minorHAnsi"/>
          <w:sz w:val="22"/>
          <w:szCs w:val="22"/>
        </w:rPr>
        <w:t>hitnoće postupanja</w:t>
      </w:r>
      <w:r w:rsidRPr="00111DD3">
        <w:rPr>
          <w:rFonts w:asciiTheme="minorHAnsi" w:hAnsiTheme="minorHAnsi" w:cstheme="minorHAnsi"/>
          <w:sz w:val="22"/>
          <w:szCs w:val="22"/>
        </w:rPr>
        <w:t xml:space="preserve"> to nije moguće.</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lastRenderedPageBreak/>
        <w:tab/>
        <w:t>Poslodavac će primarno provjeravati poštu koja je označena kao službena, odnosno onu</w:t>
      </w:r>
      <w:r w:rsidR="00623BAA" w:rsidRPr="00111DD3">
        <w:rPr>
          <w:rFonts w:asciiTheme="minorHAnsi" w:hAnsiTheme="minorHAnsi" w:cstheme="minorHAnsi"/>
          <w:sz w:val="22"/>
          <w:szCs w:val="22"/>
        </w:rPr>
        <w:t xml:space="preserve"> </w:t>
      </w:r>
      <w:r w:rsidRPr="00111DD3">
        <w:rPr>
          <w:rFonts w:asciiTheme="minorHAnsi" w:hAnsiTheme="minorHAnsi" w:cstheme="minorHAnsi"/>
          <w:sz w:val="22"/>
          <w:szCs w:val="22"/>
        </w:rPr>
        <w:t>kod koje to iz adrese pošiljatelja ili primatelja odnosno iz naziva predmeta proizlazi, te poštu za koju se ne vidi je li privatna ili nije.</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Za poštu koja je označena kao privatna poslodavac će sadržaj provjeriti samo i jedino u slučaju ako je upravo takva pošta ona koja može poslodav</w:t>
      </w:r>
      <w:r w:rsidR="00623BAA" w:rsidRPr="00111DD3">
        <w:rPr>
          <w:rFonts w:asciiTheme="minorHAnsi" w:hAnsiTheme="minorHAnsi" w:cstheme="minorHAnsi"/>
          <w:sz w:val="22"/>
          <w:szCs w:val="22"/>
        </w:rPr>
        <w:t>cu dati navedeni podatak (npr. k</w:t>
      </w:r>
      <w:r w:rsidRPr="00111DD3">
        <w:rPr>
          <w:rFonts w:asciiTheme="minorHAnsi" w:hAnsiTheme="minorHAnsi" w:cstheme="minorHAnsi"/>
          <w:sz w:val="22"/>
          <w:szCs w:val="22"/>
        </w:rPr>
        <w:t xml:space="preserve">od </w:t>
      </w:r>
      <w:r w:rsidR="000D12BE" w:rsidRPr="00111DD3">
        <w:rPr>
          <w:rFonts w:asciiTheme="minorHAnsi" w:hAnsiTheme="minorHAnsi" w:cstheme="minorHAnsi"/>
          <w:sz w:val="22"/>
          <w:szCs w:val="22"/>
        </w:rPr>
        <w:t>osnovane</w:t>
      </w:r>
      <w:r w:rsidRPr="00111DD3">
        <w:rPr>
          <w:rFonts w:asciiTheme="minorHAnsi" w:hAnsiTheme="minorHAnsi" w:cstheme="minorHAnsi"/>
          <w:sz w:val="22"/>
          <w:szCs w:val="22"/>
        </w:rPr>
        <w:t xml:space="preserve"> sumnje na odavanje poslovne tajne, ili zakonske z</w:t>
      </w:r>
      <w:r w:rsidR="00623BAA" w:rsidRPr="00111DD3">
        <w:rPr>
          <w:rFonts w:asciiTheme="minorHAnsi" w:hAnsiTheme="minorHAnsi" w:cstheme="minorHAnsi"/>
          <w:sz w:val="22"/>
          <w:szCs w:val="22"/>
        </w:rPr>
        <w:t>a</w:t>
      </w:r>
      <w:r w:rsidRPr="00111DD3">
        <w:rPr>
          <w:rFonts w:asciiTheme="minorHAnsi" w:hAnsiTheme="minorHAnsi" w:cstheme="minorHAnsi"/>
          <w:sz w:val="22"/>
          <w:szCs w:val="22"/>
        </w:rPr>
        <w:t>brane utakmice i sl.), zbog kojeg ima opravdanog razloga za provjeru takve pošte.</w:t>
      </w:r>
    </w:p>
    <w:p w:rsidR="00B24C7D" w:rsidRPr="00111DD3" w:rsidRDefault="005D51A7"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Osim poslod</w:t>
      </w:r>
      <w:r w:rsidR="00B24C7D" w:rsidRPr="00111DD3">
        <w:rPr>
          <w:rFonts w:asciiTheme="minorHAnsi" w:hAnsiTheme="minorHAnsi" w:cstheme="minorHAnsi"/>
          <w:sz w:val="22"/>
          <w:szCs w:val="22"/>
        </w:rPr>
        <w:t>avca i osobe zadužene za</w:t>
      </w:r>
      <w:r w:rsidR="00623BAA" w:rsidRPr="00111DD3">
        <w:rPr>
          <w:rFonts w:asciiTheme="minorHAnsi" w:hAnsiTheme="minorHAnsi" w:cstheme="minorHAnsi"/>
          <w:sz w:val="22"/>
          <w:szCs w:val="22"/>
        </w:rPr>
        <w:t xml:space="preserve"> zaštitu osobnih podataka, u pro</w:t>
      </w:r>
      <w:r w:rsidR="00B24C7D" w:rsidRPr="00111DD3">
        <w:rPr>
          <w:rFonts w:asciiTheme="minorHAnsi" w:hAnsiTheme="minorHAnsi" w:cstheme="minorHAnsi"/>
          <w:sz w:val="22"/>
          <w:szCs w:val="22"/>
        </w:rPr>
        <w:t>vjeri elektroničke pošte radnika, iznimno može sudjelovati i osoba bez koje to ne bi bilo moguće provjeriti (npr. Informatičar</w:t>
      </w:r>
      <w:r w:rsidR="00623BAA" w:rsidRPr="00111DD3">
        <w:rPr>
          <w:rFonts w:asciiTheme="minorHAnsi" w:hAnsiTheme="minorHAnsi" w:cstheme="minorHAnsi"/>
          <w:sz w:val="22"/>
          <w:szCs w:val="22"/>
        </w:rPr>
        <w:t xml:space="preserve"> ili </w:t>
      </w:r>
      <w:r w:rsidR="000D12BE" w:rsidRPr="00111DD3">
        <w:rPr>
          <w:rFonts w:asciiTheme="minorHAnsi" w:hAnsiTheme="minorHAnsi" w:cstheme="minorHAnsi"/>
          <w:sz w:val="22"/>
          <w:szCs w:val="22"/>
        </w:rPr>
        <w:t xml:space="preserve">druga </w:t>
      </w:r>
      <w:r w:rsidR="00623BAA" w:rsidRPr="00111DD3">
        <w:rPr>
          <w:rFonts w:asciiTheme="minorHAnsi" w:hAnsiTheme="minorHAnsi" w:cstheme="minorHAnsi"/>
          <w:sz w:val="22"/>
          <w:szCs w:val="22"/>
        </w:rPr>
        <w:t>ovlaštena osoba</w:t>
      </w:r>
      <w:r w:rsidR="00B24C7D" w:rsidRPr="00111DD3">
        <w:rPr>
          <w:rFonts w:asciiTheme="minorHAnsi" w:hAnsiTheme="minorHAnsi" w:cstheme="minorHAnsi"/>
          <w:sz w:val="22"/>
          <w:szCs w:val="22"/>
        </w:rPr>
        <w:t>).</w:t>
      </w:r>
    </w:p>
    <w:p w:rsidR="00E92677" w:rsidRPr="00111DD3" w:rsidRDefault="00E92677" w:rsidP="00303DF5">
      <w:pPr>
        <w:pStyle w:val="NoSpacing"/>
        <w:rPr>
          <w:rFonts w:cstheme="minorHAnsi"/>
        </w:rPr>
      </w:pPr>
    </w:p>
    <w:p w:rsidR="00B24C7D" w:rsidRPr="00111DD3" w:rsidRDefault="008D1083" w:rsidP="00303DF5">
      <w:pPr>
        <w:spacing w:line="276" w:lineRule="auto"/>
        <w:jc w:val="center"/>
        <w:rPr>
          <w:rFonts w:asciiTheme="minorHAnsi" w:hAnsiTheme="minorHAnsi" w:cstheme="minorHAnsi"/>
          <w:b/>
          <w:sz w:val="22"/>
          <w:szCs w:val="22"/>
        </w:rPr>
      </w:pPr>
      <w:r w:rsidRPr="00111DD3">
        <w:rPr>
          <w:rFonts w:asciiTheme="minorHAnsi" w:hAnsiTheme="minorHAnsi" w:cstheme="minorHAnsi"/>
          <w:b/>
          <w:sz w:val="22"/>
          <w:szCs w:val="22"/>
        </w:rPr>
        <w:t>Članak 9.</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Poslodavac i sve osobe koje u tome sudjeluju dužne su podatke privatne naravi koje saznaju putem nadzora elektroničke pošte čuvati kao tajne i nigdje ih ne smiju iznositi.</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Prethodno se iznimno ne odnosi na podatke koji su bili temelj za nadzor, a koji podaci predstavljaju kršenje propisa odnosno ugovornih obveza, a koji mogu biti temelj za otkaz ugovora o radu, naknadu štete, kaznenu prijavu i sl.</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 xml:space="preserve">U vezi mogućih podataka koji se na prethodni način saznaju, a koji predstavljaju uznemiravanje i spolno uznemiravanje, u daljnjem postupku </w:t>
      </w:r>
      <w:r w:rsidR="00303DF5" w:rsidRPr="00111DD3">
        <w:rPr>
          <w:rFonts w:asciiTheme="minorHAnsi" w:hAnsiTheme="minorHAnsi" w:cstheme="minorHAnsi"/>
          <w:sz w:val="22"/>
          <w:szCs w:val="22"/>
        </w:rPr>
        <w:t>primijeniti</w:t>
      </w:r>
      <w:r w:rsidR="00CF39EB" w:rsidRPr="00111DD3">
        <w:rPr>
          <w:rFonts w:asciiTheme="minorHAnsi" w:hAnsiTheme="minorHAnsi" w:cstheme="minorHAnsi"/>
          <w:sz w:val="22"/>
          <w:szCs w:val="22"/>
        </w:rPr>
        <w:t xml:space="preserve"> će se tajnost</w:t>
      </w:r>
      <w:r w:rsidRPr="00111DD3">
        <w:rPr>
          <w:rFonts w:asciiTheme="minorHAnsi" w:hAnsiTheme="minorHAnsi" w:cstheme="minorHAnsi"/>
          <w:sz w:val="22"/>
          <w:szCs w:val="22"/>
        </w:rPr>
        <w:t xml:space="preserve"> podataka sukladno članku 134. Zakona o radu.</w:t>
      </w:r>
    </w:p>
    <w:p w:rsidR="00303DF5" w:rsidRPr="00111DD3" w:rsidRDefault="00303DF5" w:rsidP="00303DF5">
      <w:pPr>
        <w:pStyle w:val="NoSpacing"/>
        <w:rPr>
          <w:rFonts w:cstheme="minorHAnsi"/>
        </w:rPr>
      </w:pPr>
    </w:p>
    <w:p w:rsidR="00B24C7D" w:rsidRPr="00111DD3" w:rsidRDefault="008D1083" w:rsidP="00303DF5">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Članak 10.</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Nadzor  temeljen na razlozima iz  članka 5.,6. i 7. ovog Pravilnika poslodavac će provoditi isključivo</w:t>
      </w:r>
      <w:r w:rsidR="008D1083" w:rsidRPr="00111DD3">
        <w:rPr>
          <w:rFonts w:asciiTheme="minorHAnsi" w:hAnsiTheme="minorHAnsi" w:cstheme="minorHAnsi"/>
          <w:sz w:val="22"/>
          <w:szCs w:val="22"/>
        </w:rPr>
        <w:t xml:space="preserve"> kao krajnju mjeru kada postoji osnovana sumnja</w:t>
      </w:r>
      <w:r w:rsidRPr="00111DD3">
        <w:rPr>
          <w:rFonts w:asciiTheme="minorHAnsi" w:hAnsiTheme="minorHAnsi" w:cstheme="minorHAnsi"/>
          <w:sz w:val="22"/>
          <w:szCs w:val="22"/>
        </w:rPr>
        <w:t xml:space="preserve"> u ozbiljno kršenje propisa i ugovornih obveza, osobito onih koji mogu dovesti do štete za poslodavca i drugih osoba, te kada drugi postupci ne mogu dovesti do rezultata.</w:t>
      </w:r>
    </w:p>
    <w:p w:rsidR="0090729F"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Osim prethodno provedenog nadzora u posebnim, iznimnim slučajevima, poslodavac može provoditi periodički nadzor izvršavanja poslova, uz prisutnost radnika, bez čitanja sadržaja osim po dopuštenju radnika.</w:t>
      </w:r>
    </w:p>
    <w:p w:rsidR="00B24C7D" w:rsidRPr="00111DD3" w:rsidRDefault="00B24C7D" w:rsidP="00303DF5">
      <w:pPr>
        <w:pStyle w:val="NoSpacing"/>
        <w:rPr>
          <w:rFonts w:cstheme="minorHAnsi"/>
        </w:rPr>
      </w:pPr>
    </w:p>
    <w:p w:rsidR="00B24C7D" w:rsidRPr="00111DD3" w:rsidRDefault="00B24C7D" w:rsidP="00303DF5">
      <w:pPr>
        <w:spacing w:line="276" w:lineRule="auto"/>
        <w:jc w:val="center"/>
        <w:rPr>
          <w:rFonts w:asciiTheme="minorHAnsi" w:hAnsiTheme="minorHAnsi" w:cstheme="minorHAnsi"/>
          <w:sz w:val="22"/>
          <w:szCs w:val="22"/>
        </w:rPr>
      </w:pPr>
      <w:r w:rsidRPr="00111DD3">
        <w:rPr>
          <w:rFonts w:asciiTheme="minorHAnsi" w:hAnsiTheme="minorHAnsi" w:cstheme="minorHAnsi"/>
          <w:b/>
          <w:bCs/>
          <w:sz w:val="22"/>
          <w:szCs w:val="22"/>
        </w:rPr>
        <w:t>Članak 11.</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 xml:space="preserve">Pošta (pisma, paketi i dr.) koja dolazi u sjedište poslodavca s adresom poslodavca smatra </w:t>
      </w:r>
      <w:r w:rsidR="004C6879" w:rsidRPr="00111DD3">
        <w:rPr>
          <w:rFonts w:asciiTheme="minorHAnsi" w:hAnsiTheme="minorHAnsi" w:cstheme="minorHAnsi"/>
          <w:sz w:val="22"/>
          <w:szCs w:val="22"/>
        </w:rPr>
        <w:t xml:space="preserve">se </w:t>
      </w:r>
      <w:r w:rsidRPr="00111DD3">
        <w:rPr>
          <w:rFonts w:asciiTheme="minorHAnsi" w:hAnsiTheme="minorHAnsi" w:cstheme="minorHAnsi"/>
          <w:sz w:val="22"/>
          <w:szCs w:val="22"/>
        </w:rPr>
        <w:t>poštom poslodavca, neovisno ako je pored naziva i adrese poslodavca naznačen radnik na kojeg se ta pošta odnosi.</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Radnici ne smiju primati privatno poštu (pisma) na adresu poslodavca niti smiju slati privatnu poštu zajedno sa službenom poštom poslodavca.</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 xml:space="preserve">U tom </w:t>
      </w:r>
      <w:r w:rsidR="004C6879" w:rsidRPr="00111DD3">
        <w:rPr>
          <w:rFonts w:asciiTheme="minorHAnsi" w:hAnsiTheme="minorHAnsi" w:cstheme="minorHAnsi"/>
          <w:sz w:val="22"/>
          <w:szCs w:val="22"/>
        </w:rPr>
        <w:t>smislu</w:t>
      </w:r>
      <w:r w:rsidRPr="00111DD3">
        <w:rPr>
          <w:rFonts w:asciiTheme="minorHAnsi" w:hAnsiTheme="minorHAnsi" w:cstheme="minorHAnsi"/>
          <w:sz w:val="22"/>
          <w:szCs w:val="22"/>
        </w:rPr>
        <w:t xml:space="preserve"> radnici </w:t>
      </w:r>
      <w:r w:rsidR="004C6879" w:rsidRPr="00111DD3">
        <w:rPr>
          <w:rFonts w:asciiTheme="minorHAnsi" w:hAnsiTheme="minorHAnsi" w:cstheme="minorHAnsi"/>
          <w:sz w:val="22"/>
          <w:szCs w:val="22"/>
        </w:rPr>
        <w:t>su dužni</w:t>
      </w:r>
      <w:r w:rsidRPr="00111DD3">
        <w:rPr>
          <w:rFonts w:asciiTheme="minorHAnsi" w:hAnsiTheme="minorHAnsi" w:cstheme="minorHAnsi"/>
          <w:sz w:val="22"/>
          <w:szCs w:val="22"/>
        </w:rPr>
        <w:t xml:space="preserve"> moguće pošiljatelje upozoriti da privatnu poštu ne šalju na adresu poslodavca.</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Privatnom poštom radnika smatrat će se ona pošta na kojoj je to tako označeno, odnosno kod koje se iz svih okolnosti vidi da se radi o privatnoj pošti.</w:t>
      </w:r>
    </w:p>
    <w:p w:rsidR="00B24C7D" w:rsidRPr="00111DD3" w:rsidRDefault="00B24C7D" w:rsidP="00303DF5">
      <w:pPr>
        <w:pStyle w:val="NoSpacing"/>
        <w:rPr>
          <w:rFonts w:cstheme="minorHAnsi"/>
        </w:rPr>
      </w:pPr>
    </w:p>
    <w:p w:rsidR="00B24C7D" w:rsidRPr="00111DD3" w:rsidRDefault="00B24C7D" w:rsidP="00303DF5">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Članak 12.</w:t>
      </w:r>
    </w:p>
    <w:p w:rsidR="00B24C7D" w:rsidRPr="00111DD3" w:rsidRDefault="00B24C7D" w:rsidP="007225D4">
      <w:pPr>
        <w:spacing w:line="276" w:lineRule="auto"/>
        <w:jc w:val="both"/>
        <w:rPr>
          <w:rFonts w:asciiTheme="minorHAnsi" w:hAnsiTheme="minorHAnsi" w:cstheme="minorHAnsi"/>
          <w:b/>
          <w:bCs/>
          <w:sz w:val="22"/>
          <w:szCs w:val="22"/>
        </w:rPr>
      </w:pPr>
      <w:r w:rsidRPr="00111DD3">
        <w:rPr>
          <w:rFonts w:asciiTheme="minorHAnsi" w:hAnsiTheme="minorHAnsi" w:cstheme="minorHAnsi"/>
          <w:b/>
          <w:bCs/>
          <w:sz w:val="22"/>
          <w:szCs w:val="22"/>
        </w:rPr>
        <w:tab/>
      </w:r>
      <w:r w:rsidRPr="00111DD3">
        <w:rPr>
          <w:rFonts w:asciiTheme="minorHAnsi" w:hAnsiTheme="minorHAnsi" w:cstheme="minorHAnsi"/>
          <w:sz w:val="22"/>
          <w:szCs w:val="22"/>
        </w:rPr>
        <w:t>Svu poštu dostavljenu poslodavcu, poslodavac tj. osoba zadužena za poštu, otvara, urudžbira i razvrstava.</w:t>
      </w:r>
    </w:p>
    <w:p w:rsidR="00B24C7D" w:rsidRPr="00111DD3" w:rsidRDefault="00B24C7D" w:rsidP="007225D4">
      <w:pPr>
        <w:spacing w:line="276" w:lineRule="auto"/>
        <w:ind w:firstLine="709"/>
        <w:jc w:val="both"/>
        <w:rPr>
          <w:rFonts w:asciiTheme="minorHAnsi" w:hAnsiTheme="minorHAnsi" w:cstheme="minorHAnsi"/>
          <w:b/>
          <w:bCs/>
          <w:sz w:val="22"/>
          <w:szCs w:val="22"/>
        </w:rPr>
      </w:pPr>
      <w:r w:rsidRPr="00111DD3">
        <w:rPr>
          <w:rFonts w:asciiTheme="minorHAnsi" w:hAnsiTheme="minorHAnsi" w:cstheme="minorHAnsi"/>
          <w:sz w:val="22"/>
          <w:szCs w:val="22"/>
        </w:rPr>
        <w:t>Iznimno pošta (pismo, paket i sl.) neće se otvoriti ako je na njoj izričito označeno da se radi o privatnoj pošti (oznaka "privatno") ili ako to proizlazi iz okolnosti slučaja, npr. Ako je kao pošiljatelj naznačena osoba za koju poslodavac zna da nije stranka poslodavca (npr. član obitelji radnika i sl.), u kojem će se slučaju takva pošta odmah neotvorena predati radniku.</w:t>
      </w:r>
    </w:p>
    <w:p w:rsidR="00B24C7D" w:rsidRPr="00111DD3" w:rsidRDefault="00B24C7D" w:rsidP="00303DF5">
      <w:pPr>
        <w:pStyle w:val="NoSpacing"/>
        <w:rPr>
          <w:rFonts w:cstheme="minorHAnsi"/>
        </w:rPr>
      </w:pPr>
    </w:p>
    <w:p w:rsidR="00F14BE5" w:rsidRPr="00111DD3" w:rsidRDefault="00B24C7D" w:rsidP="00303DF5">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Članak 13.</w:t>
      </w:r>
    </w:p>
    <w:p w:rsidR="00F14BE5" w:rsidRPr="00111DD3" w:rsidRDefault="00F14BE5"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 xml:space="preserve">Poslodavac odnosno osoba zadužena za poštu, u slučaju </w:t>
      </w:r>
      <w:r w:rsidR="00A7555B" w:rsidRPr="00111DD3">
        <w:rPr>
          <w:rFonts w:asciiTheme="minorHAnsi" w:hAnsiTheme="minorHAnsi" w:cstheme="minorHAnsi"/>
          <w:sz w:val="22"/>
          <w:szCs w:val="22"/>
        </w:rPr>
        <w:t xml:space="preserve">eventualnog </w:t>
      </w:r>
      <w:r w:rsidRPr="00111DD3">
        <w:rPr>
          <w:rFonts w:asciiTheme="minorHAnsi" w:hAnsiTheme="minorHAnsi" w:cstheme="minorHAnsi"/>
          <w:sz w:val="22"/>
          <w:szCs w:val="22"/>
        </w:rPr>
        <w:t>primitka privatne pošte sukladno prethodnom stavku ovog članka, se obvezuje radniku dostaviti neotvorenu privatnu poštu.</w:t>
      </w:r>
    </w:p>
    <w:p w:rsidR="00B24C7D" w:rsidRPr="00111DD3" w:rsidRDefault="00F14BE5" w:rsidP="00303DF5">
      <w:pPr>
        <w:pStyle w:val="NoSpacing"/>
        <w:rPr>
          <w:rFonts w:cstheme="minorHAnsi"/>
        </w:rPr>
      </w:pPr>
      <w:r w:rsidRPr="00111DD3">
        <w:rPr>
          <w:rFonts w:cstheme="minorHAnsi"/>
        </w:rPr>
        <w:tab/>
      </w:r>
    </w:p>
    <w:p w:rsidR="0066664B" w:rsidRPr="00111DD3" w:rsidRDefault="00B24C7D" w:rsidP="00303DF5">
      <w:pPr>
        <w:spacing w:line="276" w:lineRule="auto"/>
        <w:jc w:val="center"/>
        <w:rPr>
          <w:rFonts w:asciiTheme="minorHAnsi" w:hAnsiTheme="minorHAnsi" w:cstheme="minorHAnsi"/>
          <w:b/>
          <w:bCs/>
          <w:sz w:val="22"/>
          <w:szCs w:val="22"/>
        </w:rPr>
      </w:pPr>
      <w:r w:rsidRPr="00111DD3">
        <w:rPr>
          <w:rFonts w:asciiTheme="minorHAnsi" w:hAnsiTheme="minorHAnsi" w:cstheme="minorHAnsi"/>
          <w:b/>
          <w:bCs/>
          <w:sz w:val="22"/>
          <w:szCs w:val="22"/>
        </w:rPr>
        <w:t>Članak 14.</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Ako poslodavac ili osoba zadužena za poštu otvori privatnu poštu radnika jer se iz pisma i sl. nije moglo vidjeti da se radi o privatnoj pošti, nego je opravdano smatrao da se radi o službenoj pošti, ne smije dalje čitati ili provjeravati nego istu treba odmah uručiti radniku, a eventualne podatke iz pošte koje je vidjela čuvati kao tajnu.</w:t>
      </w:r>
    </w:p>
    <w:p w:rsidR="00B24C7D" w:rsidRPr="00111DD3" w:rsidRDefault="00B24C7D" w:rsidP="00303DF5">
      <w:pPr>
        <w:pStyle w:val="NoSpacing"/>
        <w:rPr>
          <w:rFonts w:cstheme="minorHAnsi"/>
          <w:highlight w:val="yellow"/>
        </w:rPr>
      </w:pPr>
    </w:p>
    <w:p w:rsidR="00B24C7D" w:rsidRPr="00111DD3" w:rsidRDefault="00B24C7D" w:rsidP="00303DF5">
      <w:pPr>
        <w:spacing w:line="276" w:lineRule="auto"/>
        <w:jc w:val="center"/>
        <w:rPr>
          <w:rFonts w:asciiTheme="minorHAnsi" w:hAnsiTheme="minorHAnsi" w:cstheme="minorHAnsi"/>
          <w:b/>
          <w:bCs/>
          <w:sz w:val="22"/>
          <w:szCs w:val="22"/>
          <w:highlight w:val="yellow"/>
        </w:rPr>
      </w:pPr>
      <w:r w:rsidRPr="00111DD3">
        <w:rPr>
          <w:rFonts w:asciiTheme="minorHAnsi" w:hAnsiTheme="minorHAnsi" w:cstheme="minorHAnsi"/>
          <w:b/>
          <w:bCs/>
          <w:sz w:val="22"/>
          <w:szCs w:val="22"/>
        </w:rPr>
        <w:t>Članak 15.</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b/>
          <w:bCs/>
          <w:sz w:val="22"/>
          <w:szCs w:val="22"/>
        </w:rPr>
        <w:tab/>
      </w:r>
      <w:r w:rsidRPr="00111DD3">
        <w:rPr>
          <w:rFonts w:asciiTheme="minorHAnsi" w:hAnsiTheme="minorHAnsi" w:cstheme="minorHAnsi"/>
          <w:sz w:val="22"/>
          <w:szCs w:val="22"/>
        </w:rPr>
        <w:t>Službeni telefoni i mobiteli koriste se primarno za službene potrebe.</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Dozvoljeno je korištenje službenog telefona i mobitela za privatne potrebe, ali vodeći računa da se time ne ometa proces rada, dakle da u radno vrijeme takvi razgovori ne predstavljaju znatniji utrošak radnog vremena, odnosno da ne ometaju proces rada, te da se ne stvaraju prekomjerni odnosno neprihvatljivi troškovi poslodavcu sukladno pravilima poslodavca</w:t>
      </w:r>
      <w:r w:rsidR="0058518E" w:rsidRPr="00111DD3">
        <w:rPr>
          <w:rFonts w:asciiTheme="minorHAnsi" w:hAnsiTheme="minorHAnsi" w:cstheme="minorHAnsi"/>
          <w:sz w:val="22"/>
          <w:szCs w:val="22"/>
        </w:rPr>
        <w:t>.</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Zabranjeno je korištenje službenih telefona i mobitela za nazivanje brojeva koji se dodatno naplaćuju, posebno brojeva koji se odnose na tzv. osobne kontakte, brojeva s pornografskim i sličnim sadržajem, brojeva za hazardne igre, te uopće za namjene koje su protivne interesima poslodavca (za odavanje poslovne tajne, za nelojalnu konkurenciju, za uznemiravanje i spolno uznemiravanje, za diskriminaciju, za narušavanje ugleda poslodavca i stavljanja poslodavca u nepovoljniji položaj na tržištu, za klevete i sl.).</w:t>
      </w:r>
    </w:p>
    <w:p w:rsidR="00B24C7D" w:rsidRPr="00111DD3" w:rsidRDefault="00B24C7D" w:rsidP="00303DF5">
      <w:pPr>
        <w:pStyle w:val="NoSpacing"/>
        <w:rPr>
          <w:rFonts w:cstheme="minorHAnsi"/>
        </w:rPr>
      </w:pPr>
    </w:p>
    <w:p w:rsidR="00B24C7D" w:rsidRPr="00111DD3" w:rsidRDefault="00301DB4" w:rsidP="00303DF5">
      <w:pPr>
        <w:spacing w:line="276" w:lineRule="auto"/>
        <w:jc w:val="center"/>
        <w:rPr>
          <w:rFonts w:asciiTheme="minorHAnsi" w:hAnsiTheme="minorHAnsi" w:cstheme="minorHAnsi"/>
          <w:sz w:val="22"/>
          <w:szCs w:val="22"/>
        </w:rPr>
      </w:pPr>
      <w:r w:rsidRPr="00111DD3">
        <w:rPr>
          <w:rFonts w:asciiTheme="minorHAnsi" w:hAnsiTheme="minorHAnsi" w:cstheme="minorHAnsi"/>
          <w:b/>
          <w:bCs/>
          <w:sz w:val="22"/>
          <w:szCs w:val="22"/>
        </w:rPr>
        <w:t>Članak 16</w:t>
      </w:r>
      <w:r w:rsidR="00B24C7D" w:rsidRPr="00111DD3">
        <w:rPr>
          <w:rFonts w:asciiTheme="minorHAnsi" w:hAnsiTheme="minorHAnsi" w:cstheme="minorHAnsi"/>
          <w:b/>
          <w:bCs/>
          <w:sz w:val="22"/>
          <w:szCs w:val="22"/>
        </w:rPr>
        <w:t>.</w:t>
      </w:r>
    </w:p>
    <w:p w:rsidR="00B24C7D" w:rsidRPr="00111DD3" w:rsidRDefault="00B24C7D" w:rsidP="007225D4">
      <w:pPr>
        <w:spacing w:line="276" w:lineRule="auto"/>
        <w:jc w:val="both"/>
        <w:rPr>
          <w:rFonts w:asciiTheme="minorHAnsi" w:hAnsiTheme="minorHAnsi" w:cstheme="minorHAnsi"/>
          <w:b/>
          <w:bCs/>
          <w:sz w:val="22"/>
          <w:szCs w:val="22"/>
        </w:rPr>
      </w:pPr>
      <w:r w:rsidRPr="00111DD3">
        <w:rPr>
          <w:rFonts w:asciiTheme="minorHAnsi" w:hAnsiTheme="minorHAnsi" w:cstheme="minorHAnsi"/>
          <w:sz w:val="22"/>
          <w:szCs w:val="22"/>
        </w:rPr>
        <w:tab/>
        <w:t xml:space="preserve">Poslodavac može </w:t>
      </w:r>
      <w:r w:rsidR="00301DB4" w:rsidRPr="00111DD3">
        <w:rPr>
          <w:rFonts w:asciiTheme="minorHAnsi" w:hAnsiTheme="minorHAnsi" w:cstheme="minorHAnsi"/>
          <w:sz w:val="22"/>
          <w:szCs w:val="22"/>
        </w:rPr>
        <w:t xml:space="preserve">povremeno </w:t>
      </w:r>
      <w:r w:rsidRPr="00111DD3">
        <w:rPr>
          <w:rFonts w:asciiTheme="minorHAnsi" w:hAnsiTheme="minorHAnsi" w:cstheme="minorHAnsi"/>
          <w:sz w:val="22"/>
          <w:szCs w:val="22"/>
        </w:rPr>
        <w:t>nadzirati brojeve na koje se zvalo ili primalo pozive sa</w:t>
      </w:r>
      <w:r w:rsidR="00BD7273" w:rsidRPr="00111DD3">
        <w:rPr>
          <w:rFonts w:asciiTheme="minorHAnsi" w:hAnsiTheme="minorHAnsi" w:cstheme="minorHAnsi"/>
          <w:sz w:val="22"/>
          <w:szCs w:val="22"/>
        </w:rPr>
        <w:t xml:space="preserve"> službenog telefona ili mobitel</w:t>
      </w:r>
      <w:r w:rsidRPr="00111DD3">
        <w:rPr>
          <w:rFonts w:asciiTheme="minorHAnsi" w:hAnsiTheme="minorHAnsi" w:cstheme="minorHAnsi"/>
          <w:sz w:val="22"/>
          <w:szCs w:val="22"/>
        </w:rPr>
        <w:t>a, sa svrhom nadzora obavljenog posla s klijentima, reagiranja na prigovore klijenata i sl. odnosno nadzora nad iskorištenosti radnog vremena.</w:t>
      </w:r>
    </w:p>
    <w:p w:rsidR="00B24C7D" w:rsidRPr="00111DD3" w:rsidRDefault="00B24C7D" w:rsidP="00303DF5">
      <w:pPr>
        <w:pStyle w:val="NoSpacing"/>
        <w:rPr>
          <w:rFonts w:cstheme="minorHAnsi"/>
        </w:rPr>
      </w:pPr>
    </w:p>
    <w:p w:rsidR="00B24C7D" w:rsidRPr="00111DD3" w:rsidRDefault="00301DB4" w:rsidP="00303DF5">
      <w:pPr>
        <w:spacing w:line="276" w:lineRule="auto"/>
        <w:jc w:val="center"/>
        <w:rPr>
          <w:rFonts w:asciiTheme="minorHAnsi" w:hAnsiTheme="minorHAnsi" w:cstheme="minorHAnsi"/>
          <w:sz w:val="22"/>
          <w:szCs w:val="22"/>
        </w:rPr>
      </w:pPr>
      <w:r w:rsidRPr="00111DD3">
        <w:rPr>
          <w:rFonts w:asciiTheme="minorHAnsi" w:hAnsiTheme="minorHAnsi" w:cstheme="minorHAnsi"/>
          <w:b/>
          <w:bCs/>
          <w:sz w:val="22"/>
          <w:szCs w:val="22"/>
        </w:rPr>
        <w:t>Članak 17</w:t>
      </w:r>
      <w:r w:rsidR="00B24C7D" w:rsidRPr="00111DD3">
        <w:rPr>
          <w:rFonts w:asciiTheme="minorHAnsi" w:hAnsiTheme="minorHAnsi" w:cstheme="minorHAnsi"/>
          <w:b/>
          <w:bCs/>
          <w:sz w:val="22"/>
          <w:szCs w:val="22"/>
        </w:rPr>
        <w:t>.</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U slučaju neodgovarajućeg korištenja službenog telefona ili mobitela, dakle korištenja</w:t>
      </w:r>
      <w:r w:rsidR="00BD7273" w:rsidRPr="00111DD3">
        <w:rPr>
          <w:rFonts w:asciiTheme="minorHAnsi" w:hAnsiTheme="minorHAnsi" w:cstheme="minorHAnsi"/>
          <w:sz w:val="22"/>
          <w:szCs w:val="22"/>
        </w:rPr>
        <w:t xml:space="preserve"> u privatne svrhe protivno uvjet</w:t>
      </w:r>
      <w:r w:rsidRPr="00111DD3">
        <w:rPr>
          <w:rFonts w:asciiTheme="minorHAnsi" w:hAnsiTheme="minorHAnsi" w:cstheme="minorHAnsi"/>
          <w:sz w:val="22"/>
          <w:szCs w:val="22"/>
        </w:rPr>
        <w:t>ima iz ovog Pravilnika (pretjerano korištenje privatnih razgovora u radno vrijem</w:t>
      </w:r>
      <w:r w:rsidR="00BD7273" w:rsidRPr="00111DD3">
        <w:rPr>
          <w:rFonts w:asciiTheme="minorHAnsi" w:hAnsiTheme="minorHAnsi" w:cstheme="minorHAnsi"/>
          <w:sz w:val="22"/>
          <w:szCs w:val="22"/>
        </w:rPr>
        <w:t>e čime se smanjuje vrijeme rada</w:t>
      </w:r>
      <w:r w:rsidRPr="00111DD3">
        <w:rPr>
          <w:rFonts w:asciiTheme="minorHAnsi" w:hAnsiTheme="minorHAnsi" w:cstheme="minorHAnsi"/>
          <w:sz w:val="22"/>
          <w:szCs w:val="22"/>
        </w:rPr>
        <w:t>, nanošenja štete zbo</w:t>
      </w:r>
      <w:r w:rsidR="00BD7273" w:rsidRPr="00111DD3">
        <w:rPr>
          <w:rFonts w:asciiTheme="minorHAnsi" w:hAnsiTheme="minorHAnsi" w:cstheme="minorHAnsi"/>
          <w:sz w:val="22"/>
          <w:szCs w:val="22"/>
        </w:rPr>
        <w:t>g</w:t>
      </w:r>
      <w:r w:rsidRPr="00111DD3">
        <w:rPr>
          <w:rFonts w:asciiTheme="minorHAnsi" w:hAnsiTheme="minorHAnsi" w:cstheme="minorHAnsi"/>
          <w:sz w:val="22"/>
          <w:szCs w:val="22"/>
        </w:rPr>
        <w:t xml:space="preserve"> prekomjernih troškova korištenja telefona i </w:t>
      </w:r>
      <w:r w:rsidR="00BD7273" w:rsidRPr="00111DD3">
        <w:rPr>
          <w:rFonts w:asciiTheme="minorHAnsi" w:hAnsiTheme="minorHAnsi" w:cstheme="minorHAnsi"/>
          <w:sz w:val="22"/>
          <w:szCs w:val="22"/>
        </w:rPr>
        <w:t>mobitela u privatne svrhe i dr.</w:t>
      </w:r>
      <w:r w:rsidRPr="00111DD3">
        <w:rPr>
          <w:rFonts w:asciiTheme="minorHAnsi" w:hAnsiTheme="minorHAnsi" w:cstheme="minorHAnsi"/>
          <w:sz w:val="22"/>
          <w:szCs w:val="22"/>
        </w:rPr>
        <w:t xml:space="preserve">) može doći do </w:t>
      </w:r>
      <w:r w:rsidR="00301DB4" w:rsidRPr="00111DD3">
        <w:rPr>
          <w:rFonts w:asciiTheme="minorHAnsi" w:hAnsiTheme="minorHAnsi" w:cstheme="minorHAnsi"/>
          <w:sz w:val="22"/>
          <w:szCs w:val="22"/>
        </w:rPr>
        <w:t xml:space="preserve">povrede radne obveze </w:t>
      </w:r>
      <w:r w:rsidRPr="00111DD3">
        <w:rPr>
          <w:rFonts w:asciiTheme="minorHAnsi" w:hAnsiTheme="minorHAnsi" w:cstheme="minorHAnsi"/>
          <w:sz w:val="22"/>
          <w:szCs w:val="22"/>
        </w:rPr>
        <w:t>ili naknade štete ili drugog postupka sukladno zakonu.</w:t>
      </w:r>
    </w:p>
    <w:p w:rsidR="00BD7273" w:rsidRPr="00111DD3" w:rsidRDefault="00BD7273" w:rsidP="00303DF5">
      <w:pPr>
        <w:pStyle w:val="NoSpacing"/>
        <w:rPr>
          <w:rFonts w:cstheme="minorHAnsi"/>
        </w:rPr>
      </w:pPr>
    </w:p>
    <w:p w:rsidR="00B24C7D" w:rsidRPr="00111DD3" w:rsidRDefault="00301DB4" w:rsidP="00303DF5">
      <w:pPr>
        <w:spacing w:line="276" w:lineRule="auto"/>
        <w:jc w:val="center"/>
        <w:rPr>
          <w:rFonts w:asciiTheme="minorHAnsi" w:hAnsiTheme="minorHAnsi" w:cstheme="minorHAnsi"/>
          <w:sz w:val="22"/>
          <w:szCs w:val="22"/>
        </w:rPr>
      </w:pPr>
      <w:r w:rsidRPr="00111DD3">
        <w:rPr>
          <w:rFonts w:asciiTheme="minorHAnsi" w:hAnsiTheme="minorHAnsi" w:cstheme="minorHAnsi"/>
          <w:b/>
          <w:bCs/>
          <w:sz w:val="22"/>
          <w:szCs w:val="22"/>
        </w:rPr>
        <w:t>Članak 18</w:t>
      </w:r>
      <w:r w:rsidR="00B24C7D" w:rsidRPr="00111DD3">
        <w:rPr>
          <w:rFonts w:asciiTheme="minorHAnsi" w:hAnsiTheme="minorHAnsi" w:cstheme="minorHAnsi"/>
          <w:b/>
          <w:bCs/>
          <w:sz w:val="22"/>
          <w:szCs w:val="22"/>
        </w:rPr>
        <w:t>.</w:t>
      </w:r>
    </w:p>
    <w:p w:rsidR="00B24C7D" w:rsidRPr="00111DD3" w:rsidRDefault="00B24C7D" w:rsidP="007225D4">
      <w:pPr>
        <w:spacing w:line="276" w:lineRule="auto"/>
        <w:jc w:val="both"/>
        <w:rPr>
          <w:rFonts w:asciiTheme="minorHAnsi" w:hAnsiTheme="minorHAnsi" w:cstheme="minorHAnsi"/>
          <w:b/>
          <w:bCs/>
          <w:sz w:val="22"/>
          <w:szCs w:val="22"/>
        </w:rPr>
      </w:pPr>
      <w:r w:rsidRPr="00111DD3">
        <w:rPr>
          <w:rFonts w:asciiTheme="minorHAnsi" w:hAnsiTheme="minorHAnsi" w:cstheme="minorHAnsi"/>
          <w:sz w:val="22"/>
          <w:szCs w:val="22"/>
        </w:rPr>
        <w:tab/>
        <w:t>Odredbe ovog Pravilnika na odgovarajući se način primjenjuju i na druge ovdje nespomenute oblike komunikacije (telefaks i dr.).</w:t>
      </w:r>
    </w:p>
    <w:p w:rsidR="00B24C7D" w:rsidRPr="00111DD3" w:rsidRDefault="00B24C7D" w:rsidP="00303DF5">
      <w:pPr>
        <w:pStyle w:val="NoSpacing"/>
        <w:rPr>
          <w:rFonts w:cstheme="minorHAnsi"/>
        </w:rPr>
      </w:pPr>
    </w:p>
    <w:p w:rsidR="00B24C7D" w:rsidRPr="00111DD3" w:rsidRDefault="00B24C7D" w:rsidP="00303DF5">
      <w:pPr>
        <w:spacing w:line="276" w:lineRule="auto"/>
        <w:jc w:val="center"/>
        <w:rPr>
          <w:rFonts w:asciiTheme="minorHAnsi" w:hAnsiTheme="minorHAnsi" w:cstheme="minorHAnsi"/>
          <w:sz w:val="22"/>
          <w:szCs w:val="22"/>
        </w:rPr>
      </w:pPr>
      <w:r w:rsidRPr="00111DD3">
        <w:rPr>
          <w:rFonts w:asciiTheme="minorHAnsi" w:hAnsiTheme="minorHAnsi" w:cstheme="minorHAnsi"/>
          <w:b/>
          <w:bCs/>
          <w:sz w:val="22"/>
          <w:szCs w:val="22"/>
        </w:rPr>
        <w:t>Člana</w:t>
      </w:r>
      <w:r w:rsidR="00301DB4" w:rsidRPr="00111DD3">
        <w:rPr>
          <w:rFonts w:asciiTheme="minorHAnsi" w:hAnsiTheme="minorHAnsi" w:cstheme="minorHAnsi"/>
          <w:b/>
          <w:bCs/>
          <w:sz w:val="22"/>
          <w:szCs w:val="22"/>
        </w:rPr>
        <w:t>k 19</w:t>
      </w:r>
      <w:r w:rsidRPr="00111DD3">
        <w:rPr>
          <w:rFonts w:asciiTheme="minorHAnsi" w:hAnsiTheme="minorHAnsi" w:cstheme="minorHAnsi"/>
          <w:b/>
          <w:bCs/>
          <w:sz w:val="22"/>
          <w:szCs w:val="22"/>
        </w:rPr>
        <w:t xml:space="preserve">. </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Računala se koriste za službene potrebe.</w:t>
      </w:r>
    </w:p>
    <w:p w:rsidR="00B24C7D"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Poslodavac može ograničiti pristup dijelu web-a kao i napraviti nadzor pretraživanja web-a iz razloga i sukladno pravilima iz ovoga Pravilnika.</w:t>
      </w:r>
    </w:p>
    <w:p w:rsidR="00F14BE5"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Zbog pregledavanja i snimanja sadržaja koji je zakonom zabranjen, naplatnih sadržaja na trošak poslodavca te pretjeranog trošenja radnog vremena na priv</w:t>
      </w:r>
      <w:r w:rsidR="00301DB4" w:rsidRPr="00111DD3">
        <w:rPr>
          <w:rFonts w:asciiTheme="minorHAnsi" w:hAnsiTheme="minorHAnsi" w:cstheme="minorHAnsi"/>
          <w:sz w:val="22"/>
          <w:szCs w:val="22"/>
        </w:rPr>
        <w:t>atno pretraživanje web-a</w:t>
      </w:r>
      <w:r w:rsidR="00733DD7" w:rsidRPr="00111DD3">
        <w:rPr>
          <w:rFonts w:asciiTheme="minorHAnsi" w:hAnsiTheme="minorHAnsi" w:cstheme="minorHAnsi"/>
          <w:sz w:val="22"/>
          <w:szCs w:val="22"/>
        </w:rPr>
        <w:t>,</w:t>
      </w:r>
      <w:r w:rsidR="00301DB4" w:rsidRPr="00111DD3">
        <w:rPr>
          <w:rFonts w:asciiTheme="minorHAnsi" w:hAnsiTheme="minorHAnsi" w:cstheme="minorHAnsi"/>
          <w:sz w:val="22"/>
          <w:szCs w:val="22"/>
        </w:rPr>
        <w:t xml:space="preserve"> radnik</w:t>
      </w:r>
      <w:r w:rsidRPr="00111DD3">
        <w:rPr>
          <w:rFonts w:asciiTheme="minorHAnsi" w:hAnsiTheme="minorHAnsi" w:cstheme="minorHAnsi"/>
          <w:sz w:val="22"/>
          <w:szCs w:val="22"/>
        </w:rPr>
        <w:t xml:space="preserve"> može </w:t>
      </w:r>
      <w:r w:rsidR="009E2E1E" w:rsidRPr="00111DD3">
        <w:rPr>
          <w:rFonts w:asciiTheme="minorHAnsi" w:hAnsiTheme="minorHAnsi" w:cstheme="minorHAnsi"/>
          <w:sz w:val="22"/>
          <w:szCs w:val="22"/>
        </w:rPr>
        <w:t>odgovarati zbog povrede radne obveze.</w:t>
      </w:r>
    </w:p>
    <w:p w:rsidR="00733DD7" w:rsidRPr="00111DD3" w:rsidRDefault="00733DD7" w:rsidP="00303DF5">
      <w:pPr>
        <w:pStyle w:val="NoSpacing"/>
        <w:rPr>
          <w:rFonts w:cstheme="minorHAnsi"/>
        </w:rPr>
      </w:pPr>
    </w:p>
    <w:p w:rsidR="009E2E1E" w:rsidRPr="00111DD3" w:rsidRDefault="009E2E1E" w:rsidP="00303DF5">
      <w:pPr>
        <w:spacing w:line="276" w:lineRule="auto"/>
        <w:jc w:val="center"/>
        <w:rPr>
          <w:rFonts w:asciiTheme="minorHAnsi" w:hAnsiTheme="minorHAnsi" w:cstheme="minorHAnsi"/>
          <w:b/>
          <w:sz w:val="22"/>
          <w:szCs w:val="22"/>
        </w:rPr>
      </w:pPr>
      <w:r w:rsidRPr="00111DD3">
        <w:rPr>
          <w:rFonts w:asciiTheme="minorHAnsi" w:hAnsiTheme="minorHAnsi" w:cstheme="minorHAnsi"/>
          <w:b/>
          <w:sz w:val="22"/>
          <w:szCs w:val="22"/>
        </w:rPr>
        <w:lastRenderedPageBreak/>
        <w:t>Članak 20.</w:t>
      </w:r>
    </w:p>
    <w:p w:rsidR="00F14BE5" w:rsidRPr="00111DD3" w:rsidRDefault="00F14BE5"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ab/>
        <w:t>Ovisno o vrsti i visini povrede propisanih odredbi</w:t>
      </w:r>
      <w:r w:rsidR="009E2E1E" w:rsidRPr="00111DD3">
        <w:rPr>
          <w:rFonts w:asciiTheme="minorHAnsi" w:hAnsiTheme="minorHAnsi" w:cstheme="minorHAnsi"/>
          <w:sz w:val="22"/>
          <w:szCs w:val="22"/>
        </w:rPr>
        <w:t xml:space="preserve"> ovog</w:t>
      </w:r>
      <w:r w:rsidRPr="00111DD3">
        <w:rPr>
          <w:rFonts w:asciiTheme="minorHAnsi" w:hAnsiTheme="minorHAnsi" w:cstheme="minorHAnsi"/>
          <w:sz w:val="22"/>
          <w:szCs w:val="22"/>
        </w:rPr>
        <w:t xml:space="preserve"> Pravilnika </w:t>
      </w:r>
      <w:r w:rsidR="008E51CE" w:rsidRPr="00111DD3">
        <w:rPr>
          <w:rFonts w:asciiTheme="minorHAnsi" w:hAnsiTheme="minorHAnsi" w:cstheme="minorHAnsi"/>
          <w:sz w:val="22"/>
          <w:szCs w:val="22"/>
        </w:rPr>
        <w:t>nastaje</w:t>
      </w:r>
      <w:r w:rsidR="00733DD7" w:rsidRPr="00111DD3">
        <w:rPr>
          <w:rFonts w:asciiTheme="minorHAnsi" w:hAnsiTheme="minorHAnsi" w:cstheme="minorHAnsi"/>
          <w:sz w:val="22"/>
          <w:szCs w:val="22"/>
        </w:rPr>
        <w:t xml:space="preserve"> materijalna </w:t>
      </w:r>
      <w:r w:rsidRPr="00111DD3">
        <w:rPr>
          <w:rFonts w:asciiTheme="minorHAnsi" w:hAnsiTheme="minorHAnsi" w:cstheme="minorHAnsi"/>
          <w:sz w:val="22"/>
          <w:szCs w:val="22"/>
        </w:rPr>
        <w:t>i radnopravna odgovornost radnik</w:t>
      </w:r>
      <w:r w:rsidR="00733DD7" w:rsidRPr="00111DD3">
        <w:rPr>
          <w:rFonts w:asciiTheme="minorHAnsi" w:hAnsiTheme="minorHAnsi" w:cstheme="minorHAnsi"/>
          <w:sz w:val="22"/>
          <w:szCs w:val="22"/>
        </w:rPr>
        <w:t>a</w:t>
      </w:r>
      <w:r w:rsidRPr="00111DD3">
        <w:rPr>
          <w:rFonts w:asciiTheme="minorHAnsi" w:hAnsiTheme="minorHAnsi" w:cstheme="minorHAnsi"/>
          <w:sz w:val="22"/>
          <w:szCs w:val="22"/>
        </w:rPr>
        <w:t>.</w:t>
      </w:r>
    </w:p>
    <w:p w:rsidR="005855DA" w:rsidRPr="00111DD3" w:rsidRDefault="005855DA" w:rsidP="00303DF5">
      <w:pPr>
        <w:pStyle w:val="NoSpacing"/>
        <w:rPr>
          <w:rFonts w:cstheme="minorHAnsi"/>
        </w:rPr>
      </w:pPr>
    </w:p>
    <w:p w:rsidR="00B24C7D" w:rsidRPr="00111DD3" w:rsidRDefault="009E2E1E" w:rsidP="00303DF5">
      <w:pPr>
        <w:spacing w:line="276" w:lineRule="auto"/>
        <w:jc w:val="center"/>
        <w:rPr>
          <w:rFonts w:asciiTheme="minorHAnsi" w:hAnsiTheme="minorHAnsi" w:cstheme="minorHAnsi"/>
          <w:sz w:val="22"/>
          <w:szCs w:val="22"/>
        </w:rPr>
      </w:pPr>
      <w:r w:rsidRPr="00111DD3">
        <w:rPr>
          <w:rFonts w:asciiTheme="minorHAnsi" w:hAnsiTheme="minorHAnsi" w:cstheme="minorHAnsi"/>
          <w:b/>
          <w:bCs/>
          <w:sz w:val="22"/>
          <w:szCs w:val="22"/>
        </w:rPr>
        <w:t>Članak 21</w:t>
      </w:r>
      <w:r w:rsidR="00B24C7D" w:rsidRPr="00111DD3">
        <w:rPr>
          <w:rFonts w:asciiTheme="minorHAnsi" w:hAnsiTheme="minorHAnsi" w:cstheme="minorHAnsi"/>
          <w:b/>
          <w:bCs/>
          <w:sz w:val="22"/>
          <w:szCs w:val="22"/>
        </w:rPr>
        <w:t>.</w:t>
      </w:r>
    </w:p>
    <w:p w:rsidR="0058518E" w:rsidRPr="0058518E" w:rsidRDefault="0058518E" w:rsidP="0058518E">
      <w:pPr>
        <w:widowControl/>
        <w:spacing w:before="280"/>
        <w:jc w:val="both"/>
        <w:rPr>
          <w:rFonts w:asciiTheme="minorHAnsi" w:eastAsia="Times New Roman" w:hAnsiTheme="minorHAnsi" w:cstheme="minorHAnsi"/>
          <w:kern w:val="0"/>
          <w:sz w:val="22"/>
          <w:szCs w:val="22"/>
          <w:lang w:eastAsia="zh-CN" w:bidi="ar-SA"/>
        </w:rPr>
      </w:pPr>
      <w:r w:rsidRPr="0058518E">
        <w:rPr>
          <w:rFonts w:asciiTheme="minorHAnsi" w:eastAsia="Times New Roman" w:hAnsiTheme="minorHAnsi" w:cstheme="minorHAnsi"/>
          <w:kern w:val="0"/>
          <w:sz w:val="22"/>
          <w:szCs w:val="22"/>
          <w:lang w:eastAsia="zh-CN" w:bidi="ar-SA"/>
        </w:rPr>
        <w:t>Ovaj Pravilnik stupa na snagu danom donošenja i bit će objavljen na službenoj web stranici Općine.</w:t>
      </w:r>
    </w:p>
    <w:p w:rsidR="00B24C7D" w:rsidRPr="00111DD3" w:rsidRDefault="00B24C7D" w:rsidP="00303DF5">
      <w:pPr>
        <w:pStyle w:val="NoSpacing"/>
        <w:rPr>
          <w:rFonts w:cstheme="minorHAnsi"/>
        </w:rPr>
      </w:pPr>
    </w:p>
    <w:p w:rsidR="00303DF5" w:rsidRPr="00111DD3" w:rsidRDefault="00303DF5" w:rsidP="00303DF5">
      <w:pPr>
        <w:pStyle w:val="NoSpacing"/>
        <w:rPr>
          <w:rFonts w:eastAsia="SimSun" w:cstheme="minorHAnsi"/>
          <w:lang w:eastAsia="hi-IN" w:bidi="hi-IN"/>
        </w:rPr>
      </w:pPr>
      <w:r w:rsidRPr="00111DD3">
        <w:rPr>
          <w:rFonts w:eastAsia="SimSun" w:cstheme="minorHAnsi"/>
          <w:lang w:eastAsia="hi-IN" w:bidi="hi-IN"/>
        </w:rPr>
        <w:t>KLASA: 03</w:t>
      </w:r>
      <w:r w:rsidR="0058518E" w:rsidRPr="00111DD3">
        <w:rPr>
          <w:rFonts w:eastAsia="SimSun" w:cstheme="minorHAnsi"/>
          <w:lang w:eastAsia="hi-IN" w:bidi="hi-IN"/>
        </w:rPr>
        <w:t>2</w:t>
      </w:r>
      <w:r w:rsidRPr="00111DD3">
        <w:rPr>
          <w:rFonts w:eastAsia="SimSun" w:cstheme="minorHAnsi"/>
          <w:lang w:eastAsia="hi-IN" w:bidi="hi-IN"/>
        </w:rPr>
        <w:t>-01/18-</w:t>
      </w:r>
      <w:r w:rsidR="0058518E" w:rsidRPr="00111DD3">
        <w:rPr>
          <w:rFonts w:eastAsia="SimSun" w:cstheme="minorHAnsi"/>
          <w:lang w:eastAsia="hi-IN" w:bidi="hi-IN"/>
        </w:rPr>
        <w:t>03</w:t>
      </w:r>
      <w:r w:rsidRPr="00111DD3">
        <w:rPr>
          <w:rFonts w:eastAsia="SimSun" w:cstheme="minorHAnsi"/>
          <w:lang w:eastAsia="hi-IN" w:bidi="hi-IN"/>
        </w:rPr>
        <w:t>/</w:t>
      </w:r>
      <w:r w:rsidR="0058518E" w:rsidRPr="00111DD3">
        <w:rPr>
          <w:rFonts w:eastAsia="SimSun" w:cstheme="minorHAnsi"/>
          <w:lang w:eastAsia="hi-IN" w:bidi="hi-IN"/>
        </w:rPr>
        <w:t>03</w:t>
      </w:r>
    </w:p>
    <w:p w:rsidR="00303DF5" w:rsidRPr="00111DD3" w:rsidRDefault="00303DF5" w:rsidP="00303DF5">
      <w:pPr>
        <w:pStyle w:val="NoSpacing"/>
        <w:rPr>
          <w:rFonts w:eastAsia="SimSun" w:cstheme="minorHAnsi"/>
          <w:lang w:eastAsia="hi-IN" w:bidi="hi-IN"/>
        </w:rPr>
      </w:pPr>
      <w:r w:rsidRPr="00111DD3">
        <w:rPr>
          <w:rFonts w:eastAsia="SimSun" w:cstheme="minorHAnsi"/>
          <w:lang w:eastAsia="hi-IN" w:bidi="hi-IN"/>
        </w:rPr>
        <w:t xml:space="preserve">URBROJ: </w:t>
      </w:r>
      <w:r w:rsidR="0058518E" w:rsidRPr="00111DD3">
        <w:rPr>
          <w:rFonts w:eastAsia="SimSun" w:cstheme="minorHAnsi"/>
          <w:lang w:eastAsia="hi-IN" w:bidi="hi-IN"/>
        </w:rPr>
        <w:t>2196/07-18-1</w:t>
      </w:r>
    </w:p>
    <w:p w:rsidR="00E92677" w:rsidRPr="00111DD3" w:rsidRDefault="00B24C7D" w:rsidP="007225D4">
      <w:pPr>
        <w:spacing w:line="276" w:lineRule="auto"/>
        <w:jc w:val="both"/>
        <w:rPr>
          <w:rFonts w:asciiTheme="minorHAnsi" w:hAnsiTheme="minorHAnsi" w:cstheme="minorHAnsi"/>
          <w:sz w:val="22"/>
          <w:szCs w:val="22"/>
        </w:rPr>
      </w:pPr>
      <w:r w:rsidRPr="00111DD3">
        <w:rPr>
          <w:rFonts w:asciiTheme="minorHAnsi" w:hAnsiTheme="minorHAnsi" w:cstheme="minorHAnsi"/>
          <w:sz w:val="22"/>
          <w:szCs w:val="22"/>
        </w:rPr>
        <w:t xml:space="preserve">U </w:t>
      </w:r>
      <w:r w:rsidR="0058518E" w:rsidRPr="00111DD3">
        <w:rPr>
          <w:rFonts w:asciiTheme="minorHAnsi" w:hAnsiTheme="minorHAnsi" w:cstheme="minorHAnsi"/>
          <w:sz w:val="22"/>
          <w:szCs w:val="22"/>
        </w:rPr>
        <w:t>Tompojevcima, 01.08.2018.godine</w:t>
      </w:r>
      <w:r w:rsidRPr="00111DD3">
        <w:rPr>
          <w:rFonts w:asciiTheme="minorHAnsi" w:hAnsiTheme="minorHAnsi" w:cstheme="minorHAnsi"/>
          <w:sz w:val="22"/>
          <w:szCs w:val="22"/>
        </w:rPr>
        <w:t xml:space="preserve">                                                        </w:t>
      </w:r>
    </w:p>
    <w:p w:rsidR="00E66D1C" w:rsidRPr="00111DD3" w:rsidRDefault="00B24C7D" w:rsidP="00303DF5">
      <w:pPr>
        <w:pStyle w:val="NoSpacing"/>
        <w:rPr>
          <w:rFonts w:cstheme="minorHAnsi"/>
        </w:rPr>
      </w:pPr>
      <w:r w:rsidRPr="00111DD3">
        <w:rPr>
          <w:rFonts w:cstheme="minorHAnsi"/>
        </w:rPr>
        <w:t xml:space="preserve">                                                                        </w:t>
      </w:r>
    </w:p>
    <w:p w:rsidR="00B24C7D" w:rsidRDefault="00B24C7D" w:rsidP="00111DD3">
      <w:pPr>
        <w:spacing w:line="276" w:lineRule="auto"/>
        <w:jc w:val="both"/>
        <w:rPr>
          <w:rFonts w:asciiTheme="minorHAnsi" w:hAnsiTheme="minorHAnsi" w:cstheme="minorHAnsi"/>
          <w:sz w:val="22"/>
          <w:szCs w:val="22"/>
        </w:rPr>
      </w:pPr>
      <w:r w:rsidRPr="00111DD3">
        <w:rPr>
          <w:rFonts w:asciiTheme="minorHAnsi" w:hAnsiTheme="minorHAnsi" w:cstheme="minorHAnsi"/>
          <w:b/>
          <w:bCs/>
          <w:sz w:val="22"/>
          <w:szCs w:val="22"/>
        </w:rPr>
        <w:t xml:space="preserve">   </w:t>
      </w:r>
      <w:r w:rsidR="00E66D1C" w:rsidRPr="00111DD3">
        <w:rPr>
          <w:rFonts w:asciiTheme="minorHAnsi" w:hAnsiTheme="minorHAnsi" w:cstheme="minorHAnsi"/>
          <w:b/>
          <w:bCs/>
          <w:sz w:val="22"/>
          <w:szCs w:val="22"/>
        </w:rPr>
        <w:tab/>
      </w:r>
      <w:r w:rsidR="00E66D1C" w:rsidRPr="00111DD3">
        <w:rPr>
          <w:rFonts w:asciiTheme="minorHAnsi" w:hAnsiTheme="minorHAnsi" w:cstheme="minorHAnsi"/>
          <w:b/>
          <w:bCs/>
          <w:sz w:val="22"/>
          <w:szCs w:val="22"/>
        </w:rPr>
        <w:tab/>
      </w:r>
      <w:r w:rsidR="00E66D1C" w:rsidRPr="00111DD3">
        <w:rPr>
          <w:rFonts w:asciiTheme="minorHAnsi" w:hAnsiTheme="minorHAnsi" w:cstheme="minorHAnsi"/>
          <w:b/>
          <w:bCs/>
          <w:sz w:val="22"/>
          <w:szCs w:val="22"/>
        </w:rPr>
        <w:tab/>
      </w:r>
      <w:r w:rsidR="00E66D1C" w:rsidRPr="00111DD3">
        <w:rPr>
          <w:rFonts w:asciiTheme="minorHAnsi" w:hAnsiTheme="minorHAnsi" w:cstheme="minorHAnsi"/>
          <w:b/>
          <w:bCs/>
          <w:sz w:val="22"/>
          <w:szCs w:val="22"/>
        </w:rPr>
        <w:tab/>
      </w:r>
      <w:r w:rsidR="00E66D1C" w:rsidRPr="00111DD3">
        <w:rPr>
          <w:rFonts w:asciiTheme="minorHAnsi" w:hAnsiTheme="minorHAnsi" w:cstheme="minorHAnsi"/>
          <w:b/>
          <w:bCs/>
          <w:sz w:val="22"/>
          <w:szCs w:val="22"/>
        </w:rPr>
        <w:tab/>
      </w:r>
      <w:bookmarkStart w:id="1" w:name="_Hlk515959370"/>
      <w:r w:rsidR="00111DD3">
        <w:rPr>
          <w:rFonts w:asciiTheme="minorHAnsi" w:hAnsiTheme="minorHAnsi" w:cstheme="minorHAnsi"/>
          <w:b/>
          <w:bCs/>
          <w:sz w:val="22"/>
          <w:szCs w:val="22"/>
        </w:rPr>
        <w:tab/>
      </w:r>
      <w:r w:rsidR="00111DD3">
        <w:rPr>
          <w:rFonts w:asciiTheme="minorHAnsi" w:hAnsiTheme="minorHAnsi" w:cstheme="minorHAnsi"/>
          <w:b/>
          <w:bCs/>
          <w:sz w:val="22"/>
          <w:szCs w:val="22"/>
        </w:rPr>
        <w:tab/>
      </w:r>
      <w:r w:rsidR="00111DD3">
        <w:rPr>
          <w:rFonts w:asciiTheme="minorHAnsi" w:hAnsiTheme="minorHAnsi" w:cstheme="minorHAnsi"/>
          <w:b/>
          <w:bCs/>
          <w:sz w:val="22"/>
          <w:szCs w:val="22"/>
        </w:rPr>
        <w:tab/>
      </w:r>
      <w:r w:rsidR="00111DD3">
        <w:rPr>
          <w:rFonts w:asciiTheme="minorHAnsi" w:hAnsiTheme="minorHAnsi" w:cstheme="minorHAnsi"/>
          <w:b/>
          <w:bCs/>
          <w:sz w:val="22"/>
          <w:szCs w:val="22"/>
        </w:rPr>
        <w:tab/>
      </w:r>
      <w:r w:rsidR="00303DF5" w:rsidRPr="00111DD3">
        <w:rPr>
          <w:rFonts w:asciiTheme="minorHAnsi" w:hAnsiTheme="minorHAnsi" w:cstheme="minorHAnsi"/>
          <w:b/>
          <w:bCs/>
          <w:sz w:val="22"/>
          <w:szCs w:val="22"/>
        </w:rPr>
        <w:t xml:space="preserve"> </w:t>
      </w:r>
      <w:bookmarkEnd w:id="1"/>
      <w:r w:rsidR="00111DD3">
        <w:rPr>
          <w:rFonts w:asciiTheme="minorHAnsi" w:hAnsiTheme="minorHAnsi" w:cstheme="minorHAnsi"/>
          <w:sz w:val="22"/>
          <w:szCs w:val="22"/>
        </w:rPr>
        <w:t>Općinski načelnik</w:t>
      </w:r>
    </w:p>
    <w:p w:rsidR="00111DD3" w:rsidRPr="00111DD3" w:rsidRDefault="00111DD3" w:rsidP="00111DD3">
      <w:pPr>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Zdravko Zvonarić</w:t>
      </w:r>
    </w:p>
    <w:sectPr w:rsidR="00111DD3" w:rsidRPr="00111DD3" w:rsidSect="00DB5320">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94"/>
    <w:rsid w:val="000D12BE"/>
    <w:rsid w:val="00111DD3"/>
    <w:rsid w:val="001943A5"/>
    <w:rsid w:val="001F0378"/>
    <w:rsid w:val="002914A7"/>
    <w:rsid w:val="00301DB4"/>
    <w:rsid w:val="00303DF5"/>
    <w:rsid w:val="00303F43"/>
    <w:rsid w:val="00352008"/>
    <w:rsid w:val="0035282E"/>
    <w:rsid w:val="0039020C"/>
    <w:rsid w:val="004C0F50"/>
    <w:rsid w:val="004C6879"/>
    <w:rsid w:val="005625FB"/>
    <w:rsid w:val="0058518E"/>
    <w:rsid w:val="005855DA"/>
    <w:rsid w:val="005A499A"/>
    <w:rsid w:val="005D51A7"/>
    <w:rsid w:val="005E3B74"/>
    <w:rsid w:val="00623BAA"/>
    <w:rsid w:val="0066664B"/>
    <w:rsid w:val="00682B99"/>
    <w:rsid w:val="00690419"/>
    <w:rsid w:val="006A0573"/>
    <w:rsid w:val="006C1B3F"/>
    <w:rsid w:val="006F6EEE"/>
    <w:rsid w:val="007225D4"/>
    <w:rsid w:val="00733DD7"/>
    <w:rsid w:val="008D1083"/>
    <w:rsid w:val="008E51CE"/>
    <w:rsid w:val="00902796"/>
    <w:rsid w:val="00905766"/>
    <w:rsid w:val="0090729F"/>
    <w:rsid w:val="009E2E1E"/>
    <w:rsid w:val="009E57DB"/>
    <w:rsid w:val="00A63ED2"/>
    <w:rsid w:val="00A7555B"/>
    <w:rsid w:val="00AF4460"/>
    <w:rsid w:val="00B10294"/>
    <w:rsid w:val="00B24C7D"/>
    <w:rsid w:val="00B715F8"/>
    <w:rsid w:val="00BB54F0"/>
    <w:rsid w:val="00BD7273"/>
    <w:rsid w:val="00BE4550"/>
    <w:rsid w:val="00C52C00"/>
    <w:rsid w:val="00C8401D"/>
    <w:rsid w:val="00CA6A15"/>
    <w:rsid w:val="00CE2780"/>
    <w:rsid w:val="00CF39EB"/>
    <w:rsid w:val="00D06155"/>
    <w:rsid w:val="00D3228C"/>
    <w:rsid w:val="00DB5320"/>
    <w:rsid w:val="00E262C0"/>
    <w:rsid w:val="00E66D1C"/>
    <w:rsid w:val="00E92677"/>
    <w:rsid w:val="00F14BE5"/>
    <w:rsid w:val="00FB1BEA"/>
    <w:rsid w:val="00FD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20"/>
    <w:pPr>
      <w:widowControl w:val="0"/>
      <w:suppressAutoHyphens/>
    </w:pPr>
    <w:rPr>
      <w:rFonts w:eastAsia="SimSun" w:cs="Mangal"/>
      <w:kern w:val="1"/>
      <w:sz w:val="24"/>
      <w:szCs w:val="24"/>
      <w:lang w:val="hr-H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DB5320"/>
    <w:rPr>
      <w:rFonts w:ascii="OpenSymbol" w:eastAsia="OpenSymbol" w:hAnsi="OpenSymbol" w:cs="OpenSymbol"/>
    </w:rPr>
  </w:style>
  <w:style w:type="paragraph" w:customStyle="1" w:styleId="Heading">
    <w:name w:val="Heading"/>
    <w:basedOn w:val="Normal"/>
    <w:next w:val="BodyText"/>
    <w:rsid w:val="00DB5320"/>
    <w:pPr>
      <w:keepNext/>
      <w:spacing w:before="240" w:after="120"/>
    </w:pPr>
    <w:rPr>
      <w:rFonts w:ascii="Arial" w:eastAsia="Microsoft YaHei" w:hAnsi="Arial"/>
      <w:sz w:val="28"/>
      <w:szCs w:val="28"/>
    </w:rPr>
  </w:style>
  <w:style w:type="paragraph" w:styleId="BodyText">
    <w:name w:val="Body Text"/>
    <w:basedOn w:val="Normal"/>
    <w:rsid w:val="00DB5320"/>
    <w:pPr>
      <w:spacing w:after="120"/>
    </w:pPr>
  </w:style>
  <w:style w:type="paragraph" w:styleId="List">
    <w:name w:val="List"/>
    <w:basedOn w:val="BodyText"/>
    <w:rsid w:val="00DB5320"/>
  </w:style>
  <w:style w:type="paragraph" w:styleId="Caption">
    <w:name w:val="caption"/>
    <w:basedOn w:val="Normal"/>
    <w:qFormat/>
    <w:rsid w:val="00DB5320"/>
    <w:pPr>
      <w:suppressLineNumbers/>
      <w:spacing w:before="120" w:after="120"/>
    </w:pPr>
    <w:rPr>
      <w:i/>
      <w:iCs/>
    </w:rPr>
  </w:style>
  <w:style w:type="paragraph" w:customStyle="1" w:styleId="Index">
    <w:name w:val="Index"/>
    <w:basedOn w:val="Normal"/>
    <w:rsid w:val="00DB5320"/>
    <w:pPr>
      <w:suppressLineNumbers/>
    </w:pPr>
  </w:style>
  <w:style w:type="paragraph" w:styleId="NoSpacing">
    <w:name w:val="No Spacing"/>
    <w:uiPriority w:val="1"/>
    <w:qFormat/>
    <w:rsid w:val="00303DF5"/>
    <w:rPr>
      <w:rFonts w:asciiTheme="minorHAnsi" w:eastAsiaTheme="minorEastAsia" w:hAnsiTheme="minorHAnsi" w:cstheme="minorBidi"/>
      <w:sz w:val="22"/>
      <w:szCs w:val="22"/>
      <w:lang w:val="hr-HR" w:eastAsia="hr-HR"/>
    </w:rPr>
  </w:style>
  <w:style w:type="character" w:styleId="Hyperlink">
    <w:name w:val="Hyperlink"/>
    <w:basedOn w:val="DefaultParagraphFont"/>
    <w:uiPriority w:val="99"/>
    <w:unhideWhenUsed/>
    <w:rsid w:val="003520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20"/>
    <w:pPr>
      <w:widowControl w:val="0"/>
      <w:suppressAutoHyphens/>
    </w:pPr>
    <w:rPr>
      <w:rFonts w:eastAsia="SimSun" w:cs="Mangal"/>
      <w:kern w:val="1"/>
      <w:sz w:val="24"/>
      <w:szCs w:val="24"/>
      <w:lang w:val="hr-H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DB5320"/>
    <w:rPr>
      <w:rFonts w:ascii="OpenSymbol" w:eastAsia="OpenSymbol" w:hAnsi="OpenSymbol" w:cs="OpenSymbol"/>
    </w:rPr>
  </w:style>
  <w:style w:type="paragraph" w:customStyle="1" w:styleId="Heading">
    <w:name w:val="Heading"/>
    <w:basedOn w:val="Normal"/>
    <w:next w:val="BodyText"/>
    <w:rsid w:val="00DB5320"/>
    <w:pPr>
      <w:keepNext/>
      <w:spacing w:before="240" w:after="120"/>
    </w:pPr>
    <w:rPr>
      <w:rFonts w:ascii="Arial" w:eastAsia="Microsoft YaHei" w:hAnsi="Arial"/>
      <w:sz w:val="28"/>
      <w:szCs w:val="28"/>
    </w:rPr>
  </w:style>
  <w:style w:type="paragraph" w:styleId="BodyText">
    <w:name w:val="Body Text"/>
    <w:basedOn w:val="Normal"/>
    <w:rsid w:val="00DB5320"/>
    <w:pPr>
      <w:spacing w:after="120"/>
    </w:pPr>
  </w:style>
  <w:style w:type="paragraph" w:styleId="List">
    <w:name w:val="List"/>
    <w:basedOn w:val="BodyText"/>
    <w:rsid w:val="00DB5320"/>
  </w:style>
  <w:style w:type="paragraph" w:styleId="Caption">
    <w:name w:val="caption"/>
    <w:basedOn w:val="Normal"/>
    <w:qFormat/>
    <w:rsid w:val="00DB5320"/>
    <w:pPr>
      <w:suppressLineNumbers/>
      <w:spacing w:before="120" w:after="120"/>
    </w:pPr>
    <w:rPr>
      <w:i/>
      <w:iCs/>
    </w:rPr>
  </w:style>
  <w:style w:type="paragraph" w:customStyle="1" w:styleId="Index">
    <w:name w:val="Index"/>
    <w:basedOn w:val="Normal"/>
    <w:rsid w:val="00DB5320"/>
    <w:pPr>
      <w:suppressLineNumbers/>
    </w:pPr>
  </w:style>
  <w:style w:type="paragraph" w:styleId="NoSpacing">
    <w:name w:val="No Spacing"/>
    <w:uiPriority w:val="1"/>
    <w:qFormat/>
    <w:rsid w:val="00303DF5"/>
    <w:rPr>
      <w:rFonts w:asciiTheme="minorHAnsi" w:eastAsiaTheme="minorEastAsia" w:hAnsiTheme="minorHAnsi" w:cstheme="minorBidi"/>
      <w:sz w:val="22"/>
      <w:szCs w:val="22"/>
      <w:lang w:val="hr-HR" w:eastAsia="hr-HR"/>
    </w:rPr>
  </w:style>
  <w:style w:type="character" w:styleId="Hyperlink">
    <w:name w:val="Hyperlink"/>
    <w:basedOn w:val="DefaultParagraphFont"/>
    <w:uiPriority w:val="99"/>
    <w:unhideWhenUsed/>
    <w:rsid w:val="00352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tompojevci-marija@vu.t-com.hr" TargetMode="External"/><Relationship Id="rId3" Type="http://schemas.microsoft.com/office/2007/relationships/stylesWithEffects" Target="stylesWithEffects.xml"/><Relationship Id="rId7" Type="http://schemas.openxmlformats.org/officeDocument/2006/relationships/hyperlink" Target="mailto:opcina-tompojevci-katica@vk.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tompojevci@vk.t-co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1861</Words>
  <Characters>10610</Characters>
  <Application>Microsoft Office Word</Application>
  <DocSecurity>0</DocSecurity>
  <Lines>88</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Melita Bitunjac</cp:lastModifiedBy>
  <cp:revision>6</cp:revision>
  <cp:lastPrinted>2018-11-19T13:47:00Z</cp:lastPrinted>
  <dcterms:created xsi:type="dcterms:W3CDTF">2018-11-19T10:30:00Z</dcterms:created>
  <dcterms:modified xsi:type="dcterms:W3CDTF">2018-11-19T13:48:00Z</dcterms:modified>
</cp:coreProperties>
</file>