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CE" w:rsidRPr="009573D5" w:rsidRDefault="000867CE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9573D5">
        <w:rPr>
          <w:rFonts w:eastAsia="Times New Roman" w:cs="Arial"/>
          <w:lang w:eastAsia="hr-HR"/>
        </w:rPr>
        <w:t>REPUBLIKA HRVATSKA</w:t>
      </w:r>
    </w:p>
    <w:p w:rsidR="000867CE" w:rsidRPr="009573D5" w:rsidRDefault="000867CE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9573D5">
        <w:rPr>
          <w:rFonts w:eastAsia="Times New Roman" w:cs="Arial"/>
          <w:lang w:eastAsia="hr-HR"/>
        </w:rPr>
        <w:t>VUKOVARSKO-SRIJEMSKA ŽUPANIJA</w:t>
      </w:r>
    </w:p>
    <w:p w:rsidR="000867CE" w:rsidRPr="009573D5" w:rsidRDefault="000867CE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9573D5">
        <w:rPr>
          <w:rFonts w:eastAsia="Times New Roman" w:cs="Arial"/>
          <w:lang w:eastAsia="hr-HR"/>
        </w:rPr>
        <w:t>OPĆINA TOMPOJEVCI</w:t>
      </w:r>
    </w:p>
    <w:p w:rsidR="000867CE" w:rsidRPr="009573D5" w:rsidRDefault="000867CE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9573D5">
        <w:rPr>
          <w:rFonts w:eastAsia="Times New Roman" w:cs="Arial"/>
          <w:lang w:eastAsia="hr-HR"/>
        </w:rPr>
        <w:t>OPĆINSKO VIJEĆE</w:t>
      </w:r>
    </w:p>
    <w:p w:rsidR="000867CE" w:rsidRPr="009573D5" w:rsidRDefault="000867CE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  <w:proofErr w:type="spellStart"/>
      <w:r w:rsidRPr="009573D5">
        <w:rPr>
          <w:rFonts w:eastAsia="Times New Roman" w:cs="Arial"/>
          <w:lang w:eastAsia="hr-HR"/>
        </w:rPr>
        <w:t>Tompojevci</w:t>
      </w:r>
      <w:proofErr w:type="spellEnd"/>
      <w:r w:rsidRPr="009573D5">
        <w:rPr>
          <w:rFonts w:eastAsia="Times New Roman" w:cs="Arial"/>
          <w:lang w:eastAsia="hr-HR"/>
        </w:rPr>
        <w:t>, 1</w:t>
      </w:r>
      <w:r w:rsidR="00C30D83" w:rsidRPr="009573D5">
        <w:rPr>
          <w:rFonts w:eastAsia="Times New Roman" w:cs="Arial"/>
          <w:lang w:eastAsia="hr-HR"/>
        </w:rPr>
        <w:t>6</w:t>
      </w:r>
      <w:r w:rsidRPr="009573D5">
        <w:rPr>
          <w:rFonts w:eastAsia="Times New Roman" w:cs="Arial"/>
          <w:lang w:eastAsia="hr-HR"/>
        </w:rPr>
        <w:t xml:space="preserve">. </w:t>
      </w:r>
      <w:r w:rsidR="00C30D83" w:rsidRPr="009573D5">
        <w:rPr>
          <w:rFonts w:eastAsia="Times New Roman" w:cs="Arial"/>
          <w:lang w:eastAsia="hr-HR"/>
        </w:rPr>
        <w:t>listopada</w:t>
      </w:r>
      <w:r w:rsidRPr="009573D5">
        <w:rPr>
          <w:rFonts w:eastAsia="Times New Roman" w:cs="Arial"/>
          <w:lang w:eastAsia="hr-HR"/>
        </w:rPr>
        <w:t xml:space="preserve"> 201</w:t>
      </w:r>
      <w:r w:rsidR="00AE4CE8" w:rsidRPr="009573D5">
        <w:rPr>
          <w:rFonts w:eastAsia="Times New Roman" w:cs="Arial"/>
          <w:lang w:eastAsia="hr-HR"/>
        </w:rPr>
        <w:t>7</w:t>
      </w:r>
      <w:r w:rsidRPr="009573D5">
        <w:rPr>
          <w:rFonts w:eastAsia="Times New Roman" w:cs="Arial"/>
          <w:lang w:eastAsia="hr-HR"/>
        </w:rPr>
        <w:t>. godine</w:t>
      </w:r>
    </w:p>
    <w:p w:rsidR="000867CE" w:rsidRPr="009573D5" w:rsidRDefault="000867CE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0867CE" w:rsidRPr="009573D5" w:rsidRDefault="000867CE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0867CE" w:rsidRPr="009573D5" w:rsidRDefault="000867CE" w:rsidP="000867CE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lang w:eastAsia="hr-HR"/>
        </w:rPr>
      </w:pPr>
      <w:r w:rsidRPr="009573D5">
        <w:rPr>
          <w:rFonts w:eastAsia="Times New Roman" w:cs="Arial"/>
          <w:b/>
          <w:bCs/>
          <w:lang w:eastAsia="hr-HR"/>
        </w:rPr>
        <w:t>Z  A  P  I  S  N  I  K</w:t>
      </w:r>
    </w:p>
    <w:p w:rsidR="000867CE" w:rsidRPr="009573D5" w:rsidRDefault="000867CE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0867CE" w:rsidRPr="009573D5" w:rsidRDefault="00A3048C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9573D5">
        <w:rPr>
          <w:rFonts w:eastAsia="Times New Roman" w:cs="Arial"/>
          <w:lang w:eastAsia="hr-HR"/>
        </w:rPr>
        <w:t xml:space="preserve">     s</w:t>
      </w:r>
      <w:r w:rsidR="000867CE" w:rsidRPr="009573D5">
        <w:rPr>
          <w:rFonts w:eastAsia="Times New Roman" w:cs="Arial"/>
          <w:lang w:eastAsia="hr-HR"/>
        </w:rPr>
        <w:t xml:space="preserve"> </w:t>
      </w:r>
      <w:r w:rsidR="00C30D83" w:rsidRPr="009573D5">
        <w:rPr>
          <w:rFonts w:eastAsia="Times New Roman" w:cs="Arial"/>
          <w:lang w:eastAsia="hr-HR"/>
        </w:rPr>
        <w:t>3</w:t>
      </w:r>
      <w:r w:rsidR="000867CE" w:rsidRPr="009573D5">
        <w:rPr>
          <w:rFonts w:eastAsia="Times New Roman" w:cs="Arial"/>
          <w:lang w:eastAsia="hr-HR"/>
        </w:rPr>
        <w:t>. sjednice Općinskog vijeća Općine Tompojevci</w:t>
      </w:r>
      <w:r w:rsidR="00F93A0D" w:rsidRPr="009573D5">
        <w:rPr>
          <w:rFonts w:eastAsia="Times New Roman" w:cs="Arial"/>
          <w:lang w:eastAsia="hr-HR"/>
        </w:rPr>
        <w:t>, održane u prostorijama Ureda O</w:t>
      </w:r>
      <w:r w:rsidR="000867CE" w:rsidRPr="009573D5">
        <w:rPr>
          <w:rFonts w:eastAsia="Times New Roman" w:cs="Arial"/>
          <w:lang w:eastAsia="hr-HR"/>
        </w:rPr>
        <w:t xml:space="preserve">pćine </w:t>
      </w:r>
      <w:proofErr w:type="spellStart"/>
      <w:r w:rsidR="000867CE" w:rsidRPr="009573D5">
        <w:rPr>
          <w:rFonts w:eastAsia="Times New Roman" w:cs="Arial"/>
          <w:lang w:eastAsia="hr-HR"/>
        </w:rPr>
        <w:t>Tompojevci</w:t>
      </w:r>
      <w:proofErr w:type="spellEnd"/>
      <w:r w:rsidR="000867CE" w:rsidRPr="009573D5">
        <w:rPr>
          <w:rFonts w:eastAsia="Times New Roman" w:cs="Arial"/>
          <w:lang w:eastAsia="hr-HR"/>
        </w:rPr>
        <w:t xml:space="preserve">, </w:t>
      </w:r>
      <w:proofErr w:type="spellStart"/>
      <w:r w:rsidR="000867CE" w:rsidRPr="009573D5">
        <w:rPr>
          <w:rFonts w:eastAsia="Times New Roman" w:cs="Arial"/>
          <w:lang w:eastAsia="hr-HR"/>
        </w:rPr>
        <w:t>A.G</w:t>
      </w:r>
      <w:proofErr w:type="spellEnd"/>
      <w:r w:rsidR="000867CE" w:rsidRPr="009573D5">
        <w:rPr>
          <w:rFonts w:eastAsia="Times New Roman" w:cs="Arial"/>
          <w:lang w:eastAsia="hr-HR"/>
        </w:rPr>
        <w:t xml:space="preserve">. Matoša 1, </w:t>
      </w:r>
      <w:proofErr w:type="spellStart"/>
      <w:r w:rsidR="000867CE" w:rsidRPr="009573D5">
        <w:rPr>
          <w:rFonts w:eastAsia="Times New Roman" w:cs="Arial"/>
          <w:lang w:eastAsia="hr-HR"/>
        </w:rPr>
        <w:t>Tompojevci</w:t>
      </w:r>
      <w:proofErr w:type="spellEnd"/>
      <w:r w:rsidR="000867CE" w:rsidRPr="009573D5">
        <w:rPr>
          <w:rFonts w:eastAsia="Times New Roman" w:cs="Arial"/>
          <w:lang w:eastAsia="hr-HR"/>
        </w:rPr>
        <w:t>, dana 1</w:t>
      </w:r>
      <w:r w:rsidR="00C30D83" w:rsidRPr="009573D5">
        <w:rPr>
          <w:rFonts w:eastAsia="Times New Roman" w:cs="Arial"/>
          <w:lang w:eastAsia="hr-HR"/>
        </w:rPr>
        <w:t>6</w:t>
      </w:r>
      <w:r w:rsidR="000867CE" w:rsidRPr="009573D5">
        <w:rPr>
          <w:rFonts w:eastAsia="Times New Roman" w:cs="Arial"/>
          <w:lang w:eastAsia="hr-HR"/>
        </w:rPr>
        <w:t xml:space="preserve">. </w:t>
      </w:r>
      <w:r w:rsidR="00C30D83" w:rsidRPr="009573D5">
        <w:rPr>
          <w:rFonts w:eastAsia="Times New Roman" w:cs="Arial"/>
          <w:lang w:eastAsia="hr-HR"/>
        </w:rPr>
        <w:t>listopada</w:t>
      </w:r>
      <w:r w:rsidR="000867CE" w:rsidRPr="009573D5">
        <w:rPr>
          <w:rFonts w:eastAsia="Times New Roman" w:cs="Arial"/>
          <w:lang w:eastAsia="hr-HR"/>
        </w:rPr>
        <w:t xml:space="preserve"> 201</w:t>
      </w:r>
      <w:r w:rsidR="00C30D83" w:rsidRPr="009573D5">
        <w:rPr>
          <w:rFonts w:eastAsia="Times New Roman" w:cs="Arial"/>
          <w:lang w:eastAsia="hr-HR"/>
        </w:rPr>
        <w:t xml:space="preserve">7. godine s početkom u </w:t>
      </w:r>
      <w:r w:rsidR="00AE4CE8" w:rsidRPr="009573D5">
        <w:rPr>
          <w:rFonts w:eastAsia="Times New Roman" w:cs="Arial"/>
          <w:lang w:eastAsia="hr-HR"/>
        </w:rPr>
        <w:t>8</w:t>
      </w:r>
      <w:r w:rsidR="00C30D83" w:rsidRPr="009573D5">
        <w:rPr>
          <w:rFonts w:eastAsia="Times New Roman" w:cs="Arial"/>
          <w:lang w:eastAsia="hr-HR"/>
        </w:rPr>
        <w:t>,3</w:t>
      </w:r>
      <w:r w:rsidR="000867CE" w:rsidRPr="009573D5">
        <w:rPr>
          <w:rFonts w:eastAsia="Times New Roman" w:cs="Arial"/>
          <w:lang w:eastAsia="hr-HR"/>
        </w:rPr>
        <w:t>0 sati.</w:t>
      </w:r>
    </w:p>
    <w:p w:rsidR="00F93A0D" w:rsidRPr="009573D5" w:rsidRDefault="00F93A0D" w:rsidP="00F93A0D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AE4CE8" w:rsidRPr="009573D5" w:rsidRDefault="00AE4CE8" w:rsidP="00F93A0D">
      <w:pPr>
        <w:spacing w:after="0" w:line="240" w:lineRule="auto"/>
        <w:jc w:val="both"/>
        <w:rPr>
          <w:b/>
        </w:rPr>
      </w:pPr>
      <w:r w:rsidRPr="009573D5">
        <w:rPr>
          <w:rFonts w:eastAsia="Times New Roman"/>
          <w:b/>
          <w:lang w:eastAsia="hr-HR"/>
        </w:rPr>
        <w:t xml:space="preserve"> </w:t>
      </w:r>
      <w:r w:rsidRPr="009573D5">
        <w:rPr>
          <w:b/>
        </w:rPr>
        <w:t xml:space="preserve">Sjednici su nazočni članovi Općinskog vijeća Općine </w:t>
      </w:r>
      <w:proofErr w:type="spellStart"/>
      <w:r w:rsidRPr="009573D5">
        <w:rPr>
          <w:b/>
        </w:rPr>
        <w:t>Tompojevci</w:t>
      </w:r>
      <w:proofErr w:type="spellEnd"/>
    </w:p>
    <w:p w:rsidR="00AE4CE8" w:rsidRPr="009573D5" w:rsidRDefault="00AE4CE8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9573D5">
        <w:rPr>
          <w:rFonts w:cs="Arial"/>
        </w:rPr>
        <w:t>Dubravko Martić</w:t>
      </w:r>
      <w:r w:rsidR="005F2BF6" w:rsidRPr="009573D5">
        <w:rPr>
          <w:rFonts w:cs="Arial"/>
        </w:rPr>
        <w:t xml:space="preserve"> - predsjednik</w:t>
      </w:r>
      <w:r w:rsidRPr="009573D5">
        <w:rPr>
          <w:rFonts w:cs="Arial"/>
        </w:rPr>
        <w:tab/>
      </w:r>
      <w:r w:rsidRPr="009573D5">
        <w:rPr>
          <w:rFonts w:cs="Arial"/>
        </w:rPr>
        <w:tab/>
      </w:r>
    </w:p>
    <w:p w:rsidR="00AE4CE8" w:rsidRPr="009573D5" w:rsidRDefault="00AE4CE8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9573D5">
        <w:rPr>
          <w:rFonts w:cs="Arial"/>
        </w:rPr>
        <w:t xml:space="preserve">Tomislav </w:t>
      </w:r>
      <w:proofErr w:type="spellStart"/>
      <w:r w:rsidRPr="009573D5">
        <w:rPr>
          <w:rFonts w:cs="Arial"/>
        </w:rPr>
        <w:t>Panenić</w:t>
      </w:r>
      <w:proofErr w:type="spellEnd"/>
      <w:r w:rsidRPr="009573D5">
        <w:rPr>
          <w:rFonts w:cs="Arial"/>
        </w:rPr>
        <w:tab/>
      </w:r>
      <w:r w:rsidRPr="009573D5">
        <w:rPr>
          <w:rFonts w:cs="Arial"/>
        </w:rPr>
        <w:tab/>
      </w:r>
    </w:p>
    <w:p w:rsidR="00AE4CE8" w:rsidRPr="009573D5" w:rsidRDefault="00AE4CE8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9573D5">
        <w:rPr>
          <w:rFonts w:cs="Arial"/>
        </w:rPr>
        <w:t>Amalija Lovrić</w:t>
      </w:r>
    </w:p>
    <w:p w:rsidR="00AE4CE8" w:rsidRPr="009573D5" w:rsidRDefault="00AE4CE8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9573D5">
        <w:rPr>
          <w:rFonts w:cs="Arial"/>
        </w:rPr>
        <w:t xml:space="preserve">Dejan </w:t>
      </w:r>
      <w:proofErr w:type="spellStart"/>
      <w:r w:rsidRPr="009573D5">
        <w:rPr>
          <w:rFonts w:cs="Arial"/>
        </w:rPr>
        <w:t>Ljikar</w:t>
      </w:r>
      <w:proofErr w:type="spellEnd"/>
    </w:p>
    <w:p w:rsidR="00AE4CE8" w:rsidRPr="009573D5" w:rsidRDefault="00AE4CE8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9573D5">
        <w:rPr>
          <w:rFonts w:cs="Arial"/>
        </w:rPr>
        <w:t xml:space="preserve">Damir </w:t>
      </w:r>
      <w:proofErr w:type="spellStart"/>
      <w:r w:rsidRPr="009573D5">
        <w:rPr>
          <w:rFonts w:cs="Arial"/>
        </w:rPr>
        <w:t>Tka</w:t>
      </w:r>
      <w:r w:rsidR="009573D5" w:rsidRPr="009573D5">
        <w:rPr>
          <w:rFonts w:cs="Arial"/>
        </w:rPr>
        <w:t>l</w:t>
      </w:r>
      <w:r w:rsidRPr="009573D5">
        <w:rPr>
          <w:rFonts w:cs="Arial"/>
        </w:rPr>
        <w:t>ec</w:t>
      </w:r>
      <w:proofErr w:type="spellEnd"/>
    </w:p>
    <w:p w:rsidR="00AE4CE8" w:rsidRPr="009573D5" w:rsidRDefault="00AE4CE8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9573D5">
        <w:rPr>
          <w:rFonts w:cs="Arial"/>
        </w:rPr>
        <w:t>Zdravko Galović</w:t>
      </w:r>
    </w:p>
    <w:p w:rsidR="00AE4CE8" w:rsidRPr="009573D5" w:rsidRDefault="00C30D83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9573D5">
        <w:rPr>
          <w:rFonts w:cs="Arial"/>
        </w:rPr>
        <w:t>Zlatko Potočki</w:t>
      </w:r>
    </w:p>
    <w:p w:rsidR="00AE4CE8" w:rsidRPr="009573D5" w:rsidRDefault="00AE4CE8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9573D5">
        <w:rPr>
          <w:rFonts w:cs="Arial"/>
        </w:rPr>
        <w:t xml:space="preserve">Danijel </w:t>
      </w:r>
      <w:proofErr w:type="spellStart"/>
      <w:r w:rsidRPr="009573D5">
        <w:rPr>
          <w:rFonts w:cs="Arial"/>
        </w:rPr>
        <w:t>Račman</w:t>
      </w:r>
      <w:proofErr w:type="spellEnd"/>
    </w:p>
    <w:p w:rsidR="00AE4CE8" w:rsidRPr="009573D5" w:rsidRDefault="00AE4CE8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9573D5">
        <w:rPr>
          <w:rFonts w:cs="Arial"/>
        </w:rPr>
        <w:t>Jelena Kovačević</w:t>
      </w:r>
    </w:p>
    <w:p w:rsidR="00C30D83" w:rsidRPr="009573D5" w:rsidRDefault="00C30D83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9573D5">
        <w:rPr>
          <w:rFonts w:cs="Arial"/>
        </w:rPr>
        <w:t xml:space="preserve">Tatjana </w:t>
      </w:r>
      <w:proofErr w:type="spellStart"/>
      <w:r w:rsidRPr="009573D5">
        <w:rPr>
          <w:rFonts w:cs="Arial"/>
        </w:rPr>
        <w:t>Penavić</w:t>
      </w:r>
      <w:proofErr w:type="spellEnd"/>
    </w:p>
    <w:p w:rsidR="00F93A0D" w:rsidRPr="009573D5" w:rsidRDefault="00F93A0D" w:rsidP="00AE4CE8">
      <w:pPr>
        <w:spacing w:after="0" w:line="240" w:lineRule="auto"/>
        <w:jc w:val="both"/>
        <w:rPr>
          <w:b/>
        </w:rPr>
      </w:pPr>
    </w:p>
    <w:p w:rsidR="00C30D83" w:rsidRPr="009573D5" w:rsidRDefault="00AE4CE8" w:rsidP="00C30D83">
      <w:pPr>
        <w:spacing w:after="0" w:line="240" w:lineRule="auto"/>
        <w:jc w:val="both"/>
        <w:rPr>
          <w:b/>
        </w:rPr>
      </w:pPr>
      <w:r w:rsidRPr="009573D5">
        <w:rPr>
          <w:b/>
        </w:rPr>
        <w:t>Odsutni:</w:t>
      </w:r>
    </w:p>
    <w:p w:rsidR="00C30D83" w:rsidRPr="009573D5" w:rsidRDefault="00C30D83" w:rsidP="00C30D83">
      <w:pPr>
        <w:spacing w:after="0" w:line="240" w:lineRule="auto"/>
        <w:jc w:val="both"/>
        <w:rPr>
          <w:b/>
        </w:rPr>
      </w:pPr>
      <w:r w:rsidRPr="009573D5">
        <w:t xml:space="preserve">1. </w:t>
      </w:r>
      <w:proofErr w:type="spellStart"/>
      <w:r w:rsidRPr="009573D5">
        <w:t>Bernadica</w:t>
      </w:r>
      <w:proofErr w:type="spellEnd"/>
      <w:r w:rsidRPr="009573D5">
        <w:t xml:space="preserve"> </w:t>
      </w:r>
      <w:proofErr w:type="spellStart"/>
      <w:r w:rsidRPr="009573D5">
        <w:t>Sitaš</w:t>
      </w:r>
      <w:proofErr w:type="spellEnd"/>
      <w:r w:rsidRPr="009573D5">
        <w:t>, član Općinskog vijeća</w:t>
      </w:r>
    </w:p>
    <w:p w:rsidR="00C30D83" w:rsidRPr="009573D5" w:rsidRDefault="009573D5" w:rsidP="00C30D83">
      <w:pPr>
        <w:spacing w:after="0" w:line="240" w:lineRule="auto"/>
        <w:jc w:val="both"/>
        <w:rPr>
          <w:b/>
        </w:rPr>
      </w:pPr>
      <w:r w:rsidRPr="009573D5">
        <w:t xml:space="preserve">2. Ivan </w:t>
      </w:r>
      <w:proofErr w:type="spellStart"/>
      <w:r w:rsidRPr="009573D5">
        <w:t>Š</w:t>
      </w:r>
      <w:r w:rsidR="00C30D83" w:rsidRPr="009573D5">
        <w:t>tefanac</w:t>
      </w:r>
      <w:proofErr w:type="spellEnd"/>
      <w:r w:rsidR="00AE4CE8" w:rsidRPr="009573D5">
        <w:t>, član Općinskog vijeća</w:t>
      </w:r>
    </w:p>
    <w:p w:rsidR="00AE4CE8" w:rsidRPr="009573D5" w:rsidRDefault="00AE4CE8" w:rsidP="00C30D83">
      <w:pPr>
        <w:spacing w:after="0" w:line="240" w:lineRule="auto"/>
        <w:jc w:val="both"/>
        <w:rPr>
          <w:b/>
        </w:rPr>
      </w:pPr>
      <w:r w:rsidRPr="009573D5">
        <w:t>3. Marko Romić - predsjednik Savjeta mladih</w:t>
      </w:r>
    </w:p>
    <w:p w:rsidR="00AE4CE8" w:rsidRPr="009573D5" w:rsidRDefault="00AE4CE8" w:rsidP="00AE4CE8">
      <w:pPr>
        <w:spacing w:after="0" w:line="240" w:lineRule="auto"/>
        <w:jc w:val="both"/>
        <w:rPr>
          <w:b/>
        </w:rPr>
      </w:pPr>
    </w:p>
    <w:p w:rsidR="00AE4CE8" w:rsidRPr="009573D5" w:rsidRDefault="00AE4CE8" w:rsidP="00AE4CE8">
      <w:pPr>
        <w:spacing w:after="0" w:line="240" w:lineRule="auto"/>
        <w:jc w:val="both"/>
        <w:rPr>
          <w:b/>
        </w:rPr>
      </w:pPr>
      <w:r w:rsidRPr="009573D5">
        <w:rPr>
          <w:b/>
        </w:rPr>
        <w:t>Osim članova Općinskog vijeća, sjednici su nazočni:</w:t>
      </w:r>
    </w:p>
    <w:p w:rsidR="00AE4CE8" w:rsidRPr="009573D5" w:rsidRDefault="00AE4CE8" w:rsidP="00AE4CE8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9573D5">
        <w:rPr>
          <w:rFonts w:cs="Arial"/>
        </w:rPr>
        <w:t xml:space="preserve">Zdravko </w:t>
      </w:r>
      <w:proofErr w:type="spellStart"/>
      <w:r w:rsidRPr="009573D5">
        <w:rPr>
          <w:rFonts w:cs="Arial"/>
        </w:rPr>
        <w:t>Zvonarić</w:t>
      </w:r>
      <w:proofErr w:type="spellEnd"/>
      <w:r w:rsidRPr="009573D5">
        <w:rPr>
          <w:rFonts w:cs="Arial"/>
        </w:rPr>
        <w:t xml:space="preserve"> – Općinski načelnik</w:t>
      </w:r>
    </w:p>
    <w:p w:rsidR="00AE4CE8" w:rsidRPr="009573D5" w:rsidRDefault="00AE4CE8" w:rsidP="00AE4CE8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9573D5">
        <w:rPr>
          <w:rFonts w:cs="Arial"/>
        </w:rPr>
        <w:t>Kristina Kovačić - zamjenica Općinskog načelnika</w:t>
      </w:r>
    </w:p>
    <w:p w:rsidR="00AE4CE8" w:rsidRPr="009573D5" w:rsidRDefault="00AE4CE8" w:rsidP="00AE4CE8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9573D5">
        <w:rPr>
          <w:rFonts w:cs="Arial"/>
        </w:rPr>
        <w:t xml:space="preserve">Slavko </w:t>
      </w:r>
      <w:proofErr w:type="spellStart"/>
      <w:r w:rsidRPr="009573D5">
        <w:rPr>
          <w:rFonts w:cs="Arial"/>
        </w:rPr>
        <w:t>Ždinjak</w:t>
      </w:r>
      <w:proofErr w:type="spellEnd"/>
      <w:r w:rsidRPr="009573D5">
        <w:rPr>
          <w:rFonts w:cs="Arial"/>
        </w:rPr>
        <w:t xml:space="preserve"> – zamjenik općinskog načelnika iz reda pripadnika rusinske nacionalne manjine</w:t>
      </w:r>
    </w:p>
    <w:p w:rsidR="00AE4CE8" w:rsidRPr="009573D5" w:rsidRDefault="00AE4CE8" w:rsidP="00AE4CE8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lang w:eastAsia="hr-HR"/>
        </w:rPr>
      </w:pPr>
      <w:r w:rsidRPr="009573D5">
        <w:rPr>
          <w:rFonts w:eastAsia="Times New Roman" w:cs="Arial"/>
          <w:lang w:eastAsia="hr-HR"/>
        </w:rPr>
        <w:t>Kata Cvitković – pročelnica JUO</w:t>
      </w:r>
    </w:p>
    <w:p w:rsidR="00C30D83" w:rsidRPr="009573D5" w:rsidRDefault="00C30D83" w:rsidP="00AE4CE8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lang w:eastAsia="hr-HR"/>
        </w:rPr>
      </w:pPr>
      <w:r w:rsidRPr="009573D5">
        <w:rPr>
          <w:rFonts w:eastAsia="Times New Roman" w:cs="Arial"/>
          <w:lang w:eastAsia="hr-HR"/>
        </w:rPr>
        <w:t>Marija Filipović, računovodstveni referent</w:t>
      </w:r>
    </w:p>
    <w:p w:rsidR="00AE4CE8" w:rsidRPr="009573D5" w:rsidRDefault="00AE4CE8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0867CE" w:rsidRPr="009573D5" w:rsidRDefault="000867CE" w:rsidP="0092400D">
      <w:pPr>
        <w:widowControl w:val="0"/>
        <w:jc w:val="both"/>
        <w:rPr>
          <w:rFonts w:cs="Arial"/>
        </w:rPr>
      </w:pPr>
      <w:r w:rsidRPr="009573D5">
        <w:rPr>
          <w:rFonts w:cs="Arial"/>
        </w:rPr>
        <w:t>Predsjednik Općinsk</w:t>
      </w:r>
      <w:r w:rsidR="005F2BF6" w:rsidRPr="009573D5">
        <w:rPr>
          <w:rFonts w:cs="Arial"/>
        </w:rPr>
        <w:t xml:space="preserve">og vijeća pozdravlja nazočne, </w:t>
      </w:r>
      <w:r w:rsidRPr="009573D5">
        <w:rPr>
          <w:rFonts w:cs="Arial"/>
        </w:rPr>
        <w:t>utvrđuje kvorum i predlaže dnevni red:</w:t>
      </w:r>
    </w:p>
    <w:p w:rsidR="00C30D83" w:rsidRPr="009573D5" w:rsidRDefault="00C30D83" w:rsidP="00C30D83">
      <w:pPr>
        <w:spacing w:after="0" w:line="240" w:lineRule="auto"/>
        <w:jc w:val="both"/>
      </w:pPr>
      <w:r w:rsidRPr="009573D5">
        <w:t>1.  Usvajanje skraćenog zapisnika s prošle sjednice Općinskog vijeća.</w:t>
      </w:r>
    </w:p>
    <w:p w:rsidR="00C30D83" w:rsidRPr="009573D5" w:rsidRDefault="00C30D83" w:rsidP="00C30D83">
      <w:pPr>
        <w:spacing w:after="0" w:line="240" w:lineRule="auto"/>
        <w:jc w:val="both"/>
        <w:rPr>
          <w:rFonts w:eastAsia="Times New Roman"/>
          <w:lang w:eastAsia="hr-HR"/>
        </w:rPr>
      </w:pPr>
      <w:r w:rsidRPr="009573D5">
        <w:rPr>
          <w:rFonts w:eastAsia="Times New Roman"/>
          <w:lang w:eastAsia="hr-HR"/>
        </w:rPr>
        <w:t xml:space="preserve">2.  Prijedlog Odluke o polugodišnjem izvještaju o  izvršenju proračuna Općine </w:t>
      </w:r>
      <w:proofErr w:type="spellStart"/>
      <w:r w:rsidRPr="009573D5">
        <w:rPr>
          <w:rFonts w:eastAsia="Times New Roman"/>
          <w:lang w:eastAsia="hr-HR"/>
        </w:rPr>
        <w:t>Tompojevci</w:t>
      </w:r>
      <w:proofErr w:type="spellEnd"/>
      <w:r w:rsidRPr="009573D5">
        <w:rPr>
          <w:rFonts w:eastAsia="Times New Roman"/>
          <w:lang w:eastAsia="hr-HR"/>
        </w:rPr>
        <w:t xml:space="preserve"> za 2017.g.</w:t>
      </w:r>
    </w:p>
    <w:p w:rsidR="00C30D83" w:rsidRPr="009573D5" w:rsidRDefault="00C30D83" w:rsidP="00C30D83">
      <w:pPr>
        <w:spacing w:after="0" w:line="240" w:lineRule="auto"/>
        <w:jc w:val="both"/>
        <w:rPr>
          <w:rFonts w:eastAsia="Times New Roman"/>
          <w:lang w:eastAsia="hr-HR"/>
        </w:rPr>
      </w:pPr>
      <w:r w:rsidRPr="009573D5">
        <w:t xml:space="preserve">3.  </w:t>
      </w:r>
      <w:r w:rsidRPr="009573D5">
        <w:rPr>
          <w:rFonts w:eastAsia="Times New Roman"/>
          <w:lang w:eastAsia="hr-HR"/>
        </w:rPr>
        <w:t>Prijedlog Odluke o raspisivanju javnog natječaja za zakup poljoprivrednog zemljišta u vlasništvu</w:t>
      </w:r>
    </w:p>
    <w:p w:rsidR="00C30D83" w:rsidRPr="009573D5" w:rsidRDefault="00C30D83" w:rsidP="00C30D83">
      <w:pPr>
        <w:spacing w:after="0" w:line="240" w:lineRule="auto"/>
        <w:jc w:val="both"/>
        <w:rPr>
          <w:rFonts w:eastAsia="Times New Roman"/>
          <w:lang w:eastAsia="hr-HR"/>
        </w:rPr>
      </w:pPr>
      <w:r w:rsidRPr="009573D5">
        <w:rPr>
          <w:rFonts w:eastAsia="Times New Roman"/>
          <w:lang w:eastAsia="hr-HR"/>
        </w:rPr>
        <w:t xml:space="preserve">      Općine </w:t>
      </w:r>
      <w:proofErr w:type="spellStart"/>
      <w:r w:rsidRPr="009573D5">
        <w:rPr>
          <w:rFonts w:eastAsia="Times New Roman"/>
          <w:lang w:eastAsia="hr-HR"/>
        </w:rPr>
        <w:t>Tompojevci</w:t>
      </w:r>
      <w:proofErr w:type="spellEnd"/>
      <w:r w:rsidRPr="009573D5">
        <w:rPr>
          <w:rFonts w:eastAsia="Times New Roman"/>
          <w:lang w:eastAsia="hr-HR"/>
        </w:rPr>
        <w:t>.</w:t>
      </w:r>
    </w:p>
    <w:p w:rsidR="00C30D83" w:rsidRPr="009573D5" w:rsidRDefault="00C30D83" w:rsidP="00C30D83">
      <w:pPr>
        <w:spacing w:after="0" w:line="240" w:lineRule="auto"/>
        <w:jc w:val="both"/>
      </w:pPr>
      <w:r w:rsidRPr="009573D5">
        <w:rPr>
          <w:rFonts w:eastAsia="Times New Roman"/>
          <w:bCs/>
          <w:kern w:val="36"/>
          <w:lang w:eastAsia="hr-HR"/>
        </w:rPr>
        <w:t>4.  Različito.</w:t>
      </w:r>
      <w:r w:rsidRPr="009573D5">
        <w:rPr>
          <w:bCs/>
        </w:rPr>
        <w:t xml:space="preserve"> </w:t>
      </w:r>
    </w:p>
    <w:p w:rsidR="00C30D83" w:rsidRPr="009573D5" w:rsidRDefault="00C30D83" w:rsidP="00C30D83">
      <w:pPr>
        <w:spacing w:after="0" w:line="240" w:lineRule="auto"/>
        <w:jc w:val="both"/>
      </w:pPr>
    </w:p>
    <w:p w:rsidR="000867CE" w:rsidRPr="009573D5" w:rsidRDefault="000867CE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0867CE" w:rsidRPr="009573D5" w:rsidRDefault="000867CE" w:rsidP="000867CE">
      <w:pPr>
        <w:jc w:val="both"/>
        <w:rPr>
          <w:rFonts w:cs="Arial"/>
        </w:rPr>
      </w:pPr>
      <w:r w:rsidRPr="009573D5">
        <w:rPr>
          <w:rFonts w:cs="Arial"/>
        </w:rPr>
        <w:t>Predloženi dnevni red  dat na glasovanje, te je isti jednoglasno prihvaćen.</w:t>
      </w:r>
    </w:p>
    <w:p w:rsidR="0092400D" w:rsidRPr="009573D5" w:rsidRDefault="0092400D" w:rsidP="0060183C">
      <w:pPr>
        <w:spacing w:after="0"/>
        <w:jc w:val="center"/>
        <w:rPr>
          <w:rFonts w:cs="Arial"/>
          <w:b/>
        </w:rPr>
      </w:pPr>
    </w:p>
    <w:p w:rsidR="000867CE" w:rsidRPr="009573D5" w:rsidRDefault="000867CE" w:rsidP="0060183C">
      <w:pPr>
        <w:spacing w:after="0"/>
        <w:jc w:val="center"/>
        <w:rPr>
          <w:rFonts w:cs="Arial"/>
          <w:b/>
        </w:rPr>
      </w:pPr>
      <w:r w:rsidRPr="009573D5">
        <w:rPr>
          <w:rFonts w:cs="Arial"/>
          <w:b/>
        </w:rPr>
        <w:t>Točka 1.</w:t>
      </w:r>
    </w:p>
    <w:p w:rsidR="0060183C" w:rsidRPr="009573D5" w:rsidRDefault="0060183C" w:rsidP="0060183C">
      <w:pPr>
        <w:spacing w:after="0"/>
        <w:jc w:val="center"/>
        <w:rPr>
          <w:i/>
        </w:rPr>
      </w:pPr>
      <w:r w:rsidRPr="009573D5">
        <w:rPr>
          <w:i/>
        </w:rPr>
        <w:t xml:space="preserve">Usvajanje zapisnika s </w:t>
      </w:r>
      <w:r w:rsidR="00C30D83" w:rsidRPr="009573D5">
        <w:rPr>
          <w:i/>
        </w:rPr>
        <w:t>prošle</w:t>
      </w:r>
      <w:r w:rsidRPr="009573D5">
        <w:rPr>
          <w:i/>
        </w:rPr>
        <w:t xml:space="preserve"> sjednice Općinskog vijeća</w:t>
      </w:r>
    </w:p>
    <w:p w:rsidR="0060183C" w:rsidRPr="009573D5" w:rsidRDefault="0060183C" w:rsidP="0060183C">
      <w:pPr>
        <w:spacing w:after="0"/>
        <w:jc w:val="center"/>
        <w:rPr>
          <w:rFonts w:cs="Arial"/>
          <w:b/>
        </w:rPr>
      </w:pPr>
    </w:p>
    <w:p w:rsidR="000867CE" w:rsidRPr="009573D5" w:rsidRDefault="0060183C" w:rsidP="000867CE">
      <w:pPr>
        <w:jc w:val="both"/>
        <w:rPr>
          <w:rFonts w:cs="Arial"/>
          <w:b/>
        </w:rPr>
      </w:pPr>
      <w:r w:rsidRPr="009573D5">
        <w:rPr>
          <w:rFonts w:cs="Arial"/>
          <w:b/>
        </w:rPr>
        <w:lastRenderedPageBreak/>
        <w:t>Z</w:t>
      </w:r>
      <w:r w:rsidR="000867CE" w:rsidRPr="009573D5">
        <w:rPr>
          <w:rFonts w:cs="Arial"/>
          <w:b/>
        </w:rPr>
        <w:t xml:space="preserve">apisnik s </w:t>
      </w:r>
      <w:r w:rsidR="00C30D83" w:rsidRPr="009573D5">
        <w:rPr>
          <w:rFonts w:cs="Arial"/>
          <w:b/>
        </w:rPr>
        <w:t>prošle</w:t>
      </w:r>
      <w:r w:rsidR="000867CE" w:rsidRPr="009573D5">
        <w:rPr>
          <w:rFonts w:cs="Arial"/>
          <w:b/>
        </w:rPr>
        <w:t xml:space="preserve"> sjednice Općinskog vijeća usvojen jednoglasno.</w:t>
      </w:r>
    </w:p>
    <w:p w:rsidR="0060183C" w:rsidRPr="009573D5" w:rsidRDefault="0060183C" w:rsidP="0060183C">
      <w:pPr>
        <w:jc w:val="center"/>
        <w:rPr>
          <w:rFonts w:cs="Arial"/>
          <w:b/>
        </w:rPr>
      </w:pPr>
    </w:p>
    <w:p w:rsidR="00B16676" w:rsidRPr="009573D5" w:rsidRDefault="006E2BB9" w:rsidP="0060183C">
      <w:pPr>
        <w:spacing w:after="0"/>
        <w:jc w:val="center"/>
        <w:rPr>
          <w:rFonts w:cs="Arial"/>
          <w:b/>
        </w:rPr>
      </w:pPr>
      <w:r w:rsidRPr="009573D5">
        <w:rPr>
          <w:rFonts w:cs="Arial"/>
          <w:b/>
        </w:rPr>
        <w:t xml:space="preserve">Točka </w:t>
      </w:r>
      <w:r w:rsidR="0053751C" w:rsidRPr="009573D5">
        <w:rPr>
          <w:rFonts w:cs="Arial"/>
          <w:b/>
        </w:rPr>
        <w:t>2</w:t>
      </w:r>
      <w:r w:rsidRPr="009573D5">
        <w:rPr>
          <w:rFonts w:cs="Arial"/>
          <w:b/>
        </w:rPr>
        <w:t>.</w:t>
      </w:r>
    </w:p>
    <w:p w:rsidR="00F25F23" w:rsidRPr="009573D5" w:rsidRDefault="00C30D83" w:rsidP="00F25F23">
      <w:pPr>
        <w:spacing w:after="0"/>
        <w:jc w:val="center"/>
        <w:rPr>
          <w:b/>
          <w:i/>
        </w:rPr>
      </w:pPr>
      <w:r w:rsidRPr="009573D5">
        <w:rPr>
          <w:rFonts w:eastAsia="Times New Roman"/>
          <w:i/>
          <w:lang w:eastAsia="hr-HR"/>
        </w:rPr>
        <w:t xml:space="preserve">Prijedlog Odluke o polugodišnjem izvještaju o  izvršenju proračuna Općine </w:t>
      </w:r>
      <w:proofErr w:type="spellStart"/>
      <w:r w:rsidRPr="009573D5">
        <w:rPr>
          <w:rFonts w:eastAsia="Times New Roman"/>
          <w:i/>
          <w:lang w:eastAsia="hr-HR"/>
        </w:rPr>
        <w:t>Tompojevci</w:t>
      </w:r>
      <w:proofErr w:type="spellEnd"/>
      <w:r w:rsidRPr="009573D5">
        <w:rPr>
          <w:rFonts w:eastAsia="Times New Roman"/>
          <w:i/>
          <w:lang w:eastAsia="hr-HR"/>
        </w:rPr>
        <w:t xml:space="preserve"> za 2017.g</w:t>
      </w:r>
    </w:p>
    <w:p w:rsidR="00C30D83" w:rsidRPr="009573D5" w:rsidRDefault="00C30D83" w:rsidP="009D15B6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  <w:i/>
          <w:sz w:val="22"/>
          <w:szCs w:val="22"/>
        </w:rPr>
      </w:pPr>
    </w:p>
    <w:p w:rsidR="00C30D83" w:rsidRPr="009573D5" w:rsidRDefault="00C30D83" w:rsidP="009D15B6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  <w:i/>
          <w:sz w:val="22"/>
          <w:szCs w:val="22"/>
        </w:rPr>
      </w:pPr>
    </w:p>
    <w:p w:rsidR="00F25F23" w:rsidRPr="009573D5" w:rsidRDefault="00A941D5" w:rsidP="00A941D5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sz w:val="22"/>
          <w:szCs w:val="22"/>
        </w:rPr>
        <w:t>Predsjednik vijeća daje riječ Mariji Filipović</w:t>
      </w:r>
      <w:r w:rsidR="0050443F" w:rsidRPr="009573D5">
        <w:rPr>
          <w:rFonts w:asciiTheme="minorHAnsi" w:hAnsiTheme="minorHAnsi" w:cs="Arial"/>
          <w:sz w:val="22"/>
          <w:szCs w:val="22"/>
        </w:rPr>
        <w:t>.</w:t>
      </w:r>
    </w:p>
    <w:p w:rsidR="00A941D5" w:rsidRPr="009573D5" w:rsidRDefault="00A941D5" w:rsidP="00A941D5">
      <w:pPr>
        <w:spacing w:after="0" w:line="240" w:lineRule="auto"/>
        <w:jc w:val="both"/>
        <w:rPr>
          <w:rFonts w:cs="Arial"/>
        </w:rPr>
      </w:pPr>
      <w:r w:rsidRPr="009573D5">
        <w:rPr>
          <w:rFonts w:cs="Arial"/>
          <w:i/>
        </w:rPr>
        <w:t>Marija Filipović</w:t>
      </w:r>
      <w:r w:rsidRPr="009573D5">
        <w:rPr>
          <w:rFonts w:cs="Arial"/>
        </w:rPr>
        <w:t xml:space="preserve"> - polugodišnji </w:t>
      </w:r>
      <w:r w:rsidR="009573D5">
        <w:rPr>
          <w:rFonts w:cs="Arial"/>
        </w:rPr>
        <w:t xml:space="preserve">izvještaj o izvršenju </w:t>
      </w:r>
      <w:r w:rsidRPr="009573D5">
        <w:rPr>
          <w:rFonts w:cs="Arial"/>
        </w:rPr>
        <w:t xml:space="preserve">proračuna za 2017. godinu pojašnjen je na </w:t>
      </w:r>
      <w:proofErr w:type="spellStart"/>
      <w:r w:rsidRPr="009573D5">
        <w:rPr>
          <w:rFonts w:cs="Arial"/>
        </w:rPr>
        <w:t>četrdesetpet</w:t>
      </w:r>
      <w:proofErr w:type="spellEnd"/>
      <w:r w:rsidRPr="009573D5">
        <w:rPr>
          <w:rFonts w:cs="Arial"/>
        </w:rPr>
        <w:t xml:space="preserve"> stranica u skladu s Pravilnikom. Opći dio proračuna</w:t>
      </w:r>
      <w:r w:rsidR="009573D5">
        <w:rPr>
          <w:rFonts w:cs="Arial"/>
        </w:rPr>
        <w:t>,</w:t>
      </w:r>
      <w:r w:rsidRPr="009573D5">
        <w:rPr>
          <w:rFonts w:cs="Arial"/>
        </w:rPr>
        <w:t xml:space="preserve"> prihodi i rashodi prikazani su tabelarno, a posebni dio proračuna također je prikazan u tabelama  po organizacijskoj, ekonomskoj i programskoj klasifikaciji. Ukupni prihodi ostvareni su u iznosu od 1.387.893,96 kn kn, a rashodi u iznosu od 855.901,26 kn, te je ostvaren višak prihoda u iznosu od 531.992,70 kn. Prihodi se odnose  na porezne prihode, tekuće i kapitalne pomoći, prihode od imovine, prihode od administrativnih pristojbi, prihode od prodaje nefinancijske imovine. Rashodi</w:t>
      </w:r>
      <w:r w:rsidR="009573D5">
        <w:rPr>
          <w:rFonts w:cs="Arial"/>
        </w:rPr>
        <w:t xml:space="preserve"> se </w:t>
      </w:r>
      <w:r w:rsidRPr="009573D5">
        <w:rPr>
          <w:rFonts w:cs="Arial"/>
        </w:rPr>
        <w:t xml:space="preserve"> odnose na rashode za zaposlene, financijske rashode, pomoći unutar opće države, naknade građanima, rashode za nabavu nefinancijske imovine i ostale rashode. Budući da je općina prenijela višak prihoda iz prethodnih godina u iznosu od </w:t>
      </w:r>
      <w:r w:rsidR="0050443F" w:rsidRPr="009573D5">
        <w:rPr>
          <w:rFonts w:cs="Arial"/>
        </w:rPr>
        <w:t>1.693.720,82</w:t>
      </w:r>
      <w:r w:rsidRPr="009573D5">
        <w:rPr>
          <w:rFonts w:cs="Arial"/>
        </w:rPr>
        <w:t xml:space="preserve"> kn, te na polugodištu ostva</w:t>
      </w:r>
      <w:r w:rsidR="0050443F" w:rsidRPr="009573D5">
        <w:rPr>
          <w:rFonts w:cs="Arial"/>
        </w:rPr>
        <w:t>rila višak prihoda u iznosu od 531.992,70</w:t>
      </w:r>
      <w:r w:rsidRPr="009573D5">
        <w:rPr>
          <w:rFonts w:cs="Arial"/>
        </w:rPr>
        <w:t xml:space="preserve"> kn raspoloživ višak prihoda u sljedećem razdoblju iznosi </w:t>
      </w:r>
      <w:r w:rsidR="0050443F" w:rsidRPr="009573D5">
        <w:rPr>
          <w:rFonts w:cs="Arial"/>
        </w:rPr>
        <w:t>2.225.713,52</w:t>
      </w:r>
      <w:r w:rsidRPr="009573D5">
        <w:rPr>
          <w:rFonts w:cs="Arial"/>
        </w:rPr>
        <w:t xml:space="preserve"> kuna.</w:t>
      </w:r>
      <w:r w:rsidR="0050443F" w:rsidRPr="009573D5">
        <w:rPr>
          <w:rFonts w:cs="Arial"/>
        </w:rPr>
        <w:t xml:space="preserve"> Općina se kreditno nije zaduživala.</w:t>
      </w:r>
    </w:p>
    <w:p w:rsidR="00A941D5" w:rsidRPr="009573D5" w:rsidRDefault="00A941D5" w:rsidP="00A941D5">
      <w:pPr>
        <w:spacing w:after="0" w:line="240" w:lineRule="auto"/>
        <w:rPr>
          <w:rFonts w:cs="Arial"/>
        </w:rPr>
      </w:pPr>
      <w:r w:rsidRPr="009573D5">
        <w:rPr>
          <w:rFonts w:cs="Arial"/>
        </w:rPr>
        <w:t xml:space="preserve">Predsjednik otvara raspravu. </w:t>
      </w:r>
    </w:p>
    <w:p w:rsidR="0050443F" w:rsidRPr="009573D5" w:rsidRDefault="00A941D5" w:rsidP="00A941D5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9573D5">
        <w:rPr>
          <w:rFonts w:asciiTheme="minorHAnsi" w:hAnsiTheme="minorHAnsi" w:cs="Arial"/>
          <w:bCs/>
          <w:i/>
          <w:sz w:val="22"/>
          <w:szCs w:val="22"/>
        </w:rPr>
        <w:t xml:space="preserve">Tomislav </w:t>
      </w:r>
      <w:proofErr w:type="spellStart"/>
      <w:r w:rsidRPr="009573D5">
        <w:rPr>
          <w:rFonts w:asciiTheme="minorHAnsi" w:hAnsiTheme="minorHAnsi" w:cs="Arial"/>
          <w:bCs/>
          <w:i/>
          <w:sz w:val="22"/>
          <w:szCs w:val="22"/>
        </w:rPr>
        <w:t>Panenić</w:t>
      </w:r>
      <w:proofErr w:type="spellEnd"/>
      <w:r w:rsidRPr="009573D5">
        <w:rPr>
          <w:rFonts w:asciiTheme="minorHAnsi" w:hAnsiTheme="minorHAnsi" w:cs="Arial"/>
          <w:bCs/>
          <w:sz w:val="22"/>
          <w:szCs w:val="22"/>
        </w:rPr>
        <w:t xml:space="preserve"> - </w:t>
      </w:r>
      <w:r w:rsidR="0050443F" w:rsidRPr="009573D5">
        <w:rPr>
          <w:rFonts w:asciiTheme="minorHAnsi" w:hAnsiTheme="minorHAnsi" w:cs="Arial"/>
          <w:bCs/>
          <w:sz w:val="22"/>
          <w:szCs w:val="22"/>
        </w:rPr>
        <w:t xml:space="preserve">kad promatramo prihode od nesamostalnog rada, trebali bi pasti, ali kako je većina zaposlenih unutar najnižih plaća, to se nije znatno odrazilo. Ide izmjena Zakona o financiranju jedinica lokalne samouprave, te će općina iduću godinu dobiti iz fonda za izravnavanja 600.000,00 kuna više. </w:t>
      </w:r>
    </w:p>
    <w:p w:rsidR="00A941D5" w:rsidRPr="009573D5" w:rsidRDefault="00A941D5" w:rsidP="00A941D5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sz w:val="22"/>
          <w:szCs w:val="22"/>
        </w:rPr>
        <w:t xml:space="preserve">Nakon zaključene rasprave Općinsko vijeće je jednoglasno  sa  10 glasova „ZA“ </w:t>
      </w:r>
      <w:r w:rsidR="001C14EC" w:rsidRPr="009573D5">
        <w:rPr>
          <w:rFonts w:asciiTheme="minorHAnsi" w:hAnsiTheme="minorHAnsi" w:cs="Arial"/>
          <w:sz w:val="22"/>
          <w:szCs w:val="22"/>
        </w:rPr>
        <w:t>donijelo</w:t>
      </w:r>
      <w:r w:rsidRPr="009573D5">
        <w:rPr>
          <w:rFonts w:asciiTheme="minorHAnsi" w:hAnsiTheme="minorHAnsi" w:cs="Arial"/>
          <w:sz w:val="22"/>
          <w:szCs w:val="22"/>
        </w:rPr>
        <w:t>:</w:t>
      </w:r>
    </w:p>
    <w:p w:rsidR="00C30D83" w:rsidRPr="009573D5" w:rsidRDefault="0050443F" w:rsidP="0050443F">
      <w:pPr>
        <w:spacing w:after="0"/>
        <w:jc w:val="center"/>
        <w:rPr>
          <w:b/>
        </w:rPr>
      </w:pPr>
      <w:r w:rsidRPr="009573D5">
        <w:rPr>
          <w:rFonts w:eastAsia="Times New Roman"/>
          <w:b/>
          <w:lang w:eastAsia="hr-HR"/>
        </w:rPr>
        <w:t xml:space="preserve">Odluku o polugodišnjem izvještaju o  izvršenju proračuna Općine </w:t>
      </w:r>
      <w:proofErr w:type="spellStart"/>
      <w:r w:rsidRPr="009573D5">
        <w:rPr>
          <w:rFonts w:eastAsia="Times New Roman"/>
          <w:b/>
          <w:lang w:eastAsia="hr-HR"/>
        </w:rPr>
        <w:t>Tompojevci</w:t>
      </w:r>
      <w:proofErr w:type="spellEnd"/>
      <w:r w:rsidRPr="009573D5">
        <w:rPr>
          <w:rFonts w:eastAsia="Times New Roman"/>
          <w:b/>
          <w:lang w:eastAsia="hr-HR"/>
        </w:rPr>
        <w:t xml:space="preserve"> za 2017.g</w:t>
      </w:r>
    </w:p>
    <w:p w:rsidR="0050443F" w:rsidRPr="009573D5" w:rsidRDefault="0050443F" w:rsidP="0050443F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50443F" w:rsidRPr="009573D5" w:rsidRDefault="0050443F" w:rsidP="0050443F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9573D5">
        <w:rPr>
          <w:rFonts w:asciiTheme="minorHAnsi" w:hAnsiTheme="minorHAnsi" w:cs="Arial"/>
          <w:b/>
          <w:sz w:val="22"/>
          <w:szCs w:val="22"/>
        </w:rPr>
        <w:t>Točka 3.</w:t>
      </w:r>
    </w:p>
    <w:p w:rsidR="0050443F" w:rsidRPr="009573D5" w:rsidRDefault="0050443F" w:rsidP="0050443F">
      <w:pPr>
        <w:spacing w:after="0" w:line="240" w:lineRule="auto"/>
        <w:jc w:val="center"/>
        <w:rPr>
          <w:rFonts w:eastAsia="Times New Roman"/>
          <w:i/>
          <w:lang w:eastAsia="hr-HR"/>
        </w:rPr>
      </w:pPr>
      <w:r w:rsidRPr="009573D5">
        <w:rPr>
          <w:rFonts w:eastAsia="Times New Roman"/>
          <w:i/>
          <w:lang w:eastAsia="hr-HR"/>
        </w:rPr>
        <w:t xml:space="preserve">Prijedlog Odluke o raspisivanju javnog natječaja za zakup poljoprivrednog zemljišta </w:t>
      </w:r>
    </w:p>
    <w:p w:rsidR="0050443F" w:rsidRPr="009573D5" w:rsidRDefault="0050443F" w:rsidP="0050443F">
      <w:pPr>
        <w:spacing w:after="0" w:line="240" w:lineRule="auto"/>
        <w:jc w:val="center"/>
        <w:rPr>
          <w:rFonts w:eastAsia="Times New Roman"/>
          <w:i/>
          <w:lang w:eastAsia="hr-HR"/>
        </w:rPr>
      </w:pPr>
      <w:r w:rsidRPr="009573D5">
        <w:rPr>
          <w:rFonts w:eastAsia="Times New Roman"/>
          <w:i/>
          <w:lang w:eastAsia="hr-HR"/>
        </w:rPr>
        <w:t xml:space="preserve">u vlasništvu Općine </w:t>
      </w:r>
      <w:proofErr w:type="spellStart"/>
      <w:r w:rsidRPr="009573D5">
        <w:rPr>
          <w:rFonts w:eastAsia="Times New Roman"/>
          <w:i/>
          <w:lang w:eastAsia="hr-HR"/>
        </w:rPr>
        <w:t>Tompojevci</w:t>
      </w:r>
      <w:proofErr w:type="spellEnd"/>
      <w:r w:rsidRPr="009573D5">
        <w:rPr>
          <w:rFonts w:eastAsia="Times New Roman"/>
          <w:i/>
          <w:lang w:eastAsia="hr-HR"/>
        </w:rPr>
        <w:t>.</w:t>
      </w:r>
    </w:p>
    <w:p w:rsidR="00C30D83" w:rsidRPr="009573D5" w:rsidRDefault="00C30D83" w:rsidP="00556ABF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50443F" w:rsidRPr="009573D5" w:rsidRDefault="0050443F" w:rsidP="0050443F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sz w:val="22"/>
          <w:szCs w:val="22"/>
        </w:rPr>
        <w:t>Predsjednik vijeća daje riječ Kati Cvitković.</w:t>
      </w:r>
    </w:p>
    <w:p w:rsidR="000B2C27" w:rsidRPr="009573D5" w:rsidRDefault="000B2C27" w:rsidP="0050443F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t>Kata Cvitković</w:t>
      </w:r>
      <w:r w:rsidRPr="009573D5">
        <w:rPr>
          <w:rFonts w:asciiTheme="minorHAnsi" w:hAnsiTheme="minorHAnsi" w:cs="Arial"/>
          <w:sz w:val="22"/>
          <w:szCs w:val="22"/>
        </w:rPr>
        <w:t xml:space="preserve"> - predmet javnog natječaja je zemljište u vlasništvu Općine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Tompojevci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. Neke česticu su do sada već bile u zakupu na 5 godina (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kč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. br. 1289 i 1816, k.o.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Čakovci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), koji ističe ove godine. Preostale čestice su naslijeđena imovina(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ošasna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imovina) i dio zemljišta oko vatrogasnog doma u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Bokšiću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i oko groblja u ostalim naseljima. Poljoprivredno zemljište se daje u zakup na 5 godina, početna cijena je 20 lip</w:t>
      </w:r>
      <w:r w:rsidR="00A26E3F" w:rsidRPr="009573D5">
        <w:rPr>
          <w:rFonts w:asciiTheme="minorHAnsi" w:hAnsiTheme="minorHAnsi" w:cs="Arial"/>
          <w:sz w:val="22"/>
          <w:szCs w:val="22"/>
        </w:rPr>
        <w:t>a</w:t>
      </w:r>
      <w:r w:rsidRPr="009573D5">
        <w:rPr>
          <w:rFonts w:asciiTheme="minorHAnsi" w:hAnsiTheme="minorHAnsi" w:cs="Arial"/>
          <w:sz w:val="22"/>
          <w:szCs w:val="22"/>
        </w:rPr>
        <w:t xml:space="preserve"> po m2. Načelnik raspisuje natječaj, koji će se objaviti na oglasnim pločama i web stranici Općine. Rok za dostavu ponuda je 8 dana, a odluku o odabiru najpovoljnije ponude donijet će Općinsko vijeće. </w:t>
      </w:r>
    </w:p>
    <w:p w:rsidR="00A26E3F" w:rsidRPr="009573D5" w:rsidRDefault="00A26E3F" w:rsidP="00A26E3F">
      <w:pPr>
        <w:spacing w:after="0" w:line="240" w:lineRule="auto"/>
        <w:rPr>
          <w:rFonts w:cs="Arial"/>
        </w:rPr>
      </w:pPr>
      <w:r w:rsidRPr="009573D5">
        <w:rPr>
          <w:rFonts w:cs="Arial"/>
        </w:rPr>
        <w:t xml:space="preserve">Predsjednik otvara raspravu. </w:t>
      </w:r>
    </w:p>
    <w:p w:rsidR="0050443F" w:rsidRPr="009573D5" w:rsidRDefault="00A26E3F" w:rsidP="00556ABF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t xml:space="preserve">Damir </w:t>
      </w:r>
      <w:proofErr w:type="spellStart"/>
      <w:r w:rsidRPr="009573D5">
        <w:rPr>
          <w:rFonts w:asciiTheme="minorHAnsi" w:hAnsiTheme="minorHAnsi" w:cs="Arial"/>
          <w:i/>
          <w:sz w:val="22"/>
          <w:szCs w:val="22"/>
        </w:rPr>
        <w:t>Tkalec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- znam da općina mora upravljati općinskim resursima, mi smo imali u MO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Bokšić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zemlje i to koristili, ali sada tražim da se osigura 5 metara drva za dom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Bokšić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. Znam da se rit u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Berku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radi, zanima me  koliko se za to naplati  i gdje se potrošilo. </w:t>
      </w:r>
    </w:p>
    <w:p w:rsidR="00A26E3F" w:rsidRPr="009573D5" w:rsidRDefault="00A26E3F" w:rsidP="00556ABF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t>Općinski načelnik</w:t>
      </w:r>
      <w:r w:rsidRPr="009573D5">
        <w:rPr>
          <w:rFonts w:asciiTheme="minorHAnsi" w:hAnsiTheme="minorHAnsi" w:cs="Arial"/>
          <w:sz w:val="22"/>
          <w:szCs w:val="22"/>
        </w:rPr>
        <w:t xml:space="preserve"> - ovo je općinska imovina i moramo je dati u zakup, a ona u ritu je državna imovina. Poziva Tatjanu, predsjednicu MO da kaže više o tome.</w:t>
      </w:r>
      <w:r w:rsidR="00D3442F" w:rsidRPr="009573D5">
        <w:rPr>
          <w:rFonts w:asciiTheme="minorHAnsi" w:hAnsiTheme="minorHAnsi" w:cs="Arial"/>
          <w:sz w:val="22"/>
          <w:szCs w:val="22"/>
        </w:rPr>
        <w:t xml:space="preserve"> A što se tiče drva naravno da će općina osigurati.</w:t>
      </w:r>
    </w:p>
    <w:p w:rsidR="00A26E3F" w:rsidRPr="009573D5" w:rsidRDefault="00A26E3F" w:rsidP="00556ABF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t xml:space="preserve">Tatjana </w:t>
      </w:r>
      <w:proofErr w:type="spellStart"/>
      <w:r w:rsidRPr="009573D5">
        <w:rPr>
          <w:rFonts w:asciiTheme="minorHAnsi" w:hAnsiTheme="minorHAnsi" w:cs="Arial"/>
          <w:i/>
          <w:sz w:val="22"/>
          <w:szCs w:val="22"/>
        </w:rPr>
        <w:t>Penavić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- ta </w:t>
      </w:r>
      <w:r w:rsidR="00D3442F" w:rsidRPr="009573D5">
        <w:rPr>
          <w:rFonts w:asciiTheme="minorHAnsi" w:hAnsiTheme="minorHAnsi" w:cs="Arial"/>
          <w:sz w:val="22"/>
          <w:szCs w:val="22"/>
        </w:rPr>
        <w:t>zemlja</w:t>
      </w:r>
      <w:r w:rsidRPr="009573D5">
        <w:rPr>
          <w:rFonts w:asciiTheme="minorHAnsi" w:hAnsiTheme="minorHAnsi" w:cs="Arial"/>
          <w:sz w:val="22"/>
          <w:szCs w:val="22"/>
        </w:rPr>
        <w:t xml:space="preserve"> se naplaćuje 5 lipa po m2, ubere se oko 3.700,00 kn, a utrošili smo na </w:t>
      </w:r>
      <w:r w:rsidR="00D3442F" w:rsidRPr="009573D5">
        <w:rPr>
          <w:rFonts w:asciiTheme="minorHAnsi" w:hAnsiTheme="minorHAnsi" w:cs="Arial"/>
          <w:sz w:val="22"/>
          <w:szCs w:val="22"/>
        </w:rPr>
        <w:t>opremanje mrtvačnice ( klima, stolice i dr.).</w:t>
      </w:r>
    </w:p>
    <w:p w:rsidR="00D3442F" w:rsidRPr="009573D5" w:rsidRDefault="00D3442F" w:rsidP="00D3442F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lastRenderedPageBreak/>
        <w:t xml:space="preserve">Tomislav </w:t>
      </w:r>
      <w:proofErr w:type="spellStart"/>
      <w:r w:rsidRPr="009573D5">
        <w:rPr>
          <w:rFonts w:asciiTheme="minorHAnsi" w:hAnsiTheme="minorHAnsi" w:cs="Arial"/>
          <w:i/>
          <w:sz w:val="22"/>
          <w:szCs w:val="22"/>
        </w:rPr>
        <w:t>Panenić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- ide novi Zakon o poljoprivrednom zemljištu. Popisat će se sve parcele i one koji su vodno dobro i taj popis će ići na natječaj. Mora se izraditi i Program raspolaganja polj. zemljištem. Postoji velika opasnost od tog natječaja, jer prvenstvo će imati stočari pa je moguće da nam se jave i oni s područja drugih općina i na taj način naši ljudi ostanu bez zemlje. </w:t>
      </w:r>
    </w:p>
    <w:p w:rsidR="00D3442F" w:rsidRPr="009573D5" w:rsidRDefault="00D3442F" w:rsidP="00D3442F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sz w:val="22"/>
          <w:szCs w:val="22"/>
        </w:rPr>
        <w:t>Nakon zaključene rasprave Općinsko vijeće je jednoglasno  sa  10 glasova „ZA“ donijelo:</w:t>
      </w:r>
    </w:p>
    <w:p w:rsidR="00D3442F" w:rsidRPr="009573D5" w:rsidRDefault="00D3442F" w:rsidP="00D3442F">
      <w:pPr>
        <w:spacing w:after="0" w:line="240" w:lineRule="auto"/>
        <w:jc w:val="center"/>
        <w:rPr>
          <w:rFonts w:eastAsia="Times New Roman"/>
          <w:b/>
          <w:lang w:eastAsia="hr-HR"/>
        </w:rPr>
      </w:pPr>
      <w:r w:rsidRPr="009573D5">
        <w:rPr>
          <w:rFonts w:eastAsia="Times New Roman"/>
          <w:b/>
          <w:lang w:eastAsia="hr-HR"/>
        </w:rPr>
        <w:t xml:space="preserve">Odluku o raspisivanju javnog natječaja za zakup poljoprivrednog zemljišta </w:t>
      </w:r>
    </w:p>
    <w:p w:rsidR="00D3442F" w:rsidRPr="009573D5" w:rsidRDefault="00D3442F" w:rsidP="00D3442F">
      <w:pPr>
        <w:spacing w:after="0" w:line="240" w:lineRule="auto"/>
        <w:jc w:val="center"/>
        <w:rPr>
          <w:rFonts w:eastAsia="Times New Roman"/>
          <w:b/>
          <w:lang w:eastAsia="hr-HR"/>
        </w:rPr>
      </w:pPr>
      <w:r w:rsidRPr="009573D5">
        <w:rPr>
          <w:rFonts w:eastAsia="Times New Roman"/>
          <w:b/>
          <w:lang w:eastAsia="hr-HR"/>
        </w:rPr>
        <w:t xml:space="preserve">u vlasništvu Općine </w:t>
      </w:r>
      <w:proofErr w:type="spellStart"/>
      <w:r w:rsidRPr="009573D5">
        <w:rPr>
          <w:rFonts w:eastAsia="Times New Roman"/>
          <w:b/>
          <w:lang w:eastAsia="hr-HR"/>
        </w:rPr>
        <w:t>Tompojevci</w:t>
      </w:r>
      <w:proofErr w:type="spellEnd"/>
      <w:r w:rsidRPr="009573D5">
        <w:rPr>
          <w:rFonts w:eastAsia="Times New Roman"/>
          <w:b/>
          <w:lang w:eastAsia="hr-HR"/>
        </w:rPr>
        <w:t>.</w:t>
      </w:r>
    </w:p>
    <w:p w:rsidR="00D3442F" w:rsidRPr="009573D5" w:rsidRDefault="00D3442F" w:rsidP="00556ABF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982F57" w:rsidRPr="009573D5" w:rsidRDefault="004B0801" w:rsidP="004B0801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9573D5">
        <w:rPr>
          <w:rFonts w:asciiTheme="minorHAnsi" w:hAnsiTheme="minorHAnsi" w:cs="Arial"/>
          <w:b/>
          <w:sz w:val="22"/>
          <w:szCs w:val="22"/>
        </w:rPr>
        <w:t xml:space="preserve">Točka </w:t>
      </w:r>
      <w:r w:rsidR="001C14EC" w:rsidRPr="009573D5">
        <w:rPr>
          <w:rFonts w:asciiTheme="minorHAnsi" w:hAnsiTheme="minorHAnsi" w:cs="Arial"/>
          <w:b/>
          <w:sz w:val="22"/>
          <w:szCs w:val="22"/>
        </w:rPr>
        <w:t>4</w:t>
      </w:r>
      <w:r w:rsidRPr="009573D5">
        <w:rPr>
          <w:rFonts w:asciiTheme="minorHAnsi" w:hAnsiTheme="minorHAnsi" w:cs="Arial"/>
          <w:b/>
          <w:sz w:val="22"/>
          <w:szCs w:val="22"/>
        </w:rPr>
        <w:t>.</w:t>
      </w:r>
    </w:p>
    <w:p w:rsidR="004B0801" w:rsidRPr="009573D5" w:rsidRDefault="004B0801" w:rsidP="004B0801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9573D5">
        <w:rPr>
          <w:rFonts w:asciiTheme="minorHAnsi" w:hAnsiTheme="minorHAnsi" w:cs="Arial"/>
          <w:b/>
          <w:sz w:val="22"/>
          <w:szCs w:val="22"/>
        </w:rPr>
        <w:t>Različito</w:t>
      </w:r>
    </w:p>
    <w:p w:rsidR="004B0801" w:rsidRPr="009573D5" w:rsidRDefault="004B0801" w:rsidP="004B0801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</w:p>
    <w:p w:rsidR="001C14EC" w:rsidRPr="009573D5" w:rsidRDefault="001C14EC" w:rsidP="001C14EC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sz w:val="22"/>
          <w:szCs w:val="22"/>
        </w:rPr>
        <w:t xml:space="preserve">Predsjednik OV - u materijalima ste dobili popis osoba koji su platili i koji su dužni za zakup polj.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zemlj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. u vlasništvu RH kako je prošle sjednice traženo, te pismo namjere od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Veruške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Bataković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iz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Mikluševaca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.  </w:t>
      </w:r>
    </w:p>
    <w:p w:rsidR="001C14EC" w:rsidRPr="009573D5" w:rsidRDefault="001C14EC" w:rsidP="001C14EC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t xml:space="preserve">Damir </w:t>
      </w:r>
      <w:proofErr w:type="spellStart"/>
      <w:r w:rsidRPr="009573D5">
        <w:rPr>
          <w:rFonts w:asciiTheme="minorHAnsi" w:hAnsiTheme="minorHAnsi" w:cs="Arial"/>
          <w:i/>
          <w:sz w:val="22"/>
          <w:szCs w:val="22"/>
        </w:rPr>
        <w:t>Tkalec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- nije </w:t>
      </w:r>
      <w:r w:rsidR="00AC500A" w:rsidRPr="009573D5">
        <w:rPr>
          <w:rFonts w:asciiTheme="minorHAnsi" w:hAnsiTheme="minorHAnsi" w:cs="Arial"/>
          <w:sz w:val="22"/>
          <w:szCs w:val="22"/>
        </w:rPr>
        <w:t xml:space="preserve">toliko </w:t>
      </w:r>
      <w:r w:rsidRPr="009573D5">
        <w:rPr>
          <w:rFonts w:asciiTheme="minorHAnsi" w:hAnsiTheme="minorHAnsi" w:cs="Arial"/>
          <w:sz w:val="22"/>
          <w:szCs w:val="22"/>
        </w:rPr>
        <w:t xml:space="preserve">bitno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dal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je neko platio do 30.06. ili poslije toga. Čuo sam da ima onih koji nisu plaćali godinama. Postoji li mogućnost da se oni jave na natječaj i dobiju zemlju.</w:t>
      </w:r>
    </w:p>
    <w:p w:rsidR="001C14EC" w:rsidRPr="009573D5" w:rsidRDefault="001C14EC" w:rsidP="001C14EC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t>Općinski načelnik</w:t>
      </w:r>
      <w:r w:rsidRPr="009573D5">
        <w:rPr>
          <w:rFonts w:asciiTheme="minorHAnsi" w:hAnsiTheme="minorHAnsi" w:cs="Arial"/>
          <w:sz w:val="22"/>
          <w:szCs w:val="22"/>
        </w:rPr>
        <w:t xml:space="preserve"> - </w:t>
      </w:r>
      <w:r w:rsidR="00182933" w:rsidRPr="009573D5">
        <w:rPr>
          <w:rFonts w:asciiTheme="minorHAnsi" w:hAnsiTheme="minorHAnsi" w:cs="Arial"/>
          <w:sz w:val="22"/>
          <w:szCs w:val="22"/>
        </w:rPr>
        <w:t xml:space="preserve">na natječaj se mogu javiti samo oni koji nemaju duga. A što se tiče dužnika općina obavještava općinsko državno odvjetništvu koje dalje vodi postupak. </w:t>
      </w:r>
    </w:p>
    <w:p w:rsidR="00182933" w:rsidRPr="009573D5" w:rsidRDefault="00182933" w:rsidP="001C14EC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t xml:space="preserve">Tatjana </w:t>
      </w:r>
      <w:proofErr w:type="spellStart"/>
      <w:r w:rsidRPr="009573D5">
        <w:rPr>
          <w:rFonts w:asciiTheme="minorHAnsi" w:hAnsiTheme="minorHAnsi" w:cs="Arial"/>
          <w:i/>
          <w:sz w:val="22"/>
          <w:szCs w:val="22"/>
        </w:rPr>
        <w:t>Penavić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- da li se prihod od poljoprivrednog zemljišta ulaže u poljoprivredu, odnosno  na održavanje putova, cesta i sl. Iznosi probleme putova u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Berku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( prave se putovi preko njiva).</w:t>
      </w:r>
    </w:p>
    <w:p w:rsidR="00182933" w:rsidRPr="009573D5" w:rsidRDefault="00182933" w:rsidP="001C14EC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t>Općinski načelnik</w:t>
      </w:r>
      <w:r w:rsidRPr="009573D5">
        <w:rPr>
          <w:rFonts w:asciiTheme="minorHAnsi" w:hAnsiTheme="minorHAnsi" w:cs="Arial"/>
          <w:sz w:val="22"/>
          <w:szCs w:val="22"/>
        </w:rPr>
        <w:t xml:space="preserve"> - uređivali smo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surduke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putem javnih radova, kad god imamo priliku odradimo. Trebaju se napraviti prioriteti i sad kad se rade ceste mogu se nasipati depresije po putovima. </w:t>
      </w:r>
    </w:p>
    <w:p w:rsidR="00CB6BBE" w:rsidRPr="009573D5" w:rsidRDefault="00CB6BBE" w:rsidP="001C14EC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t xml:space="preserve">Tatjana </w:t>
      </w:r>
      <w:proofErr w:type="spellStart"/>
      <w:r w:rsidRPr="009573D5">
        <w:rPr>
          <w:rFonts w:asciiTheme="minorHAnsi" w:hAnsiTheme="minorHAnsi" w:cs="Arial"/>
          <w:i/>
          <w:sz w:val="22"/>
          <w:szCs w:val="22"/>
        </w:rPr>
        <w:t>Penavić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- kritična točka je iza groblja (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sotinački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put).</w:t>
      </w:r>
    </w:p>
    <w:p w:rsidR="00AC500A" w:rsidRPr="009573D5" w:rsidRDefault="00CB6BBE" w:rsidP="001C14EC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t xml:space="preserve">Tomislav </w:t>
      </w:r>
      <w:proofErr w:type="spellStart"/>
      <w:r w:rsidRPr="009573D5">
        <w:rPr>
          <w:rFonts w:asciiTheme="minorHAnsi" w:hAnsiTheme="minorHAnsi" w:cs="Arial"/>
          <w:i/>
          <w:sz w:val="22"/>
          <w:szCs w:val="22"/>
        </w:rPr>
        <w:t>Panenić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- kad se uređivalo smetlište saniran je i put, ali ako to nije dovoljn</w:t>
      </w:r>
      <w:r w:rsidR="009573D5">
        <w:rPr>
          <w:rFonts w:asciiTheme="minorHAnsi" w:hAnsiTheme="minorHAnsi" w:cs="Arial"/>
          <w:sz w:val="22"/>
          <w:szCs w:val="22"/>
        </w:rPr>
        <w:t>o treba se ponovo nasipati.</w:t>
      </w:r>
    </w:p>
    <w:p w:rsidR="00AC500A" w:rsidRPr="009573D5" w:rsidRDefault="00CB6BBE" w:rsidP="001C14EC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t>Općinski načelnik</w:t>
      </w:r>
      <w:r w:rsidRPr="009573D5">
        <w:rPr>
          <w:rFonts w:asciiTheme="minorHAnsi" w:hAnsiTheme="minorHAnsi" w:cs="Arial"/>
          <w:sz w:val="22"/>
          <w:szCs w:val="22"/>
        </w:rPr>
        <w:t xml:space="preserve"> - ako treba možda je bolje iskopati kanal i usmjeriti vodu prema ritu. U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Tompojevcima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Mikluševcima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i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Čakovcima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stanje je zadovoljavajuće, ali iskreno rečeno Berački atar baš ne poznaje, pa treba vidjeti kakve su potrebe za narednu godinu.  </w:t>
      </w:r>
    </w:p>
    <w:p w:rsidR="00CB6BBE" w:rsidRPr="009573D5" w:rsidRDefault="00CB6BBE" w:rsidP="001C14EC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t>Zdravko Galović</w:t>
      </w:r>
      <w:r w:rsidRPr="009573D5">
        <w:rPr>
          <w:rFonts w:asciiTheme="minorHAnsi" w:hAnsiTheme="minorHAnsi" w:cs="Arial"/>
          <w:sz w:val="22"/>
          <w:szCs w:val="22"/>
        </w:rPr>
        <w:t xml:space="preserve"> - govorio je o mjerama zaštite okoliša ( sustav navodnjavanja, potencirati razgovor s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Đurokovićem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) i ruralnog razvoja i projektima koje bi eventualno mogli prijaviti  </w:t>
      </w:r>
      <w:r w:rsidR="00550170" w:rsidRPr="009573D5">
        <w:rPr>
          <w:rFonts w:asciiTheme="minorHAnsi" w:hAnsiTheme="minorHAnsi" w:cs="Arial"/>
          <w:sz w:val="22"/>
          <w:szCs w:val="22"/>
        </w:rPr>
        <w:t>(</w:t>
      </w:r>
      <w:r w:rsidRPr="009573D5">
        <w:rPr>
          <w:rFonts w:asciiTheme="minorHAnsi" w:hAnsiTheme="minorHAnsi" w:cs="Arial"/>
          <w:sz w:val="22"/>
          <w:szCs w:val="22"/>
        </w:rPr>
        <w:t xml:space="preserve">ceste). Poziva saborskog zastupnika Tomislava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Pnenića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da na</w:t>
      </w:r>
      <w:r w:rsidR="00550170" w:rsidRPr="009573D5">
        <w:rPr>
          <w:rFonts w:asciiTheme="minorHAnsi" w:hAnsiTheme="minorHAnsi" w:cs="Arial"/>
          <w:sz w:val="22"/>
          <w:szCs w:val="22"/>
        </w:rPr>
        <w:t>m bude na raspolaganju i pomoći</w:t>
      </w:r>
      <w:r w:rsidRPr="009573D5">
        <w:rPr>
          <w:rFonts w:asciiTheme="minorHAnsi" w:hAnsiTheme="minorHAnsi" w:cs="Arial"/>
          <w:sz w:val="22"/>
          <w:szCs w:val="22"/>
        </w:rPr>
        <w:t>.</w:t>
      </w:r>
      <w:r w:rsidR="00550170" w:rsidRPr="009573D5">
        <w:rPr>
          <w:rFonts w:asciiTheme="minorHAnsi" w:hAnsiTheme="minorHAnsi" w:cs="Arial"/>
          <w:sz w:val="22"/>
          <w:szCs w:val="22"/>
        </w:rPr>
        <w:t xml:space="preserve"> Zainteresirati se za obilaznicu Vukovar, projekt kanalizacije, izgradnja još 2 preostala spomen obilježja, obaviti razgovor sa ŽUC-om oko dovršetka županijske ceste.</w:t>
      </w:r>
    </w:p>
    <w:p w:rsidR="00550170" w:rsidRPr="009573D5" w:rsidRDefault="00550170" w:rsidP="001C14EC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t>Općinski načelnik</w:t>
      </w:r>
      <w:r w:rsidRPr="009573D5">
        <w:rPr>
          <w:rFonts w:asciiTheme="minorHAnsi" w:hAnsiTheme="minorHAnsi" w:cs="Arial"/>
          <w:sz w:val="22"/>
          <w:szCs w:val="22"/>
        </w:rPr>
        <w:t xml:space="preserve"> - radi se Strategija županije i upoznao je župana i s našim ritovima i s projektom navodnjavanja i Agrokorom. Radimo ceste, vidljivo je da se prijavljujemo na natječaje. Bili smo na razgovoru u ŽUC, obavili razgovor u vodovodu grada Vukovara u vezi rekonstrukcije vodovodne mreže u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Mikluševcima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i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Čakovcima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. Što se tiče kanalizacije znamo kako su tu potrebna velika sredstva. Otvoren je natječaj za rekonstrukciju staza (100.000,00 kn ćemo dobiti od ministarstva regionalnog razvoja). </w:t>
      </w:r>
      <w:r w:rsidR="003D54C3">
        <w:rPr>
          <w:rFonts w:asciiTheme="minorHAnsi" w:hAnsiTheme="minorHAnsi" w:cs="Arial"/>
          <w:sz w:val="22"/>
          <w:szCs w:val="22"/>
        </w:rPr>
        <w:t xml:space="preserve">Počeo s natjecanjem i treći nogometni klub NK Rusin iz </w:t>
      </w:r>
      <w:proofErr w:type="spellStart"/>
      <w:r w:rsidR="003D54C3">
        <w:rPr>
          <w:rFonts w:asciiTheme="minorHAnsi" w:hAnsiTheme="minorHAnsi" w:cs="Arial"/>
          <w:sz w:val="22"/>
          <w:szCs w:val="22"/>
        </w:rPr>
        <w:t>Mikluševaca</w:t>
      </w:r>
      <w:proofErr w:type="spellEnd"/>
      <w:r w:rsidR="003D54C3">
        <w:rPr>
          <w:rFonts w:asciiTheme="minorHAnsi" w:hAnsiTheme="minorHAnsi" w:cs="Arial"/>
          <w:sz w:val="22"/>
          <w:szCs w:val="22"/>
        </w:rPr>
        <w:t xml:space="preserve"> i tu smo uložili sredstva. </w:t>
      </w:r>
      <w:bookmarkStart w:id="0" w:name="_GoBack"/>
      <w:bookmarkEnd w:id="0"/>
    </w:p>
    <w:p w:rsidR="00550170" w:rsidRPr="009573D5" w:rsidRDefault="00550170" w:rsidP="001C14EC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t xml:space="preserve">Tomislav </w:t>
      </w:r>
      <w:proofErr w:type="spellStart"/>
      <w:r w:rsidRPr="009573D5">
        <w:rPr>
          <w:rFonts w:asciiTheme="minorHAnsi" w:hAnsiTheme="minorHAnsi" w:cs="Arial"/>
          <w:i/>
          <w:sz w:val="22"/>
          <w:szCs w:val="22"/>
        </w:rPr>
        <w:t>Panenić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- </w:t>
      </w:r>
      <w:r w:rsidR="009E1F38" w:rsidRPr="009573D5">
        <w:rPr>
          <w:rFonts w:asciiTheme="minorHAnsi" w:hAnsiTheme="minorHAnsi" w:cs="Arial"/>
          <w:sz w:val="22"/>
          <w:szCs w:val="22"/>
        </w:rPr>
        <w:t xml:space="preserve">mjera 4 je za poljoprivredne proizvođače, mjera 7.2.2. izašao novi pravilnik, natječaj nije objavljen. Razgovarao </w:t>
      </w:r>
      <w:r w:rsidR="00EA7125" w:rsidRPr="009573D5">
        <w:rPr>
          <w:rFonts w:asciiTheme="minorHAnsi" w:hAnsiTheme="minorHAnsi" w:cs="Arial"/>
          <w:sz w:val="22"/>
          <w:szCs w:val="22"/>
        </w:rPr>
        <w:t xml:space="preserve">s </w:t>
      </w:r>
      <w:proofErr w:type="spellStart"/>
      <w:r w:rsidR="00EA7125" w:rsidRPr="009573D5">
        <w:rPr>
          <w:rFonts w:asciiTheme="minorHAnsi" w:hAnsiTheme="minorHAnsi" w:cs="Arial"/>
          <w:sz w:val="22"/>
          <w:szCs w:val="22"/>
        </w:rPr>
        <w:t>Đ</w:t>
      </w:r>
      <w:r w:rsidR="009E1F38" w:rsidRPr="009573D5">
        <w:rPr>
          <w:rFonts w:asciiTheme="minorHAnsi" w:hAnsiTheme="minorHAnsi" w:cs="Arial"/>
          <w:sz w:val="22"/>
          <w:szCs w:val="22"/>
        </w:rPr>
        <w:t>urokovićem</w:t>
      </w:r>
      <w:proofErr w:type="spellEnd"/>
      <w:r w:rsidR="009E1F38" w:rsidRPr="009573D5">
        <w:rPr>
          <w:rFonts w:asciiTheme="minorHAnsi" w:hAnsiTheme="minorHAnsi" w:cs="Arial"/>
          <w:sz w:val="22"/>
          <w:szCs w:val="22"/>
        </w:rPr>
        <w:t xml:space="preserve"> oko lokanog vodovoda, oni idu na aglomeraciju, objedinjavanje vodovoda i kanalizacije, nemaju sredstva za manja središta.  Nema isplativosti koja bi se pokazala za kanalizaciju, to bi nas jako puno koštalo. ŽUC može trošiti decentraliziran</w:t>
      </w:r>
      <w:r w:rsidR="009A70E3">
        <w:rPr>
          <w:rFonts w:asciiTheme="minorHAnsi" w:hAnsiTheme="minorHAnsi" w:cs="Arial"/>
          <w:sz w:val="22"/>
          <w:szCs w:val="22"/>
        </w:rPr>
        <w:t xml:space="preserve">a sredstva koja su jako skromna. </w:t>
      </w:r>
      <w:r w:rsidR="009E1F38" w:rsidRPr="009573D5">
        <w:rPr>
          <w:rFonts w:asciiTheme="minorHAnsi" w:hAnsiTheme="minorHAnsi" w:cs="Arial"/>
          <w:sz w:val="22"/>
          <w:szCs w:val="22"/>
        </w:rPr>
        <w:t>Nakon izmjene Zakona o financiranju jedinica lokalne i regionalne samouprave, županija će ostvariti veća sredstva. Svaka općina je nešto nominirala prema ministarstvu. Svi su dobili neka sredstva, a ostalu financijsku konstrukciju moraju zatvoriti općine.</w:t>
      </w:r>
    </w:p>
    <w:p w:rsidR="00550170" w:rsidRPr="009573D5" w:rsidRDefault="009E1F38" w:rsidP="001C14EC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t>Zdravko Galović</w:t>
      </w:r>
      <w:r w:rsidRPr="009573D5">
        <w:rPr>
          <w:rFonts w:asciiTheme="minorHAnsi" w:hAnsiTheme="minorHAnsi" w:cs="Arial"/>
          <w:sz w:val="22"/>
          <w:szCs w:val="22"/>
        </w:rPr>
        <w:t xml:space="preserve"> - zahvaljuje Tomislavu i načelniku na izlaganju, htio je pokazati novi</w:t>
      </w:r>
      <w:r w:rsidR="009A70E3">
        <w:rPr>
          <w:rFonts w:asciiTheme="minorHAnsi" w:hAnsiTheme="minorHAnsi" w:cs="Arial"/>
          <w:sz w:val="22"/>
          <w:szCs w:val="22"/>
        </w:rPr>
        <w:t>m</w:t>
      </w:r>
      <w:r w:rsidRPr="009573D5">
        <w:rPr>
          <w:rFonts w:asciiTheme="minorHAnsi" w:hAnsiTheme="minorHAnsi" w:cs="Arial"/>
          <w:sz w:val="22"/>
          <w:szCs w:val="22"/>
        </w:rPr>
        <w:t xml:space="preserve"> vijećnicima kako se i na koji način radi. </w:t>
      </w:r>
    </w:p>
    <w:p w:rsidR="009E1F38" w:rsidRPr="009573D5" w:rsidRDefault="009E1F38" w:rsidP="001C14EC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A70E3">
        <w:rPr>
          <w:rFonts w:asciiTheme="minorHAnsi" w:hAnsiTheme="minorHAnsi" w:cs="Arial"/>
          <w:i/>
          <w:sz w:val="22"/>
          <w:szCs w:val="22"/>
        </w:rPr>
        <w:t>Općinski načelnik</w:t>
      </w:r>
      <w:r w:rsidR="00283E66" w:rsidRPr="009573D5">
        <w:rPr>
          <w:rFonts w:asciiTheme="minorHAnsi" w:hAnsiTheme="minorHAnsi" w:cs="Arial"/>
          <w:sz w:val="22"/>
          <w:szCs w:val="22"/>
        </w:rPr>
        <w:t xml:space="preserve"> - u par navrata se sastao i s </w:t>
      </w:r>
      <w:proofErr w:type="spellStart"/>
      <w:r w:rsidR="00283E66" w:rsidRPr="009573D5">
        <w:rPr>
          <w:rFonts w:asciiTheme="minorHAnsi" w:hAnsiTheme="minorHAnsi" w:cs="Arial"/>
          <w:sz w:val="22"/>
          <w:szCs w:val="22"/>
        </w:rPr>
        <w:t>P</w:t>
      </w:r>
      <w:r w:rsidRPr="009573D5">
        <w:rPr>
          <w:rFonts w:asciiTheme="minorHAnsi" w:hAnsiTheme="minorHAnsi" w:cs="Arial"/>
          <w:sz w:val="22"/>
          <w:szCs w:val="22"/>
        </w:rPr>
        <w:t>enavom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, </w:t>
      </w:r>
      <w:r w:rsidR="00283E66" w:rsidRPr="009573D5">
        <w:rPr>
          <w:rFonts w:asciiTheme="minorHAnsi" w:hAnsiTheme="minorHAnsi" w:cs="Arial"/>
          <w:sz w:val="22"/>
          <w:szCs w:val="22"/>
        </w:rPr>
        <w:t xml:space="preserve">razgovarali su o cestama i složili se kako je to zajednički interes. </w:t>
      </w:r>
    </w:p>
    <w:p w:rsidR="00283E66" w:rsidRPr="009573D5" w:rsidRDefault="00283E66" w:rsidP="001C14EC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lastRenderedPageBreak/>
        <w:t xml:space="preserve">Tatjana </w:t>
      </w:r>
      <w:proofErr w:type="spellStart"/>
      <w:r w:rsidRPr="009573D5">
        <w:rPr>
          <w:rFonts w:asciiTheme="minorHAnsi" w:hAnsiTheme="minorHAnsi" w:cs="Arial"/>
          <w:i/>
          <w:sz w:val="22"/>
          <w:szCs w:val="22"/>
        </w:rPr>
        <w:t>Penavić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- nogometno igralište u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Berku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vlasništvo je RH, pa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jel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se to može tražiti da prijeđe u naše vlasništvo. Treba se još tamo dograđivati prostora.</w:t>
      </w:r>
    </w:p>
    <w:p w:rsidR="00283E66" w:rsidRPr="009573D5" w:rsidRDefault="00283E66" w:rsidP="001C14EC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t>Kata Cvitković</w:t>
      </w:r>
      <w:r w:rsidRPr="009573D5">
        <w:rPr>
          <w:rFonts w:asciiTheme="minorHAnsi" w:hAnsiTheme="minorHAnsi" w:cs="Arial"/>
          <w:sz w:val="22"/>
          <w:szCs w:val="22"/>
        </w:rPr>
        <w:t xml:space="preserve"> - općina je uputila zahtjev za darovanjem te katastarske čestice. Dostavili smo svu potrebnu dokumentaciju, prije dva mjeseca smo ponovo to pokrenuli i </w:t>
      </w:r>
      <w:r w:rsidR="008A608D" w:rsidRPr="009573D5">
        <w:rPr>
          <w:rFonts w:asciiTheme="minorHAnsi" w:hAnsiTheme="minorHAnsi" w:cs="Arial"/>
          <w:sz w:val="22"/>
          <w:szCs w:val="22"/>
        </w:rPr>
        <w:t>pisali ministarstvu</w:t>
      </w:r>
      <w:r w:rsidRPr="009573D5">
        <w:rPr>
          <w:rFonts w:asciiTheme="minorHAnsi" w:hAnsiTheme="minorHAnsi" w:cs="Arial"/>
          <w:sz w:val="22"/>
          <w:szCs w:val="22"/>
        </w:rPr>
        <w:t xml:space="preserve">. Imamo uporabnu dozvolu za svlačionicu. </w:t>
      </w:r>
    </w:p>
    <w:p w:rsidR="00283E66" w:rsidRPr="009573D5" w:rsidRDefault="00283E66" w:rsidP="001C14EC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t xml:space="preserve">Tomislav </w:t>
      </w:r>
      <w:proofErr w:type="spellStart"/>
      <w:r w:rsidRPr="009573D5">
        <w:rPr>
          <w:rFonts w:asciiTheme="minorHAnsi" w:hAnsiTheme="minorHAnsi" w:cs="Arial"/>
          <w:i/>
          <w:sz w:val="22"/>
          <w:szCs w:val="22"/>
        </w:rPr>
        <w:t>Panenić</w:t>
      </w:r>
      <w:proofErr w:type="spellEnd"/>
      <w:r w:rsidRPr="009573D5">
        <w:rPr>
          <w:rFonts w:asciiTheme="minorHAnsi" w:hAnsiTheme="minorHAnsi" w:cs="Arial"/>
          <w:sz w:val="22"/>
          <w:szCs w:val="22"/>
        </w:rPr>
        <w:t xml:space="preserve"> - ministarstvo je stava da bi svu imovinu u vlasništvu RH na području neke JLS prepustilo </w:t>
      </w:r>
      <w:r w:rsidR="008A608D" w:rsidRPr="009573D5">
        <w:rPr>
          <w:rFonts w:asciiTheme="minorHAnsi" w:hAnsiTheme="minorHAnsi" w:cs="Arial"/>
          <w:sz w:val="22"/>
          <w:szCs w:val="22"/>
        </w:rPr>
        <w:t>tim jedinicama.</w:t>
      </w:r>
      <w:r w:rsidRPr="009573D5">
        <w:rPr>
          <w:rFonts w:asciiTheme="minorHAnsi" w:hAnsiTheme="minorHAnsi" w:cs="Arial"/>
          <w:sz w:val="22"/>
          <w:szCs w:val="22"/>
        </w:rPr>
        <w:t xml:space="preserve"> </w:t>
      </w:r>
    </w:p>
    <w:p w:rsidR="00EA7125" w:rsidRPr="009573D5" w:rsidRDefault="00283E66" w:rsidP="001C14EC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i/>
          <w:sz w:val="22"/>
          <w:szCs w:val="22"/>
        </w:rPr>
        <w:t>Općinski načelnik</w:t>
      </w:r>
      <w:r w:rsidRPr="009573D5">
        <w:rPr>
          <w:rFonts w:asciiTheme="minorHAnsi" w:hAnsiTheme="minorHAnsi" w:cs="Arial"/>
          <w:sz w:val="22"/>
          <w:szCs w:val="22"/>
        </w:rPr>
        <w:t xml:space="preserve"> - kroz Strategiju da tražimo povrat Jelaša, veterinars</w:t>
      </w:r>
      <w:r w:rsidR="00EA7125" w:rsidRPr="009573D5">
        <w:rPr>
          <w:rFonts w:asciiTheme="minorHAnsi" w:hAnsiTheme="minorHAnsi" w:cs="Arial"/>
          <w:sz w:val="22"/>
          <w:szCs w:val="22"/>
        </w:rPr>
        <w:t>ke stanice, a sa sveć</w:t>
      </w:r>
      <w:r w:rsidRPr="009573D5">
        <w:rPr>
          <w:rFonts w:asciiTheme="minorHAnsi" w:hAnsiTheme="minorHAnsi" w:cs="Arial"/>
          <w:sz w:val="22"/>
          <w:szCs w:val="22"/>
        </w:rPr>
        <w:t>enikom pregovaramo i o prelasku u naše vlasništvo</w:t>
      </w:r>
      <w:r w:rsidR="00EA7125" w:rsidRPr="009573D5">
        <w:rPr>
          <w:rFonts w:asciiTheme="minorHAnsi" w:hAnsiTheme="minorHAnsi" w:cs="Arial"/>
          <w:sz w:val="22"/>
          <w:szCs w:val="22"/>
        </w:rPr>
        <w:t xml:space="preserve"> pravoslavnog g</w:t>
      </w:r>
      <w:r w:rsidRPr="009573D5">
        <w:rPr>
          <w:rFonts w:asciiTheme="minorHAnsi" w:hAnsiTheme="minorHAnsi" w:cs="Arial"/>
          <w:sz w:val="22"/>
          <w:szCs w:val="22"/>
        </w:rPr>
        <w:t>r</w:t>
      </w:r>
      <w:r w:rsidR="00EA7125" w:rsidRPr="009573D5">
        <w:rPr>
          <w:rFonts w:asciiTheme="minorHAnsi" w:hAnsiTheme="minorHAnsi" w:cs="Arial"/>
          <w:sz w:val="22"/>
          <w:szCs w:val="22"/>
        </w:rPr>
        <w:t>o</w:t>
      </w:r>
      <w:r w:rsidRPr="009573D5">
        <w:rPr>
          <w:rFonts w:asciiTheme="minorHAnsi" w:hAnsiTheme="minorHAnsi" w:cs="Arial"/>
          <w:sz w:val="22"/>
          <w:szCs w:val="22"/>
        </w:rPr>
        <w:t xml:space="preserve">blja u </w:t>
      </w:r>
      <w:proofErr w:type="spellStart"/>
      <w:r w:rsidRPr="009573D5">
        <w:rPr>
          <w:rFonts w:asciiTheme="minorHAnsi" w:hAnsiTheme="minorHAnsi" w:cs="Arial"/>
          <w:sz w:val="22"/>
          <w:szCs w:val="22"/>
        </w:rPr>
        <w:t>Mikluševcima</w:t>
      </w:r>
      <w:proofErr w:type="spellEnd"/>
      <w:r w:rsidR="00EA7125" w:rsidRPr="009573D5">
        <w:rPr>
          <w:rFonts w:asciiTheme="minorHAnsi" w:hAnsiTheme="minorHAnsi" w:cs="Arial"/>
          <w:sz w:val="22"/>
          <w:szCs w:val="22"/>
        </w:rPr>
        <w:t>.</w:t>
      </w:r>
    </w:p>
    <w:p w:rsidR="00AC500A" w:rsidRPr="009573D5" w:rsidRDefault="00283E66" w:rsidP="001C14EC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573D5">
        <w:rPr>
          <w:rFonts w:asciiTheme="minorHAnsi" w:hAnsiTheme="minorHAnsi" w:cs="Arial"/>
          <w:sz w:val="22"/>
          <w:szCs w:val="22"/>
        </w:rPr>
        <w:t xml:space="preserve"> </w:t>
      </w:r>
    </w:p>
    <w:p w:rsidR="007E083A" w:rsidRPr="009573D5" w:rsidRDefault="007E083A" w:rsidP="007E083A">
      <w:pPr>
        <w:pStyle w:val="StandardWeb"/>
        <w:spacing w:before="0" w:beforeAutospacing="0" w:after="0" w:afterAutospacing="0"/>
        <w:jc w:val="both"/>
        <w:rPr>
          <w:rFonts w:cs="Arial"/>
          <w:sz w:val="22"/>
          <w:szCs w:val="22"/>
        </w:rPr>
      </w:pPr>
    </w:p>
    <w:p w:rsidR="00244ACD" w:rsidRPr="009573D5" w:rsidRDefault="00244ACD" w:rsidP="005C333A">
      <w:pPr>
        <w:spacing w:after="0"/>
        <w:jc w:val="both"/>
        <w:rPr>
          <w:rFonts w:cs="Arial"/>
        </w:rPr>
      </w:pPr>
      <w:r w:rsidRPr="009573D5">
        <w:rPr>
          <w:rFonts w:cs="Arial"/>
        </w:rPr>
        <w:t>Zapisnik vodila</w:t>
      </w:r>
      <w:r w:rsidRPr="009573D5">
        <w:rPr>
          <w:rFonts w:cs="Arial"/>
        </w:rPr>
        <w:tab/>
      </w:r>
      <w:r w:rsidRPr="009573D5">
        <w:rPr>
          <w:rFonts w:cs="Arial"/>
        </w:rPr>
        <w:tab/>
      </w:r>
      <w:r w:rsidRPr="009573D5">
        <w:rPr>
          <w:rFonts w:cs="Arial"/>
        </w:rPr>
        <w:tab/>
      </w:r>
      <w:r w:rsidRPr="009573D5">
        <w:rPr>
          <w:rFonts w:cs="Arial"/>
        </w:rPr>
        <w:tab/>
      </w:r>
      <w:r w:rsidRPr="009573D5">
        <w:rPr>
          <w:rFonts w:cs="Arial"/>
        </w:rPr>
        <w:tab/>
      </w:r>
      <w:r w:rsidRPr="009573D5">
        <w:rPr>
          <w:rFonts w:cs="Arial"/>
        </w:rPr>
        <w:tab/>
      </w:r>
      <w:r w:rsidR="009A70E3">
        <w:rPr>
          <w:rFonts w:cs="Arial"/>
        </w:rPr>
        <w:t xml:space="preserve">            </w:t>
      </w:r>
      <w:r w:rsidRPr="009573D5">
        <w:rPr>
          <w:rFonts w:cs="Arial"/>
        </w:rPr>
        <w:t>Predsjednik Općinskog vijeća</w:t>
      </w:r>
    </w:p>
    <w:p w:rsidR="00865D93" w:rsidRPr="009573D5" w:rsidRDefault="00D053B3" w:rsidP="00865D93">
      <w:pPr>
        <w:spacing w:after="0"/>
        <w:jc w:val="both"/>
        <w:rPr>
          <w:rFonts w:cs="Arial"/>
        </w:rPr>
      </w:pPr>
      <w:r w:rsidRPr="009573D5">
        <w:rPr>
          <w:rFonts w:cs="Arial"/>
        </w:rPr>
        <w:t>Kata Cvitković</w:t>
      </w:r>
      <w:r w:rsidRPr="009573D5">
        <w:rPr>
          <w:rFonts w:cs="Arial"/>
        </w:rPr>
        <w:tab/>
      </w:r>
      <w:r w:rsidRPr="009573D5">
        <w:rPr>
          <w:rFonts w:cs="Arial"/>
        </w:rPr>
        <w:tab/>
      </w:r>
      <w:r w:rsidRPr="009573D5">
        <w:rPr>
          <w:rFonts w:cs="Arial"/>
        </w:rPr>
        <w:tab/>
      </w:r>
      <w:r w:rsidRPr="009573D5">
        <w:rPr>
          <w:rFonts w:cs="Arial"/>
        </w:rPr>
        <w:tab/>
      </w:r>
      <w:r w:rsidRPr="009573D5">
        <w:rPr>
          <w:rFonts w:cs="Arial"/>
        </w:rPr>
        <w:tab/>
      </w:r>
      <w:r w:rsidRPr="009573D5">
        <w:rPr>
          <w:rFonts w:cs="Arial"/>
        </w:rPr>
        <w:tab/>
        <w:t xml:space="preserve">     </w:t>
      </w:r>
      <w:r w:rsidR="00D8301D" w:rsidRPr="009573D5">
        <w:rPr>
          <w:rFonts w:cs="Arial"/>
        </w:rPr>
        <w:t xml:space="preserve">               </w:t>
      </w:r>
      <w:r w:rsidRPr="009573D5">
        <w:rPr>
          <w:rFonts w:cs="Arial"/>
        </w:rPr>
        <w:t xml:space="preserve">  </w:t>
      </w:r>
      <w:r w:rsidR="00244ACD" w:rsidRPr="009573D5">
        <w:rPr>
          <w:rFonts w:cs="Arial"/>
        </w:rPr>
        <w:t xml:space="preserve">Dubravko Martić </w:t>
      </w:r>
    </w:p>
    <w:p w:rsidR="00865D93" w:rsidRPr="009573D5" w:rsidRDefault="00865D93" w:rsidP="00865D93">
      <w:pPr>
        <w:spacing w:after="0"/>
        <w:jc w:val="both"/>
        <w:rPr>
          <w:rFonts w:cs="Arial"/>
        </w:rPr>
      </w:pPr>
    </w:p>
    <w:p w:rsidR="00865D93" w:rsidRPr="009573D5" w:rsidRDefault="00865D93" w:rsidP="00865D93">
      <w:pPr>
        <w:spacing w:after="0"/>
        <w:jc w:val="both"/>
        <w:rPr>
          <w:rFonts w:cs="Arial"/>
        </w:rPr>
      </w:pPr>
    </w:p>
    <w:p w:rsidR="00865D93" w:rsidRPr="009573D5" w:rsidRDefault="00865D93" w:rsidP="00865D93">
      <w:pPr>
        <w:spacing w:after="0"/>
        <w:jc w:val="both"/>
        <w:rPr>
          <w:rFonts w:cs="Arial"/>
        </w:rPr>
      </w:pPr>
    </w:p>
    <w:p w:rsidR="00865D93" w:rsidRPr="009573D5" w:rsidRDefault="00865D93" w:rsidP="00865D93">
      <w:pPr>
        <w:spacing w:after="0"/>
        <w:jc w:val="both"/>
        <w:rPr>
          <w:rFonts w:cs="Arial"/>
        </w:rPr>
      </w:pPr>
    </w:p>
    <w:p w:rsidR="00865D93" w:rsidRPr="009573D5" w:rsidRDefault="00865D93" w:rsidP="00865D93">
      <w:pPr>
        <w:spacing w:after="0"/>
        <w:jc w:val="both"/>
        <w:rPr>
          <w:rFonts w:cs="Arial"/>
        </w:rPr>
      </w:pPr>
    </w:p>
    <w:p w:rsidR="00865D93" w:rsidRPr="009573D5" w:rsidRDefault="00865D93" w:rsidP="00865D93">
      <w:pPr>
        <w:spacing w:after="0"/>
        <w:jc w:val="both"/>
        <w:rPr>
          <w:rFonts w:cs="Arial"/>
        </w:rPr>
      </w:pPr>
    </w:p>
    <w:p w:rsidR="00865D93" w:rsidRPr="009573D5" w:rsidRDefault="00865D93" w:rsidP="00865D93">
      <w:pPr>
        <w:spacing w:after="0"/>
        <w:jc w:val="both"/>
        <w:rPr>
          <w:rFonts w:cs="Arial"/>
        </w:rPr>
      </w:pPr>
    </w:p>
    <w:p w:rsidR="00865D93" w:rsidRPr="009573D5" w:rsidRDefault="00865D93" w:rsidP="00865D93">
      <w:pPr>
        <w:spacing w:after="0"/>
        <w:jc w:val="both"/>
        <w:rPr>
          <w:rFonts w:cs="Arial"/>
        </w:rPr>
      </w:pPr>
    </w:p>
    <w:p w:rsidR="00865D93" w:rsidRPr="009573D5" w:rsidRDefault="00865D93" w:rsidP="00865D93">
      <w:pPr>
        <w:spacing w:after="0"/>
        <w:jc w:val="both"/>
        <w:rPr>
          <w:rFonts w:cs="Arial"/>
        </w:rPr>
      </w:pPr>
    </w:p>
    <w:p w:rsidR="00865D93" w:rsidRPr="009573D5" w:rsidRDefault="00865D93" w:rsidP="00865D93">
      <w:pPr>
        <w:spacing w:after="0"/>
        <w:jc w:val="both"/>
        <w:rPr>
          <w:rFonts w:cs="Arial"/>
        </w:rPr>
      </w:pPr>
    </w:p>
    <w:p w:rsidR="00865D93" w:rsidRPr="009573D5" w:rsidRDefault="00865D93" w:rsidP="00865D93">
      <w:pPr>
        <w:spacing w:after="0"/>
        <w:jc w:val="both"/>
        <w:rPr>
          <w:rFonts w:cs="Arial"/>
        </w:rPr>
      </w:pPr>
    </w:p>
    <w:p w:rsidR="00865D93" w:rsidRPr="009573D5" w:rsidRDefault="00865D93" w:rsidP="00865D93">
      <w:pPr>
        <w:spacing w:after="0"/>
        <w:jc w:val="both"/>
        <w:rPr>
          <w:rFonts w:cs="Arial"/>
        </w:rPr>
      </w:pPr>
    </w:p>
    <w:p w:rsidR="00865D93" w:rsidRPr="009573D5" w:rsidRDefault="00865D93" w:rsidP="00865D93">
      <w:pPr>
        <w:spacing w:after="0"/>
        <w:jc w:val="both"/>
        <w:rPr>
          <w:rFonts w:cs="Arial"/>
        </w:rPr>
      </w:pPr>
    </w:p>
    <w:p w:rsidR="00865D93" w:rsidRPr="009573D5" w:rsidRDefault="00865D93" w:rsidP="00865D93">
      <w:pPr>
        <w:spacing w:after="0"/>
        <w:jc w:val="both"/>
        <w:rPr>
          <w:rFonts w:cs="Arial"/>
        </w:rPr>
      </w:pPr>
    </w:p>
    <w:p w:rsidR="00865D93" w:rsidRPr="00F93A0D" w:rsidRDefault="00865D93" w:rsidP="00F93A0D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sectPr w:rsidR="00865D93" w:rsidRPr="00F93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altName w:val="Century"/>
    <w:panose1 w:val="02050604050505020204"/>
    <w:charset w:val="EE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D3916"/>
    <w:multiLevelType w:val="hybridMultilevel"/>
    <w:tmpl w:val="45982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46FC"/>
    <w:multiLevelType w:val="hybridMultilevel"/>
    <w:tmpl w:val="DF9CE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327EE"/>
    <w:multiLevelType w:val="hybridMultilevel"/>
    <w:tmpl w:val="3E8CEF5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F0163"/>
    <w:multiLevelType w:val="hybridMultilevel"/>
    <w:tmpl w:val="F2DC8C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A2765"/>
    <w:multiLevelType w:val="hybridMultilevel"/>
    <w:tmpl w:val="0F1A9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53B3E"/>
    <w:multiLevelType w:val="hybridMultilevel"/>
    <w:tmpl w:val="D42E7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D30E7"/>
    <w:multiLevelType w:val="hybridMultilevel"/>
    <w:tmpl w:val="230279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05279F"/>
    <w:multiLevelType w:val="hybridMultilevel"/>
    <w:tmpl w:val="604234DA"/>
    <w:lvl w:ilvl="0" w:tplc="FCB69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0209BF"/>
    <w:multiLevelType w:val="hybridMultilevel"/>
    <w:tmpl w:val="144E603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E873FF"/>
    <w:multiLevelType w:val="hybridMultilevel"/>
    <w:tmpl w:val="B83C89F0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F496A57"/>
    <w:multiLevelType w:val="hybridMultilevel"/>
    <w:tmpl w:val="604234DA"/>
    <w:lvl w:ilvl="0" w:tplc="FCB69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C6C4E"/>
    <w:multiLevelType w:val="hybridMultilevel"/>
    <w:tmpl w:val="AC0492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2606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953E01"/>
    <w:multiLevelType w:val="hybridMultilevel"/>
    <w:tmpl w:val="7A0212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66D7B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736D85"/>
    <w:multiLevelType w:val="hybridMultilevel"/>
    <w:tmpl w:val="2D20A7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23424"/>
    <w:multiLevelType w:val="hybridMultilevel"/>
    <w:tmpl w:val="85AC7D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ED6866"/>
    <w:multiLevelType w:val="hybridMultilevel"/>
    <w:tmpl w:val="B83C89F0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B6F468F"/>
    <w:multiLevelType w:val="hybridMultilevel"/>
    <w:tmpl w:val="604234DA"/>
    <w:lvl w:ilvl="0" w:tplc="FCB69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A019CB"/>
    <w:multiLevelType w:val="hybridMultilevel"/>
    <w:tmpl w:val="D3D07A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800929"/>
    <w:multiLevelType w:val="hybridMultilevel"/>
    <w:tmpl w:val="B8A28E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B51F27"/>
    <w:multiLevelType w:val="hybridMultilevel"/>
    <w:tmpl w:val="C79E6CD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FC32EE5"/>
    <w:multiLevelType w:val="hybridMultilevel"/>
    <w:tmpl w:val="14C08A94"/>
    <w:lvl w:ilvl="0" w:tplc="F75AE7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393756D"/>
    <w:multiLevelType w:val="hybridMultilevel"/>
    <w:tmpl w:val="F2DC8CD8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BC0D77"/>
    <w:multiLevelType w:val="hybridMultilevel"/>
    <w:tmpl w:val="B8A28E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775DF0"/>
    <w:multiLevelType w:val="hybridMultilevel"/>
    <w:tmpl w:val="96E8CF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92546C"/>
    <w:multiLevelType w:val="hybridMultilevel"/>
    <w:tmpl w:val="11EE48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EC30B4"/>
    <w:multiLevelType w:val="hybridMultilevel"/>
    <w:tmpl w:val="7EE46D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AE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74571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424592"/>
    <w:multiLevelType w:val="hybridMultilevel"/>
    <w:tmpl w:val="B8A28E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F55F6"/>
    <w:multiLevelType w:val="hybridMultilevel"/>
    <w:tmpl w:val="B8A28E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0F2EE5"/>
    <w:multiLevelType w:val="hybridMultilevel"/>
    <w:tmpl w:val="B83C89F0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22F566B"/>
    <w:multiLevelType w:val="hybridMultilevel"/>
    <w:tmpl w:val="604234DA"/>
    <w:lvl w:ilvl="0" w:tplc="FCB69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42138B"/>
    <w:multiLevelType w:val="hybridMultilevel"/>
    <w:tmpl w:val="FC8C23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74251"/>
    <w:multiLevelType w:val="hybridMultilevel"/>
    <w:tmpl w:val="6A0A7DB2"/>
    <w:lvl w:ilvl="0" w:tplc="8F2CF1D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205453"/>
    <w:multiLevelType w:val="hybridMultilevel"/>
    <w:tmpl w:val="77BCF3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542C79"/>
    <w:multiLevelType w:val="hybridMultilevel"/>
    <w:tmpl w:val="B502A1D6"/>
    <w:lvl w:ilvl="0" w:tplc="041A0017">
      <w:start w:val="1"/>
      <w:numFmt w:val="lowerLetter"/>
      <w:lvlText w:val="%1)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3866E8"/>
    <w:multiLevelType w:val="hybridMultilevel"/>
    <w:tmpl w:val="53D2F48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4"/>
  </w:num>
  <w:num w:numId="5">
    <w:abstractNumId w:val="4"/>
  </w:num>
  <w:num w:numId="6">
    <w:abstractNumId w:val="26"/>
  </w:num>
  <w:num w:numId="7">
    <w:abstractNumId w:val="16"/>
  </w:num>
  <w:num w:numId="8">
    <w:abstractNumId w:val="1"/>
  </w:num>
  <w:num w:numId="9">
    <w:abstractNumId w:val="8"/>
  </w:num>
  <w:num w:numId="10">
    <w:abstractNumId w:val="35"/>
  </w:num>
  <w:num w:numId="11">
    <w:abstractNumId w:val="25"/>
  </w:num>
  <w:num w:numId="12">
    <w:abstractNumId w:val="3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29"/>
  </w:num>
  <w:num w:numId="17">
    <w:abstractNumId w:val="18"/>
  </w:num>
  <w:num w:numId="18">
    <w:abstractNumId w:val="11"/>
  </w:num>
  <w:num w:numId="19">
    <w:abstractNumId w:val="31"/>
  </w:num>
  <w:num w:numId="20">
    <w:abstractNumId w:val="13"/>
  </w:num>
  <w:num w:numId="21">
    <w:abstractNumId w:val="21"/>
  </w:num>
  <w:num w:numId="22">
    <w:abstractNumId w:val="3"/>
  </w:num>
  <w:num w:numId="23">
    <w:abstractNumId w:val="33"/>
  </w:num>
  <w:num w:numId="24">
    <w:abstractNumId w:val="2"/>
  </w:num>
  <w:num w:numId="25">
    <w:abstractNumId w:val="6"/>
  </w:num>
  <w:num w:numId="26">
    <w:abstractNumId w:val="37"/>
  </w:num>
  <w:num w:numId="27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3"/>
  </w:num>
  <w:num w:numId="32">
    <w:abstractNumId w:val="19"/>
  </w:num>
  <w:num w:numId="33">
    <w:abstractNumId w:val="12"/>
  </w:num>
  <w:num w:numId="34">
    <w:abstractNumId w:val="9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2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62"/>
    <w:rsid w:val="00004230"/>
    <w:rsid w:val="00004B31"/>
    <w:rsid w:val="00006B4E"/>
    <w:rsid w:val="0001306F"/>
    <w:rsid w:val="000166B3"/>
    <w:rsid w:val="00042DAC"/>
    <w:rsid w:val="000442CB"/>
    <w:rsid w:val="00083CE1"/>
    <w:rsid w:val="0008533D"/>
    <w:rsid w:val="000867CE"/>
    <w:rsid w:val="000B2C27"/>
    <w:rsid w:val="000C24ED"/>
    <w:rsid w:val="000C676D"/>
    <w:rsid w:val="000F07BC"/>
    <w:rsid w:val="00113901"/>
    <w:rsid w:val="00126122"/>
    <w:rsid w:val="00127EDC"/>
    <w:rsid w:val="00136B10"/>
    <w:rsid w:val="00140FEE"/>
    <w:rsid w:val="00142D22"/>
    <w:rsid w:val="00160CFF"/>
    <w:rsid w:val="001742AA"/>
    <w:rsid w:val="0017650F"/>
    <w:rsid w:val="00182933"/>
    <w:rsid w:val="0018358E"/>
    <w:rsid w:val="00191CC8"/>
    <w:rsid w:val="001C1357"/>
    <w:rsid w:val="001C14EC"/>
    <w:rsid w:val="001C1E0C"/>
    <w:rsid w:val="001D2F1A"/>
    <w:rsid w:val="001E517D"/>
    <w:rsid w:val="001F6378"/>
    <w:rsid w:val="00201DC0"/>
    <w:rsid w:val="002115D0"/>
    <w:rsid w:val="0022223C"/>
    <w:rsid w:val="00230FD7"/>
    <w:rsid w:val="00244ACD"/>
    <w:rsid w:val="002528EE"/>
    <w:rsid w:val="0025648D"/>
    <w:rsid w:val="00260ED4"/>
    <w:rsid w:val="0026353D"/>
    <w:rsid w:val="00263AF4"/>
    <w:rsid w:val="00267F14"/>
    <w:rsid w:val="002712F6"/>
    <w:rsid w:val="00272787"/>
    <w:rsid w:val="00283E66"/>
    <w:rsid w:val="00286407"/>
    <w:rsid w:val="002B12E9"/>
    <w:rsid w:val="002B42DC"/>
    <w:rsid w:val="002C3621"/>
    <w:rsid w:val="002D397F"/>
    <w:rsid w:val="002D58F2"/>
    <w:rsid w:val="002F0C5E"/>
    <w:rsid w:val="002F63C9"/>
    <w:rsid w:val="00305D97"/>
    <w:rsid w:val="00315B23"/>
    <w:rsid w:val="00323927"/>
    <w:rsid w:val="00327474"/>
    <w:rsid w:val="00394EF3"/>
    <w:rsid w:val="0039588B"/>
    <w:rsid w:val="003958D4"/>
    <w:rsid w:val="00396ED7"/>
    <w:rsid w:val="003B4864"/>
    <w:rsid w:val="003B6873"/>
    <w:rsid w:val="003B75AE"/>
    <w:rsid w:val="003D263C"/>
    <w:rsid w:val="003D5162"/>
    <w:rsid w:val="003D54C3"/>
    <w:rsid w:val="003E1141"/>
    <w:rsid w:val="003E32EC"/>
    <w:rsid w:val="003F040D"/>
    <w:rsid w:val="003F2050"/>
    <w:rsid w:val="003F57DE"/>
    <w:rsid w:val="0040385A"/>
    <w:rsid w:val="00416BA8"/>
    <w:rsid w:val="00437495"/>
    <w:rsid w:val="00452D19"/>
    <w:rsid w:val="0045798F"/>
    <w:rsid w:val="00461CD2"/>
    <w:rsid w:val="0046789B"/>
    <w:rsid w:val="004846BE"/>
    <w:rsid w:val="004908FF"/>
    <w:rsid w:val="004A10F3"/>
    <w:rsid w:val="004B0801"/>
    <w:rsid w:val="004C48EF"/>
    <w:rsid w:val="0050443F"/>
    <w:rsid w:val="00504EAA"/>
    <w:rsid w:val="0052385D"/>
    <w:rsid w:val="0053751C"/>
    <w:rsid w:val="00537B38"/>
    <w:rsid w:val="00550170"/>
    <w:rsid w:val="00556ABF"/>
    <w:rsid w:val="00582A78"/>
    <w:rsid w:val="00590671"/>
    <w:rsid w:val="00597FD1"/>
    <w:rsid w:val="005B6E45"/>
    <w:rsid w:val="005C333A"/>
    <w:rsid w:val="005E3509"/>
    <w:rsid w:val="005E58DF"/>
    <w:rsid w:val="005F27A4"/>
    <w:rsid w:val="005F2BF6"/>
    <w:rsid w:val="005F35C0"/>
    <w:rsid w:val="00600F25"/>
    <w:rsid w:val="0060183C"/>
    <w:rsid w:val="0065469C"/>
    <w:rsid w:val="00655C5A"/>
    <w:rsid w:val="006622EE"/>
    <w:rsid w:val="00673F55"/>
    <w:rsid w:val="00674560"/>
    <w:rsid w:val="006819C5"/>
    <w:rsid w:val="00682DEF"/>
    <w:rsid w:val="006839B3"/>
    <w:rsid w:val="006A22D2"/>
    <w:rsid w:val="006A639B"/>
    <w:rsid w:val="006B50D0"/>
    <w:rsid w:val="006C1A6F"/>
    <w:rsid w:val="006C444C"/>
    <w:rsid w:val="006C7B77"/>
    <w:rsid w:val="006E2BB9"/>
    <w:rsid w:val="006E375C"/>
    <w:rsid w:val="006E7AAC"/>
    <w:rsid w:val="006F04A6"/>
    <w:rsid w:val="00704E0F"/>
    <w:rsid w:val="00705250"/>
    <w:rsid w:val="00706AC0"/>
    <w:rsid w:val="00706EDA"/>
    <w:rsid w:val="0071649A"/>
    <w:rsid w:val="00736BDC"/>
    <w:rsid w:val="00754120"/>
    <w:rsid w:val="00765021"/>
    <w:rsid w:val="00781D62"/>
    <w:rsid w:val="00782D05"/>
    <w:rsid w:val="00797BDA"/>
    <w:rsid w:val="007B0C12"/>
    <w:rsid w:val="007D2D31"/>
    <w:rsid w:val="007E083A"/>
    <w:rsid w:val="00800461"/>
    <w:rsid w:val="008048D6"/>
    <w:rsid w:val="00817DC0"/>
    <w:rsid w:val="008414FB"/>
    <w:rsid w:val="008478F9"/>
    <w:rsid w:val="0084793C"/>
    <w:rsid w:val="008627E4"/>
    <w:rsid w:val="00865D93"/>
    <w:rsid w:val="00866796"/>
    <w:rsid w:val="00874B2A"/>
    <w:rsid w:val="00877A85"/>
    <w:rsid w:val="00890444"/>
    <w:rsid w:val="00896C5F"/>
    <w:rsid w:val="008A608D"/>
    <w:rsid w:val="008A71F9"/>
    <w:rsid w:val="008B520B"/>
    <w:rsid w:val="008D29E9"/>
    <w:rsid w:val="008E256B"/>
    <w:rsid w:val="008F34F1"/>
    <w:rsid w:val="00900EB6"/>
    <w:rsid w:val="00900F1B"/>
    <w:rsid w:val="00902166"/>
    <w:rsid w:val="0092400D"/>
    <w:rsid w:val="00927AA2"/>
    <w:rsid w:val="00945094"/>
    <w:rsid w:val="009456C6"/>
    <w:rsid w:val="00952723"/>
    <w:rsid w:val="009573D5"/>
    <w:rsid w:val="00971FF7"/>
    <w:rsid w:val="0097459B"/>
    <w:rsid w:val="00981812"/>
    <w:rsid w:val="00982F57"/>
    <w:rsid w:val="00985FFE"/>
    <w:rsid w:val="009A49ED"/>
    <w:rsid w:val="009A569C"/>
    <w:rsid w:val="009A70E3"/>
    <w:rsid w:val="009C7A15"/>
    <w:rsid w:val="009D15B6"/>
    <w:rsid w:val="009D56D2"/>
    <w:rsid w:val="009E1F38"/>
    <w:rsid w:val="009F132C"/>
    <w:rsid w:val="009F2B6A"/>
    <w:rsid w:val="009F489D"/>
    <w:rsid w:val="00A02CC4"/>
    <w:rsid w:val="00A07BB1"/>
    <w:rsid w:val="00A103AF"/>
    <w:rsid w:val="00A13B46"/>
    <w:rsid w:val="00A2118F"/>
    <w:rsid w:val="00A26E3F"/>
    <w:rsid w:val="00A3017D"/>
    <w:rsid w:val="00A3048C"/>
    <w:rsid w:val="00A30848"/>
    <w:rsid w:val="00A33676"/>
    <w:rsid w:val="00A376F3"/>
    <w:rsid w:val="00A5648E"/>
    <w:rsid w:val="00A803CF"/>
    <w:rsid w:val="00A90BD4"/>
    <w:rsid w:val="00A941D5"/>
    <w:rsid w:val="00AC2FF9"/>
    <w:rsid w:val="00AC358C"/>
    <w:rsid w:val="00AC500A"/>
    <w:rsid w:val="00AE1131"/>
    <w:rsid w:val="00AE4CE8"/>
    <w:rsid w:val="00B1293C"/>
    <w:rsid w:val="00B16676"/>
    <w:rsid w:val="00B250AF"/>
    <w:rsid w:val="00B3557B"/>
    <w:rsid w:val="00B745D3"/>
    <w:rsid w:val="00B74A16"/>
    <w:rsid w:val="00B84107"/>
    <w:rsid w:val="00B87545"/>
    <w:rsid w:val="00BA64F3"/>
    <w:rsid w:val="00BA64F4"/>
    <w:rsid w:val="00BE6629"/>
    <w:rsid w:val="00BF1DB2"/>
    <w:rsid w:val="00BF29EF"/>
    <w:rsid w:val="00C01E25"/>
    <w:rsid w:val="00C133B6"/>
    <w:rsid w:val="00C14DD4"/>
    <w:rsid w:val="00C175CC"/>
    <w:rsid w:val="00C274CE"/>
    <w:rsid w:val="00C30D83"/>
    <w:rsid w:val="00C31A8E"/>
    <w:rsid w:val="00C410FD"/>
    <w:rsid w:val="00C55CF1"/>
    <w:rsid w:val="00C71A7E"/>
    <w:rsid w:val="00C77C79"/>
    <w:rsid w:val="00C836CC"/>
    <w:rsid w:val="00C83F69"/>
    <w:rsid w:val="00C913A0"/>
    <w:rsid w:val="00CA57B6"/>
    <w:rsid w:val="00CA64FD"/>
    <w:rsid w:val="00CA7020"/>
    <w:rsid w:val="00CB2E75"/>
    <w:rsid w:val="00CB6BBE"/>
    <w:rsid w:val="00CC6612"/>
    <w:rsid w:val="00CD05BB"/>
    <w:rsid w:val="00CD101D"/>
    <w:rsid w:val="00CE314A"/>
    <w:rsid w:val="00D053B3"/>
    <w:rsid w:val="00D07F42"/>
    <w:rsid w:val="00D141BA"/>
    <w:rsid w:val="00D15AF8"/>
    <w:rsid w:val="00D166DD"/>
    <w:rsid w:val="00D168C6"/>
    <w:rsid w:val="00D3442F"/>
    <w:rsid w:val="00D36062"/>
    <w:rsid w:val="00D414B9"/>
    <w:rsid w:val="00D4325C"/>
    <w:rsid w:val="00D454E3"/>
    <w:rsid w:val="00D71D23"/>
    <w:rsid w:val="00D727BB"/>
    <w:rsid w:val="00D8301D"/>
    <w:rsid w:val="00D86E43"/>
    <w:rsid w:val="00DA1328"/>
    <w:rsid w:val="00DA7EBC"/>
    <w:rsid w:val="00DC4994"/>
    <w:rsid w:val="00DF549E"/>
    <w:rsid w:val="00E064D0"/>
    <w:rsid w:val="00E0797C"/>
    <w:rsid w:val="00E354CB"/>
    <w:rsid w:val="00E37065"/>
    <w:rsid w:val="00E458AB"/>
    <w:rsid w:val="00E4595A"/>
    <w:rsid w:val="00E64C6A"/>
    <w:rsid w:val="00E74EA2"/>
    <w:rsid w:val="00EA7125"/>
    <w:rsid w:val="00EB1E57"/>
    <w:rsid w:val="00EB3F07"/>
    <w:rsid w:val="00EC250C"/>
    <w:rsid w:val="00ED3813"/>
    <w:rsid w:val="00EF1DF1"/>
    <w:rsid w:val="00F10586"/>
    <w:rsid w:val="00F1238F"/>
    <w:rsid w:val="00F124C1"/>
    <w:rsid w:val="00F13BFC"/>
    <w:rsid w:val="00F2358B"/>
    <w:rsid w:val="00F25F23"/>
    <w:rsid w:val="00F35823"/>
    <w:rsid w:val="00F523E8"/>
    <w:rsid w:val="00F6147E"/>
    <w:rsid w:val="00F72C1F"/>
    <w:rsid w:val="00F8472D"/>
    <w:rsid w:val="00F93A0D"/>
    <w:rsid w:val="00FA0831"/>
    <w:rsid w:val="00FC7DE4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99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99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2378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163</cp:revision>
  <cp:lastPrinted>2017-09-28T08:14:00Z</cp:lastPrinted>
  <dcterms:created xsi:type="dcterms:W3CDTF">2013-06-05T10:42:00Z</dcterms:created>
  <dcterms:modified xsi:type="dcterms:W3CDTF">2017-10-23T08:31:00Z</dcterms:modified>
</cp:coreProperties>
</file>