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E6" w:rsidRPr="00260713" w:rsidRDefault="00C93BE6" w:rsidP="00B535FA">
      <w:r w:rsidRPr="00260713">
        <w:rPr>
          <w:noProof/>
        </w:rPr>
        <w:drawing>
          <wp:inline distT="0" distB="0" distL="0" distR="0" wp14:anchorId="72A00346" wp14:editId="7FAA7B4D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5FA" w:rsidRPr="00260713" w:rsidRDefault="00B535FA" w:rsidP="00B535FA">
      <w:r w:rsidRPr="00260713">
        <w:t>REPUBLIKA HRVATSKA</w:t>
      </w:r>
    </w:p>
    <w:p w:rsidR="00B535FA" w:rsidRPr="00260713" w:rsidRDefault="00B535FA" w:rsidP="00B535FA">
      <w:r w:rsidRPr="00260713">
        <w:t>VUKOVARSKO-SRIJEMSKA ŽUPANIJA</w:t>
      </w:r>
    </w:p>
    <w:p w:rsidR="00B535FA" w:rsidRPr="00260713" w:rsidRDefault="00B535FA" w:rsidP="00B535FA">
      <w:r w:rsidRPr="00260713">
        <w:t>OPĆINA TOMPOJEVCI</w:t>
      </w:r>
    </w:p>
    <w:p w:rsidR="00B535FA" w:rsidRPr="00260713" w:rsidRDefault="0074567B" w:rsidP="00B535FA">
      <w:r w:rsidRPr="00260713">
        <w:t>OPĆINSKI  NAČELNIK</w:t>
      </w:r>
    </w:p>
    <w:p w:rsidR="00EF5D5A" w:rsidRPr="00260713" w:rsidRDefault="00EF5D5A" w:rsidP="00B535FA">
      <w:r w:rsidRPr="00260713">
        <w:t xml:space="preserve">KLASA: </w:t>
      </w:r>
      <w:r w:rsidR="00096294">
        <w:t>022-05</w:t>
      </w:r>
      <w:r w:rsidRPr="00260713">
        <w:t>/1</w:t>
      </w:r>
      <w:r w:rsidR="00260713" w:rsidRPr="00260713">
        <w:t>5</w:t>
      </w:r>
      <w:r w:rsidRPr="00260713">
        <w:t>-03/</w:t>
      </w:r>
      <w:r w:rsidR="00880575">
        <w:t>37</w:t>
      </w:r>
      <w:bookmarkStart w:id="0" w:name="_GoBack"/>
      <w:bookmarkEnd w:id="0"/>
    </w:p>
    <w:p w:rsidR="00B535FA" w:rsidRPr="00260713" w:rsidRDefault="00C93BE6" w:rsidP="00B535FA">
      <w:r w:rsidRPr="00260713">
        <w:t>URBROJ:</w:t>
      </w:r>
      <w:r w:rsidR="00EF5D5A" w:rsidRPr="00260713">
        <w:t>-</w:t>
      </w:r>
      <w:r w:rsidRPr="00260713">
        <w:t xml:space="preserve"> 2196/07-</w:t>
      </w:r>
      <w:r w:rsidR="002A7C4C" w:rsidRPr="00260713">
        <w:t>1</w:t>
      </w:r>
      <w:r w:rsidR="00260713" w:rsidRPr="00260713">
        <w:t>5</w:t>
      </w:r>
      <w:r w:rsidR="002A7C4C" w:rsidRPr="00260713">
        <w:t>-1</w:t>
      </w:r>
    </w:p>
    <w:p w:rsidR="00B535FA" w:rsidRPr="00260713" w:rsidRDefault="00B535FA" w:rsidP="00B535FA">
      <w:proofErr w:type="spellStart"/>
      <w:r w:rsidRPr="00260713">
        <w:t>Tompojevci</w:t>
      </w:r>
      <w:proofErr w:type="spellEnd"/>
      <w:r w:rsidRPr="00260713">
        <w:t xml:space="preserve">, </w:t>
      </w:r>
      <w:r w:rsidR="00260713" w:rsidRPr="00260713">
        <w:t>25.05.2015</w:t>
      </w:r>
      <w:r w:rsidRPr="00260713">
        <w:t>. godine</w:t>
      </w:r>
    </w:p>
    <w:p w:rsidR="00B535FA" w:rsidRPr="00260713" w:rsidRDefault="00B535FA" w:rsidP="00B535FA"/>
    <w:p w:rsidR="0074567B" w:rsidRPr="00260713" w:rsidRDefault="0074567B" w:rsidP="00B535FA"/>
    <w:p w:rsidR="00B535FA" w:rsidRPr="00260713" w:rsidRDefault="00B535FA" w:rsidP="00B535FA"/>
    <w:p w:rsidR="00B535FA" w:rsidRPr="00260713" w:rsidRDefault="00B535FA" w:rsidP="00B535FA">
      <w:pPr>
        <w:jc w:val="both"/>
      </w:pPr>
    </w:p>
    <w:p w:rsidR="00B535FA" w:rsidRPr="00260713" w:rsidRDefault="00267211" w:rsidP="00B535FA">
      <w:pPr>
        <w:jc w:val="both"/>
      </w:pPr>
      <w:r w:rsidRPr="00260713">
        <w:t>Temeljem članka 50</w:t>
      </w:r>
      <w:r w:rsidR="00B535FA" w:rsidRPr="00260713">
        <w:t xml:space="preserve">. Statuta Općine </w:t>
      </w:r>
      <w:proofErr w:type="spellStart"/>
      <w:r w:rsidR="00B535FA" w:rsidRPr="00260713">
        <w:t>Tompojevci</w:t>
      </w:r>
      <w:proofErr w:type="spellEnd"/>
      <w:r w:rsidR="00B535FA" w:rsidRPr="00260713">
        <w:t xml:space="preserve"> ( „Službeni vjesnik“ Vukovarsko-srijemske </w:t>
      </w:r>
      <w:r w:rsidR="0074567B" w:rsidRPr="00260713">
        <w:t xml:space="preserve">županije br. </w:t>
      </w:r>
      <w:r w:rsidR="00260713" w:rsidRPr="00260713">
        <w:t>05/13 i 02/15</w:t>
      </w:r>
      <w:r w:rsidR="0074567B" w:rsidRPr="00260713">
        <w:t>), Općinski</w:t>
      </w:r>
      <w:r w:rsidR="00B535FA" w:rsidRPr="00260713">
        <w:t xml:space="preserve"> </w:t>
      </w:r>
      <w:r w:rsidR="0074567B" w:rsidRPr="00260713">
        <w:t>načelnik</w:t>
      </w:r>
      <w:r w:rsidR="00B535FA" w:rsidRPr="00260713">
        <w:t xml:space="preserve"> Općine </w:t>
      </w:r>
      <w:proofErr w:type="spellStart"/>
      <w:r w:rsidR="00B535FA" w:rsidRPr="00260713">
        <w:t>Tompojevci</w:t>
      </w:r>
      <w:proofErr w:type="spellEnd"/>
      <w:r w:rsidR="00B535FA" w:rsidRPr="00260713">
        <w:t xml:space="preserve"> dana </w:t>
      </w:r>
      <w:r w:rsidR="00260713" w:rsidRPr="00260713">
        <w:t>25.05.2015</w:t>
      </w:r>
      <w:r w:rsidR="0074567B" w:rsidRPr="00260713">
        <w:t>. godine</w:t>
      </w:r>
      <w:r w:rsidR="00B535FA" w:rsidRPr="00260713">
        <w:t>, donosi:</w:t>
      </w:r>
    </w:p>
    <w:p w:rsidR="00B535FA" w:rsidRPr="00260713" w:rsidRDefault="00B535FA" w:rsidP="00B535FA">
      <w:pPr>
        <w:jc w:val="both"/>
      </w:pPr>
    </w:p>
    <w:p w:rsidR="0074567B" w:rsidRPr="00260713" w:rsidRDefault="0074567B" w:rsidP="00B535FA">
      <w:pPr>
        <w:jc w:val="both"/>
      </w:pPr>
    </w:p>
    <w:p w:rsidR="00B535FA" w:rsidRPr="00260713" w:rsidRDefault="00B535FA" w:rsidP="00B535FA">
      <w:pPr>
        <w:jc w:val="center"/>
        <w:rPr>
          <w:b/>
        </w:rPr>
      </w:pPr>
      <w:r w:rsidRPr="00260713">
        <w:rPr>
          <w:b/>
        </w:rPr>
        <w:t>O D L U K U</w:t>
      </w:r>
    </w:p>
    <w:p w:rsidR="00B535FA" w:rsidRPr="00260713" w:rsidRDefault="00B535FA" w:rsidP="00B535FA">
      <w:pPr>
        <w:jc w:val="both"/>
      </w:pPr>
    </w:p>
    <w:p w:rsidR="0074567B" w:rsidRPr="00260713" w:rsidRDefault="0074567B" w:rsidP="00B535FA">
      <w:pPr>
        <w:jc w:val="both"/>
      </w:pPr>
    </w:p>
    <w:p w:rsidR="00B535FA" w:rsidRPr="00260713" w:rsidRDefault="00B535FA" w:rsidP="00B535FA">
      <w:pPr>
        <w:jc w:val="both"/>
      </w:pPr>
    </w:p>
    <w:p w:rsidR="00B535FA" w:rsidRPr="00260713" w:rsidRDefault="00B535FA" w:rsidP="00B535FA">
      <w:pPr>
        <w:jc w:val="center"/>
      </w:pPr>
      <w:r w:rsidRPr="00260713">
        <w:t>Članak 1.</w:t>
      </w:r>
    </w:p>
    <w:p w:rsidR="0074567B" w:rsidRPr="00260713" w:rsidRDefault="0074567B" w:rsidP="00B535FA">
      <w:pPr>
        <w:jc w:val="center"/>
      </w:pPr>
    </w:p>
    <w:p w:rsidR="00267211" w:rsidRPr="00260713" w:rsidRDefault="00267211" w:rsidP="00B535FA">
      <w:pPr>
        <w:jc w:val="both"/>
      </w:pPr>
      <w:r w:rsidRPr="00260713">
        <w:t>Pokreće se postupak naplate dugovanja za komunalnu naknadu.</w:t>
      </w:r>
    </w:p>
    <w:p w:rsidR="00267211" w:rsidRPr="00260713" w:rsidRDefault="00267211" w:rsidP="00B535FA">
      <w:pPr>
        <w:jc w:val="both"/>
      </w:pPr>
    </w:p>
    <w:p w:rsidR="00267211" w:rsidRPr="00260713" w:rsidRDefault="00267211" w:rsidP="00267211">
      <w:pPr>
        <w:jc w:val="center"/>
      </w:pPr>
      <w:r w:rsidRPr="00260713">
        <w:t>Članka 2.</w:t>
      </w:r>
    </w:p>
    <w:p w:rsidR="00267211" w:rsidRPr="00260713" w:rsidRDefault="00267211" w:rsidP="00B535FA">
      <w:pPr>
        <w:jc w:val="both"/>
      </w:pPr>
    </w:p>
    <w:p w:rsidR="00267211" w:rsidRPr="00260713" w:rsidRDefault="00267211" w:rsidP="00B535FA">
      <w:pPr>
        <w:jc w:val="both"/>
      </w:pPr>
      <w:r w:rsidRPr="00260713">
        <w:t xml:space="preserve">Postupak iz članka 1. Ove Odluke </w:t>
      </w:r>
      <w:r w:rsidR="000B183C">
        <w:t xml:space="preserve">će </w:t>
      </w:r>
      <w:r w:rsidRPr="00260713">
        <w:t xml:space="preserve">provesti odvjetnik Vjekoslav Rimac iz Vinkovaca, </w:t>
      </w:r>
      <w:proofErr w:type="spellStart"/>
      <w:r w:rsidRPr="00260713">
        <w:t>Gundulićeva</w:t>
      </w:r>
      <w:proofErr w:type="spellEnd"/>
      <w:r w:rsidRPr="00260713">
        <w:t xml:space="preserve"> 11A s kojim Općina </w:t>
      </w:r>
      <w:proofErr w:type="spellStart"/>
      <w:r w:rsidRPr="00260713">
        <w:t>Tompojevci</w:t>
      </w:r>
      <w:proofErr w:type="spellEnd"/>
      <w:r w:rsidRPr="00260713">
        <w:t xml:space="preserve"> ima potpisan Ugovor o pružanju pravne pomoći i zastupanju.</w:t>
      </w:r>
    </w:p>
    <w:p w:rsidR="0074567B" w:rsidRPr="00260713" w:rsidRDefault="0074567B" w:rsidP="00B535FA">
      <w:pPr>
        <w:jc w:val="both"/>
      </w:pPr>
    </w:p>
    <w:p w:rsidR="00B535FA" w:rsidRPr="00260713" w:rsidRDefault="00267211" w:rsidP="00B535FA">
      <w:pPr>
        <w:jc w:val="center"/>
      </w:pPr>
      <w:r w:rsidRPr="00260713">
        <w:t>Članak 3</w:t>
      </w:r>
      <w:r w:rsidR="00B535FA" w:rsidRPr="00260713">
        <w:t>.</w:t>
      </w:r>
    </w:p>
    <w:p w:rsidR="00B535FA" w:rsidRPr="00260713" w:rsidRDefault="00B535FA" w:rsidP="0074567B">
      <w:pPr>
        <w:jc w:val="both"/>
      </w:pPr>
      <w:r w:rsidRPr="00260713">
        <w:tab/>
      </w:r>
    </w:p>
    <w:p w:rsidR="0074567B" w:rsidRPr="00260713" w:rsidRDefault="00B535FA" w:rsidP="00267211">
      <w:pPr>
        <w:jc w:val="both"/>
      </w:pPr>
      <w:r w:rsidRPr="00260713">
        <w:t xml:space="preserve">Ova odluka </w:t>
      </w:r>
      <w:r w:rsidR="000B183C">
        <w:t>stupa na snagu danom donošenja i objavit će se u „</w:t>
      </w:r>
      <w:proofErr w:type="spellStart"/>
      <w:r w:rsidR="000B183C">
        <w:t>Tompojevačkom</w:t>
      </w:r>
      <w:proofErr w:type="spellEnd"/>
      <w:r w:rsidR="000B183C">
        <w:t xml:space="preserve"> glasniku“ Općine </w:t>
      </w:r>
      <w:proofErr w:type="spellStart"/>
      <w:r w:rsidR="000B183C">
        <w:t>Tompojevci</w:t>
      </w:r>
      <w:proofErr w:type="spellEnd"/>
      <w:r w:rsidR="000B183C">
        <w:t>.</w:t>
      </w:r>
    </w:p>
    <w:p w:rsidR="0074567B" w:rsidRPr="00260713" w:rsidRDefault="0074567B" w:rsidP="00B535FA"/>
    <w:p w:rsidR="0074567B" w:rsidRPr="00260713" w:rsidRDefault="0074567B" w:rsidP="00B535FA"/>
    <w:p w:rsidR="0074567B" w:rsidRDefault="0074567B" w:rsidP="00B535FA"/>
    <w:p w:rsidR="0084020A" w:rsidRDefault="0084020A" w:rsidP="00B535FA"/>
    <w:p w:rsidR="0084020A" w:rsidRPr="00260713" w:rsidRDefault="0084020A" w:rsidP="00B535FA"/>
    <w:p w:rsidR="00B535FA" w:rsidRPr="00260713" w:rsidRDefault="00260713" w:rsidP="00B535FA"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</w:r>
      <w:r w:rsidR="00C93BE6" w:rsidRPr="00260713">
        <w:t>Općinski n</w:t>
      </w:r>
      <w:r w:rsidR="00B535FA" w:rsidRPr="00260713">
        <w:t>ačelnik</w:t>
      </w:r>
    </w:p>
    <w:p w:rsidR="00B535FA" w:rsidRPr="00260713" w:rsidRDefault="00260713" w:rsidP="00B535FA"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</w:r>
      <w:r w:rsidRPr="00260713">
        <w:tab/>
        <w:t xml:space="preserve">Tomislav </w:t>
      </w:r>
      <w:proofErr w:type="spellStart"/>
      <w:r w:rsidRPr="00260713">
        <w:t>Panenić</w:t>
      </w:r>
      <w:proofErr w:type="spellEnd"/>
      <w:r w:rsidRPr="00260713">
        <w:t>, univ.spec.oec.</w:t>
      </w:r>
    </w:p>
    <w:p w:rsidR="00B535FA" w:rsidRPr="00260713" w:rsidRDefault="00B535FA" w:rsidP="00B535FA"/>
    <w:p w:rsidR="00B535FA" w:rsidRPr="00260713" w:rsidRDefault="00B535FA" w:rsidP="00B535FA"/>
    <w:p w:rsidR="00091465" w:rsidRPr="00260713" w:rsidRDefault="00091465"/>
    <w:sectPr w:rsidR="00091465" w:rsidRPr="0026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29"/>
    <w:multiLevelType w:val="hybridMultilevel"/>
    <w:tmpl w:val="70CCC32A"/>
    <w:lvl w:ilvl="0" w:tplc="C29E9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EE"/>
    <w:rsid w:val="00091465"/>
    <w:rsid w:val="00096294"/>
    <w:rsid w:val="000B183C"/>
    <w:rsid w:val="00260713"/>
    <w:rsid w:val="00267211"/>
    <w:rsid w:val="002A7C4C"/>
    <w:rsid w:val="0074567B"/>
    <w:rsid w:val="0084020A"/>
    <w:rsid w:val="00880575"/>
    <w:rsid w:val="00B535FA"/>
    <w:rsid w:val="00C400EE"/>
    <w:rsid w:val="00C93BE6"/>
    <w:rsid w:val="00DC3D9A"/>
    <w:rsid w:val="00E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B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BE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3B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BE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11</cp:revision>
  <cp:lastPrinted>2015-05-25T10:09:00Z</cp:lastPrinted>
  <dcterms:created xsi:type="dcterms:W3CDTF">2013-01-16T09:59:00Z</dcterms:created>
  <dcterms:modified xsi:type="dcterms:W3CDTF">2015-06-10T11:07:00Z</dcterms:modified>
</cp:coreProperties>
</file>