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E6" w:rsidRPr="007C49E6" w:rsidRDefault="00D70CE6" w:rsidP="00D7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9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9237ADC" wp14:editId="312CF77B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CE6" w:rsidRPr="007C49E6" w:rsidRDefault="00D70CE6" w:rsidP="00D7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9E6">
        <w:rPr>
          <w:rFonts w:ascii="Times New Roman" w:hAnsi="Times New Roman" w:cs="Times New Roman"/>
          <w:sz w:val="24"/>
          <w:szCs w:val="24"/>
        </w:rPr>
        <w:t>REPUBLIKA HRVATSKA</w:t>
      </w:r>
    </w:p>
    <w:p w:rsidR="00D70CE6" w:rsidRPr="003B0454" w:rsidRDefault="00D70CE6" w:rsidP="00D70CE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49E6">
        <w:rPr>
          <w:rFonts w:ascii="Times New Roman" w:hAnsi="Times New Roman" w:cs="Times New Roman"/>
          <w:sz w:val="24"/>
          <w:szCs w:val="24"/>
        </w:rPr>
        <w:t>VUKOVARSKO-SRIJEMSKA ŽUPANIJA</w:t>
      </w:r>
      <w:r w:rsidR="003B0454">
        <w:rPr>
          <w:rFonts w:ascii="Times New Roman" w:hAnsi="Times New Roman" w:cs="Times New Roman"/>
          <w:sz w:val="24"/>
          <w:szCs w:val="24"/>
        </w:rPr>
        <w:tab/>
      </w:r>
      <w:r w:rsidR="003B0454">
        <w:rPr>
          <w:rFonts w:ascii="Times New Roman" w:hAnsi="Times New Roman" w:cs="Times New Roman"/>
          <w:sz w:val="24"/>
          <w:szCs w:val="24"/>
        </w:rPr>
        <w:tab/>
      </w:r>
      <w:r w:rsidR="003B0454">
        <w:rPr>
          <w:rFonts w:ascii="Times New Roman" w:hAnsi="Times New Roman" w:cs="Times New Roman"/>
          <w:sz w:val="24"/>
          <w:szCs w:val="24"/>
        </w:rPr>
        <w:tab/>
      </w:r>
      <w:r w:rsidR="003B0454">
        <w:rPr>
          <w:rFonts w:ascii="Times New Roman" w:hAnsi="Times New Roman" w:cs="Times New Roman"/>
          <w:sz w:val="24"/>
          <w:szCs w:val="24"/>
        </w:rPr>
        <w:tab/>
      </w:r>
      <w:r w:rsidR="003B0454" w:rsidRPr="003B0454">
        <w:rPr>
          <w:rFonts w:ascii="Times New Roman" w:hAnsi="Times New Roman" w:cs="Times New Roman"/>
          <w:sz w:val="24"/>
          <w:szCs w:val="24"/>
          <w:u w:val="single"/>
        </w:rPr>
        <w:t>PRIJEDLOG</w:t>
      </w:r>
    </w:p>
    <w:p w:rsidR="00D70CE6" w:rsidRPr="007C49E6" w:rsidRDefault="00D70CE6" w:rsidP="00D7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9E6">
        <w:rPr>
          <w:rFonts w:ascii="Times New Roman" w:hAnsi="Times New Roman" w:cs="Times New Roman"/>
          <w:b/>
          <w:sz w:val="24"/>
          <w:szCs w:val="24"/>
        </w:rPr>
        <w:t>OPĆINA TOMPOJEVCI</w:t>
      </w:r>
    </w:p>
    <w:p w:rsidR="00D70CE6" w:rsidRPr="007C49E6" w:rsidRDefault="00D70CE6" w:rsidP="00D7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9E6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:rsidR="00D70CE6" w:rsidRPr="007C49E6" w:rsidRDefault="00D70CE6" w:rsidP="00D70C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49E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421-02/16-04/</w:t>
      </w:r>
    </w:p>
    <w:p w:rsidR="00D70CE6" w:rsidRPr="007C49E6" w:rsidRDefault="00D70CE6" w:rsidP="00D70C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49E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2196/07-16-1</w:t>
      </w:r>
    </w:p>
    <w:p w:rsidR="00D70CE6" w:rsidRPr="007C49E6" w:rsidRDefault="00D70CE6" w:rsidP="00D70C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7C49E6">
        <w:rPr>
          <w:rFonts w:ascii="Times New Roman" w:eastAsia="Times New Roman" w:hAnsi="Times New Roman" w:cs="Times New Roman"/>
          <w:sz w:val="24"/>
          <w:szCs w:val="24"/>
          <w:lang w:eastAsia="hr-HR"/>
        </w:rPr>
        <w:t>Tompojevci</w:t>
      </w:r>
      <w:proofErr w:type="spellEnd"/>
      <w:r w:rsidRPr="007C49E6">
        <w:rPr>
          <w:rFonts w:ascii="Times New Roman" w:eastAsia="Times New Roman" w:hAnsi="Times New Roman" w:cs="Times New Roman"/>
          <w:sz w:val="24"/>
          <w:szCs w:val="24"/>
          <w:lang w:eastAsia="hr-HR"/>
        </w:rPr>
        <w:t>, ______ 2016. god.</w:t>
      </w:r>
    </w:p>
    <w:p w:rsidR="00D70CE6" w:rsidRDefault="00D70CE6" w:rsidP="00D70CE6">
      <w:pPr>
        <w:spacing w:after="0"/>
        <w:jc w:val="both"/>
        <w:rPr>
          <w:b/>
        </w:rPr>
      </w:pPr>
    </w:p>
    <w:p w:rsidR="0057705B" w:rsidRPr="0057705B" w:rsidRDefault="00680D93" w:rsidP="00577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5C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7. stavak 2. Zakona o financiranju političkih aktivnosti i izborne promidžbe  ("Narodne novine" </w:t>
      </w:r>
      <w:r w:rsidR="008E0F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24/11, 61/11, 27/13, </w:t>
      </w:r>
      <w:r w:rsidR="00AC3781">
        <w:rPr>
          <w:rFonts w:ascii="Times New Roman" w:eastAsia="Times New Roman" w:hAnsi="Times New Roman" w:cs="Times New Roman"/>
          <w:sz w:val="24"/>
          <w:szCs w:val="24"/>
          <w:lang w:eastAsia="hr-HR"/>
        </w:rPr>
        <w:t>02/14</w:t>
      </w:r>
      <w:r w:rsidR="008E0F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96/16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i članka 29. Statuta O</w:t>
      </w:r>
      <w:r w:rsidRPr="00995C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Tompojevci („Službeni vjesnik“ Vukovarsko-srijemske županije br. 05/13</w:t>
      </w:r>
      <w:r w:rsidR="00195C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508B6">
        <w:rPr>
          <w:rFonts w:ascii="Times New Roman" w:eastAsia="Times New Roman" w:hAnsi="Times New Roman" w:cs="Times New Roman"/>
          <w:sz w:val="24"/>
          <w:szCs w:val="24"/>
          <w:lang w:eastAsia="hr-HR"/>
        </w:rPr>
        <w:t>02/15</w:t>
      </w:r>
      <w:r w:rsidR="00195C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05/16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995C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  Općinsko vijeće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Tompojevci</w:t>
      </w:r>
      <w:proofErr w:type="spellEnd"/>
      <w:r w:rsidRPr="00995C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</w:t>
      </w:r>
      <w:r w:rsidR="00B15C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E03F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5CC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995C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  sjednici održanoj </w:t>
      </w:r>
      <w:r w:rsidR="00E03F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proofErr w:type="spellStart"/>
      <w:r w:rsidR="00E03F4E">
        <w:rPr>
          <w:rFonts w:ascii="Times New Roman" w:eastAsia="Times New Roman" w:hAnsi="Times New Roman" w:cs="Times New Roman"/>
          <w:sz w:val="24"/>
          <w:szCs w:val="24"/>
          <w:lang w:eastAsia="hr-HR"/>
        </w:rPr>
        <w:t>Tompojevcima</w:t>
      </w:r>
      <w:proofErr w:type="spellEnd"/>
      <w:r w:rsidR="00E03F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95C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5CC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 2016</w:t>
      </w:r>
      <w:r w:rsidRPr="00995C1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donijelo je</w:t>
      </w:r>
      <w:r w:rsidR="004508B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5C1586" w:rsidRDefault="005C1586" w:rsidP="005C158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52658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DLUKU</w:t>
      </w:r>
    </w:p>
    <w:p w:rsidR="00FD1978" w:rsidRPr="00995C1A" w:rsidRDefault="00FD1978" w:rsidP="00FD1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5C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raspoređivanju sredstava za rad političkih stranaka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nezavisnih vijećnik</w:t>
      </w:r>
      <w:r w:rsidR="00956D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/ca </w:t>
      </w:r>
      <w:r w:rsidRPr="00995C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</w:t>
      </w:r>
    </w:p>
    <w:p w:rsidR="005C1586" w:rsidRPr="00252658" w:rsidRDefault="00FD1978" w:rsidP="005C158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C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Općinskom vijeću Općine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Tompojevci</w:t>
      </w:r>
      <w:proofErr w:type="spellEnd"/>
      <w:r w:rsidRPr="00995C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za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201</w:t>
      </w:r>
      <w:r w:rsidR="00195C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7</w:t>
      </w:r>
      <w:r w:rsidR="00B15C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. godinu</w:t>
      </w:r>
      <w:r w:rsidR="005C1586" w:rsidRPr="0025265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7705B" w:rsidRDefault="0057705B" w:rsidP="005878A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2B20" w:rsidRPr="00252658" w:rsidRDefault="005C1586" w:rsidP="005878A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2658">
        <w:rPr>
          <w:rFonts w:ascii="Times New Roman" w:hAnsi="Times New Roman"/>
          <w:b/>
          <w:sz w:val="24"/>
          <w:szCs w:val="24"/>
        </w:rPr>
        <w:t>Članak 1.</w:t>
      </w:r>
    </w:p>
    <w:p w:rsidR="003B592E" w:rsidRDefault="005C1586" w:rsidP="001E2B2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52658">
        <w:rPr>
          <w:rFonts w:ascii="Times New Roman" w:hAnsi="Times New Roman"/>
          <w:sz w:val="24"/>
          <w:szCs w:val="24"/>
        </w:rPr>
        <w:t xml:space="preserve">Ovom Odlukom utvrđuje se visina sredstava i način raspoređivanja sredstava za </w:t>
      </w:r>
      <w:r w:rsidR="000820CC">
        <w:rPr>
          <w:rFonts w:ascii="Times New Roman" w:hAnsi="Times New Roman"/>
          <w:sz w:val="24"/>
          <w:szCs w:val="24"/>
        </w:rPr>
        <w:t xml:space="preserve">rad </w:t>
      </w:r>
      <w:r w:rsidR="00FC7A71">
        <w:rPr>
          <w:rFonts w:ascii="Times New Roman" w:hAnsi="Times New Roman"/>
          <w:sz w:val="24"/>
          <w:szCs w:val="24"/>
        </w:rPr>
        <w:t xml:space="preserve">političkih stranaka i </w:t>
      </w:r>
      <w:r w:rsidRPr="00252658">
        <w:rPr>
          <w:rFonts w:ascii="Times New Roman" w:hAnsi="Times New Roman"/>
          <w:sz w:val="24"/>
          <w:szCs w:val="24"/>
        </w:rPr>
        <w:t>nezavisnih vijećnika/ca zastupljenih u Općinskom vijeću Općine To</w:t>
      </w:r>
      <w:r>
        <w:rPr>
          <w:rFonts w:ascii="Times New Roman" w:hAnsi="Times New Roman"/>
          <w:sz w:val="24"/>
          <w:szCs w:val="24"/>
        </w:rPr>
        <w:t>mpojevci</w:t>
      </w:r>
      <w:r w:rsidR="00680D93">
        <w:rPr>
          <w:rFonts w:ascii="Times New Roman" w:hAnsi="Times New Roman"/>
          <w:sz w:val="24"/>
          <w:szCs w:val="24"/>
        </w:rPr>
        <w:t>.</w:t>
      </w:r>
    </w:p>
    <w:p w:rsidR="001E2B20" w:rsidRPr="001E2B20" w:rsidRDefault="001E2B20" w:rsidP="001E2B2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E2B20" w:rsidRDefault="005C1586" w:rsidP="005878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2658">
        <w:rPr>
          <w:rFonts w:ascii="Times New Roman" w:hAnsi="Times New Roman"/>
          <w:b/>
          <w:sz w:val="24"/>
          <w:szCs w:val="24"/>
        </w:rPr>
        <w:t>Članak 2.</w:t>
      </w:r>
    </w:p>
    <w:p w:rsidR="002806EA" w:rsidRPr="00195CCC" w:rsidRDefault="00FD1978" w:rsidP="001E2B20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</w:t>
      </w:r>
      <w:r w:rsidRPr="00FD19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redstava za rad političkih stranaka i nezavisnih vijećnik</w:t>
      </w:r>
      <w:r w:rsidR="00680D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Pr="00FD19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/ca u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Općinskom vijeću</w:t>
      </w:r>
      <w:r w:rsidRPr="00FD19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za </w:t>
      </w:r>
      <w:r w:rsidR="00B15C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201</w:t>
      </w:r>
      <w:r w:rsidR="00195C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7</w:t>
      </w:r>
      <w:r w:rsidRPr="00FD19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g</w:t>
      </w:r>
      <w:r w:rsidRPr="00FD19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odin</w:t>
      </w:r>
      <w:r w:rsidR="00B15C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u</w:t>
      </w:r>
      <w:r w:rsidRPr="00FD19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osiguravaju se u proračunu Općine</w:t>
      </w:r>
      <w:r w:rsidR="00877A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T</w:t>
      </w:r>
      <w:r w:rsidR="00B15C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ompojevci u iznosu </w:t>
      </w:r>
      <w:r w:rsidR="00B15CF1" w:rsidRPr="008E0F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od 12.</w:t>
      </w:r>
      <w:r w:rsidR="0057705B" w:rsidRPr="008E0F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1</w:t>
      </w:r>
      <w:r w:rsidR="0006187F" w:rsidRPr="008E0F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00,00</w:t>
      </w:r>
      <w:r w:rsidR="003B592E" w:rsidRPr="008E0F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kn.</w:t>
      </w:r>
    </w:p>
    <w:p w:rsidR="005878A0" w:rsidRDefault="005878A0" w:rsidP="002806EA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1E2B20" w:rsidRDefault="005C1586" w:rsidP="005878A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25265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Članak 3. </w:t>
      </w:r>
    </w:p>
    <w:p w:rsidR="00680D93" w:rsidRDefault="005C1586" w:rsidP="002A23AD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Pravo na financiranje iz sredstava Proračuna Općine To</w:t>
      </w:r>
      <w:r w:rsidR="00680D9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mpojevci</w:t>
      </w:r>
      <w:r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prema ovoj Odluci, imaju one političke stranke, nezavisne liste odnosno nezavisni vijećnici/ce, koje dj</w:t>
      </w:r>
      <w:r w:rsidR="00680D9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eluju na području Općine Tompojevci</w:t>
      </w:r>
      <w:r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čiji je najmanje jedan kandidat/kinja izabran za vijećnika/cu Općinskog vijeća Općine To</w:t>
      </w:r>
      <w:r w:rsidR="00680D9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mpojevci</w:t>
      </w:r>
      <w:r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 u</w:t>
      </w:r>
      <w:r w:rsidR="00680D9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daljnjem tekstu </w:t>
      </w:r>
      <w:r w:rsidRPr="0025265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Općinsko vijeće</w:t>
      </w:r>
      <w:r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)</w:t>
      </w:r>
      <w:r w:rsidR="00680D9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2A23AD" w:rsidRDefault="002A23AD" w:rsidP="002A23AD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5878A0" w:rsidRPr="005878A0" w:rsidRDefault="005878A0" w:rsidP="005878A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5878A0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Članak 4.</w:t>
      </w:r>
    </w:p>
    <w:p w:rsidR="005C1586" w:rsidRPr="00CD6FC9" w:rsidRDefault="005C1586" w:rsidP="005878A0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Sredstva iz članka 2. ove Odluke raspoređuju se na način da se utvrdi jednaki iznos za svakog vijećnika/cu u Općinskom vijeću, tako da pojedinoj političkoj stranci pripadaju sredstva razmjerno broju njezinih vijećnika/ca u trenutku konstituiranja Općinskog vijeća.</w:t>
      </w:r>
    </w:p>
    <w:p w:rsidR="00CD6FC9" w:rsidRPr="002806EA" w:rsidRDefault="00CD6FC9" w:rsidP="005878A0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BD4C3C" w:rsidRDefault="005C1586" w:rsidP="00B15CF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Ukoliko pojedini vijećnik/ca ( vijećnici/ce ) nakon konstituiranja Općinskog vijeća napuste ili promijene članstvo u političkoj stranci, financijska sredstva koja se raspoređuju sukladno </w:t>
      </w:r>
      <w:r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stavku 1. ovoga članka, ostaju političkoj stranci kojoj je vijećnik/ca pripadao u </w:t>
      </w:r>
      <w:r w:rsidR="0068572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trenutku</w:t>
      </w:r>
      <w:r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konstituiranja Općinskog vijeća.</w:t>
      </w:r>
    </w:p>
    <w:p w:rsidR="002A23AD" w:rsidRDefault="005C1586" w:rsidP="00B15CF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slučaju udruživanja dviju ili više političkih stranaka, financijska sredstva koja se raspoređuju sukladno stavku 1. ovog članka, pripadaju političkoj stranci koja je pravni slijednik političkih stranaka koje su </w:t>
      </w:r>
      <w:r w:rsidR="00B15CF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udruživanjem prestale postojati</w:t>
      </w:r>
      <w:r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    </w:t>
      </w:r>
    </w:p>
    <w:p w:rsidR="005C1586" w:rsidRPr="00252658" w:rsidRDefault="005C1586" w:rsidP="005878A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25265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Članak 5.</w:t>
      </w:r>
    </w:p>
    <w:p w:rsidR="005878A0" w:rsidRDefault="005C1586" w:rsidP="005878A0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 svakog izabranog </w:t>
      </w:r>
      <w:r w:rsidR="00877A4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vijećnika/ce</w:t>
      </w:r>
      <w:r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podzastupljenog spola, političkim strankama i nezavisnim listama,</w:t>
      </w:r>
      <w:r w:rsidR="00FC7A7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odnosno nezavisnim vijećnicima</w:t>
      </w:r>
      <w:r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pripada i pravo na naknadu u visini od 10% iznosa predviđenog po vijećniku/ci, a određenog u čl. 4 st.1. ove Odluke</w:t>
      </w:r>
      <w:r w:rsidR="00FC7A7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Pr="0025265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  </w:t>
      </w:r>
    </w:p>
    <w:p w:rsidR="005878A0" w:rsidRDefault="005878A0" w:rsidP="005878A0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9569ED" w:rsidRPr="00805C06" w:rsidRDefault="00540DF8" w:rsidP="005878A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Članak 6.</w:t>
      </w:r>
    </w:p>
    <w:p w:rsidR="00A66DB0" w:rsidRDefault="00540DF8" w:rsidP="005878A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 svakog izabranog </w:t>
      </w:r>
      <w:r w:rsidR="00877A4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vijećnika/ce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sukladn</w:t>
      </w:r>
      <w:r w:rsidR="009569E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 članku 4. ove Odluke, utvrđuje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se iznosu od </w:t>
      </w:r>
      <w:r w:rsidR="00B15CF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1.0</w:t>
      </w:r>
      <w:r w:rsidR="0006187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00,00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kn</w:t>
      </w:r>
      <w:r w:rsidR="009569E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201</w:t>
      </w:r>
      <w:r w:rsidR="00195CC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 w:rsidR="009569E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956D8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god.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svakog </w:t>
      </w:r>
      <w:r w:rsidR="00877A4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izabranog vijećnika/ce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podzastupljenog spola, sukladn</w:t>
      </w:r>
      <w:r w:rsidR="009569E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 članka 5. ove odluke, utvrđuje se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iznosu</w:t>
      </w:r>
      <w:r w:rsidR="005C1586" w:rsidRPr="00540DF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od </w:t>
      </w:r>
      <w:r w:rsidR="00B15CF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1.10</w:t>
      </w:r>
      <w:r w:rsidR="0006187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0,00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kn</w:t>
      </w:r>
      <w:r w:rsidR="009569E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</w:t>
      </w:r>
      <w:r w:rsidR="00B15CF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201</w:t>
      </w:r>
      <w:r w:rsidR="00195CC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956D8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god.</w:t>
      </w:r>
    </w:p>
    <w:p w:rsidR="00202D6C" w:rsidRDefault="00A66DB0" w:rsidP="00202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D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sadašnjem sastavu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Općinskog</w:t>
      </w:r>
      <w:r w:rsidRPr="00A66D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vijeća, pod zastupljeni spol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Općinskom </w:t>
      </w:r>
      <w:r w:rsidR="00C03F5F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vijeću čine žene.</w:t>
      </w:r>
    </w:p>
    <w:p w:rsidR="00FB7D60" w:rsidRPr="00202D6C" w:rsidRDefault="00FB7D60" w:rsidP="0057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02D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202D6C" w:rsidRPr="00202D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202D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FB7D60" w:rsidRDefault="00FB7D60" w:rsidP="00577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7D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Stupanjem na snagu ove Odluke, sastav </w:t>
      </w:r>
      <w:r w:rsidR="00202D6C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Općinskog</w:t>
      </w:r>
      <w:r w:rsidRPr="00FB7D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vijeća je slijedeći:</w:t>
      </w:r>
    </w:p>
    <w:p w:rsidR="0057705B" w:rsidRPr="00FB7D60" w:rsidRDefault="0057705B" w:rsidP="00577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25"/>
      </w:tblGrid>
      <w:tr w:rsidR="00FB7D60" w:rsidRPr="00202D6C" w:rsidTr="00934CC3">
        <w:tc>
          <w:tcPr>
            <w:tcW w:w="4361" w:type="dxa"/>
          </w:tcPr>
          <w:p w:rsidR="00FB7D60" w:rsidRPr="00202D6C" w:rsidRDefault="00934CC3" w:rsidP="00202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stranke i skrać</w:t>
            </w:r>
            <w:r w:rsidR="00FB7D60" w:rsidRPr="00202D6C">
              <w:rPr>
                <w:rFonts w:ascii="Times New Roman" w:hAnsi="Times New Roman" w:cs="Times New Roman"/>
                <w:sz w:val="24"/>
                <w:szCs w:val="24"/>
              </w:rPr>
              <w:t>eni naziv</w:t>
            </w:r>
          </w:p>
        </w:tc>
        <w:tc>
          <w:tcPr>
            <w:tcW w:w="1843" w:type="dxa"/>
          </w:tcPr>
          <w:p w:rsidR="00FB7D60" w:rsidRPr="00202D6C" w:rsidRDefault="00FB7D60" w:rsidP="00202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C">
              <w:rPr>
                <w:rFonts w:ascii="Times New Roman" w:hAnsi="Times New Roman" w:cs="Times New Roman"/>
                <w:sz w:val="24"/>
                <w:szCs w:val="24"/>
              </w:rPr>
              <w:t>Ukupan broj</w:t>
            </w:r>
          </w:p>
          <w:p w:rsidR="00FB7D60" w:rsidRPr="00202D6C" w:rsidRDefault="00202D6C" w:rsidP="00202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muš</w:t>
            </w:r>
            <w:r w:rsidR="00FB7D60" w:rsidRPr="00202D6C">
              <w:rPr>
                <w:rFonts w:ascii="Times New Roman" w:hAnsi="Times New Roman" w:cs="Times New Roman"/>
                <w:sz w:val="24"/>
                <w:szCs w:val="24"/>
              </w:rPr>
              <w:t>karaca</w:t>
            </w:r>
          </w:p>
        </w:tc>
        <w:tc>
          <w:tcPr>
            <w:tcW w:w="1559" w:type="dxa"/>
          </w:tcPr>
          <w:p w:rsidR="00FB7D60" w:rsidRPr="00202D6C" w:rsidRDefault="00FB7D60" w:rsidP="00202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C">
              <w:rPr>
                <w:rFonts w:ascii="Times New Roman" w:hAnsi="Times New Roman" w:cs="Times New Roman"/>
                <w:sz w:val="24"/>
                <w:szCs w:val="24"/>
              </w:rPr>
              <w:t>Ukupan broj</w:t>
            </w:r>
          </w:p>
          <w:p w:rsidR="00FB7D60" w:rsidRPr="00202D6C" w:rsidRDefault="00202D6C" w:rsidP="00202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FB7D60" w:rsidRPr="00202D6C">
              <w:rPr>
                <w:rFonts w:ascii="Times New Roman" w:hAnsi="Times New Roman" w:cs="Times New Roman"/>
                <w:sz w:val="24"/>
                <w:szCs w:val="24"/>
              </w:rPr>
              <w:t>ena</w:t>
            </w:r>
          </w:p>
        </w:tc>
        <w:tc>
          <w:tcPr>
            <w:tcW w:w="1525" w:type="dxa"/>
          </w:tcPr>
          <w:p w:rsidR="00FB7D60" w:rsidRPr="00202D6C" w:rsidRDefault="00FB7D60" w:rsidP="00202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C">
              <w:rPr>
                <w:rFonts w:ascii="Times New Roman" w:hAnsi="Times New Roman" w:cs="Times New Roman"/>
                <w:sz w:val="24"/>
                <w:szCs w:val="24"/>
              </w:rPr>
              <w:t>Ukupan broj</w:t>
            </w:r>
          </w:p>
          <w:p w:rsidR="00FB7D60" w:rsidRPr="00202D6C" w:rsidRDefault="00202D6C" w:rsidP="00202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FB7D60" w:rsidRPr="00202D6C">
              <w:rPr>
                <w:rFonts w:ascii="Times New Roman" w:hAnsi="Times New Roman" w:cs="Times New Roman"/>
                <w:sz w:val="24"/>
                <w:szCs w:val="24"/>
              </w:rPr>
              <w:t>lanova</w:t>
            </w:r>
          </w:p>
        </w:tc>
      </w:tr>
      <w:tr w:rsidR="00FB7D60" w:rsidRPr="00202D6C" w:rsidTr="00934CC3">
        <w:tc>
          <w:tcPr>
            <w:tcW w:w="4361" w:type="dxa"/>
          </w:tcPr>
          <w:p w:rsidR="00FB7D60" w:rsidRPr="004111E5" w:rsidRDefault="004111E5" w:rsidP="005878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11E5">
              <w:rPr>
                <w:rFonts w:ascii="Times New Roman" w:hAnsi="Times New Roman" w:cs="Times New Roman"/>
                <w:sz w:val="24"/>
                <w:szCs w:val="24"/>
              </w:rPr>
              <w:t>KANDIDACIJSKA LISTA GRUPE BIRAČ</w:t>
            </w:r>
            <w:r w:rsidR="00FB7D60" w:rsidRPr="004111E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FB7D60" w:rsidRPr="00934CC3" w:rsidRDefault="00060A9D" w:rsidP="00060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559" w:type="dxa"/>
          </w:tcPr>
          <w:p w:rsidR="00FB7D60" w:rsidRPr="00060A9D" w:rsidRDefault="00060A9D" w:rsidP="00060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6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25" w:type="dxa"/>
          </w:tcPr>
          <w:p w:rsidR="00FB7D60" w:rsidRPr="00060A9D" w:rsidRDefault="00060A9D" w:rsidP="00060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6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</w:tr>
      <w:tr w:rsidR="00934CC3" w:rsidRPr="00202D6C" w:rsidTr="00934CC3">
        <w:tc>
          <w:tcPr>
            <w:tcW w:w="4361" w:type="dxa"/>
          </w:tcPr>
          <w:p w:rsidR="00934CC3" w:rsidRPr="004111E5" w:rsidRDefault="00934CC3" w:rsidP="0058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DEMOKRATSKA ZAJEDNICA - HDZ</w:t>
            </w:r>
          </w:p>
        </w:tc>
        <w:tc>
          <w:tcPr>
            <w:tcW w:w="1843" w:type="dxa"/>
          </w:tcPr>
          <w:p w:rsidR="00934CC3" w:rsidRPr="00060A9D" w:rsidRDefault="00060A9D" w:rsidP="00060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6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559" w:type="dxa"/>
          </w:tcPr>
          <w:p w:rsidR="00934CC3" w:rsidRPr="00060A9D" w:rsidRDefault="00060A9D" w:rsidP="00060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6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25" w:type="dxa"/>
          </w:tcPr>
          <w:p w:rsidR="00934CC3" w:rsidRPr="00060A9D" w:rsidRDefault="00060A9D" w:rsidP="00060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6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934CC3" w:rsidRPr="00202D6C" w:rsidTr="00934CC3">
        <w:tc>
          <w:tcPr>
            <w:tcW w:w="4361" w:type="dxa"/>
          </w:tcPr>
          <w:p w:rsidR="00934CC3" w:rsidRPr="00202D6C" w:rsidRDefault="00934CC3" w:rsidP="0058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STRANKA PRAVA DR. ANTE STARČEVIĆ - HSP AS</w:t>
            </w:r>
          </w:p>
        </w:tc>
        <w:tc>
          <w:tcPr>
            <w:tcW w:w="1843" w:type="dxa"/>
          </w:tcPr>
          <w:p w:rsidR="00934CC3" w:rsidRPr="00202D6C" w:rsidRDefault="00060A9D" w:rsidP="00060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59" w:type="dxa"/>
          </w:tcPr>
          <w:p w:rsidR="00934CC3" w:rsidRPr="00202D6C" w:rsidRDefault="00060A9D" w:rsidP="00060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25" w:type="dxa"/>
          </w:tcPr>
          <w:p w:rsidR="00934CC3" w:rsidRPr="00202D6C" w:rsidRDefault="00060A9D" w:rsidP="00060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934CC3" w:rsidRPr="00202D6C" w:rsidTr="00934CC3">
        <w:tc>
          <w:tcPr>
            <w:tcW w:w="4361" w:type="dxa"/>
          </w:tcPr>
          <w:p w:rsidR="00934CC3" w:rsidRDefault="00934CC3" w:rsidP="0058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SELJAČKA STRANKA - HSS</w:t>
            </w:r>
          </w:p>
        </w:tc>
        <w:tc>
          <w:tcPr>
            <w:tcW w:w="1843" w:type="dxa"/>
          </w:tcPr>
          <w:p w:rsidR="00934CC3" w:rsidRPr="00202D6C" w:rsidRDefault="00060A9D" w:rsidP="00060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59" w:type="dxa"/>
          </w:tcPr>
          <w:p w:rsidR="00934CC3" w:rsidRPr="00202D6C" w:rsidRDefault="00060A9D" w:rsidP="00060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25" w:type="dxa"/>
          </w:tcPr>
          <w:p w:rsidR="00934CC3" w:rsidRPr="00202D6C" w:rsidRDefault="00060A9D" w:rsidP="00060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E45988" w:rsidRPr="00202D6C" w:rsidTr="00934CC3">
        <w:tc>
          <w:tcPr>
            <w:tcW w:w="4361" w:type="dxa"/>
          </w:tcPr>
          <w:p w:rsidR="00E45988" w:rsidRDefault="00E45988" w:rsidP="0058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843" w:type="dxa"/>
          </w:tcPr>
          <w:p w:rsidR="00E45988" w:rsidRDefault="00E45988" w:rsidP="00060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559" w:type="dxa"/>
          </w:tcPr>
          <w:p w:rsidR="00E45988" w:rsidRDefault="00E45988" w:rsidP="00060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25" w:type="dxa"/>
          </w:tcPr>
          <w:p w:rsidR="00E45988" w:rsidRDefault="00E45988" w:rsidP="00060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</w:tr>
    </w:tbl>
    <w:p w:rsidR="00BD4C3C" w:rsidRPr="00202D6C" w:rsidRDefault="00BD4C3C" w:rsidP="005878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2D6C" w:rsidRPr="00202D6C" w:rsidRDefault="00202D6C" w:rsidP="00202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6C">
        <w:rPr>
          <w:rFonts w:ascii="Times New Roman" w:hAnsi="Times New Roman" w:cs="Times New Roman"/>
          <w:b/>
          <w:sz w:val="24"/>
          <w:szCs w:val="24"/>
        </w:rPr>
        <w:t>Čl</w:t>
      </w:r>
      <w:r w:rsidR="00FB7D60" w:rsidRPr="00202D6C">
        <w:rPr>
          <w:rFonts w:ascii="Times New Roman" w:hAnsi="Times New Roman" w:cs="Times New Roman"/>
          <w:b/>
          <w:sz w:val="24"/>
          <w:szCs w:val="24"/>
        </w:rPr>
        <w:t xml:space="preserve">anak </w:t>
      </w:r>
      <w:r w:rsidRPr="00202D6C">
        <w:rPr>
          <w:rFonts w:ascii="Times New Roman" w:hAnsi="Times New Roman" w:cs="Times New Roman"/>
          <w:b/>
          <w:sz w:val="24"/>
          <w:szCs w:val="24"/>
        </w:rPr>
        <w:t>8</w:t>
      </w:r>
      <w:r w:rsidR="00FB7D60" w:rsidRPr="00202D6C">
        <w:rPr>
          <w:rFonts w:ascii="Times New Roman" w:hAnsi="Times New Roman" w:cs="Times New Roman"/>
          <w:b/>
          <w:sz w:val="24"/>
          <w:szCs w:val="24"/>
        </w:rPr>
        <w:t>.</w:t>
      </w:r>
    </w:p>
    <w:p w:rsidR="00FB7D60" w:rsidRDefault="00060A9D" w:rsidP="00202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iz č</w:t>
      </w:r>
      <w:r w:rsidR="00FB7D60" w:rsidRPr="00202D6C">
        <w:rPr>
          <w:rFonts w:ascii="Times New Roman" w:hAnsi="Times New Roman" w:cs="Times New Roman"/>
          <w:sz w:val="24"/>
          <w:szCs w:val="24"/>
        </w:rPr>
        <w:t xml:space="preserve">lanka </w:t>
      </w:r>
      <w:r w:rsidR="00B23EEF">
        <w:rPr>
          <w:rFonts w:ascii="Times New Roman" w:hAnsi="Times New Roman" w:cs="Times New Roman"/>
          <w:sz w:val="24"/>
          <w:szCs w:val="24"/>
        </w:rPr>
        <w:t>2.</w:t>
      </w:r>
      <w:r w:rsidR="00202D6C">
        <w:rPr>
          <w:rFonts w:ascii="Times New Roman" w:hAnsi="Times New Roman" w:cs="Times New Roman"/>
          <w:sz w:val="24"/>
          <w:szCs w:val="24"/>
        </w:rPr>
        <w:t xml:space="preserve"> ove Odluke, raspoređ</w:t>
      </w:r>
      <w:r w:rsidR="00FB7D60" w:rsidRPr="00202D6C">
        <w:rPr>
          <w:rFonts w:ascii="Times New Roman" w:hAnsi="Times New Roman" w:cs="Times New Roman"/>
          <w:sz w:val="24"/>
          <w:szCs w:val="24"/>
        </w:rPr>
        <w:t>uju</w:t>
      </w:r>
      <w:r w:rsidR="00202D6C">
        <w:rPr>
          <w:rFonts w:ascii="Times New Roman" w:hAnsi="Times New Roman" w:cs="Times New Roman"/>
          <w:sz w:val="24"/>
          <w:szCs w:val="24"/>
        </w:rPr>
        <w:t xml:space="preserve"> se za rad </w:t>
      </w:r>
      <w:r w:rsidR="00B23EEF" w:rsidRPr="00FD19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političkih stranaka i nezavisnih vijećnik</w:t>
      </w:r>
      <w:r w:rsidR="00B23E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="00B23EEF" w:rsidRPr="00FD19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/ca u </w:t>
      </w:r>
      <w:r w:rsidR="00B23E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Općinskom vijeću, </w:t>
      </w:r>
      <w:r w:rsidR="00FB7D60" w:rsidRPr="00202D6C">
        <w:rPr>
          <w:rFonts w:ascii="Times New Roman" w:hAnsi="Times New Roman" w:cs="Times New Roman"/>
          <w:sz w:val="24"/>
          <w:szCs w:val="24"/>
        </w:rPr>
        <w:t>kako slijedi:</w:t>
      </w:r>
    </w:p>
    <w:p w:rsidR="00202D6C" w:rsidRPr="00202D6C" w:rsidRDefault="00202D6C" w:rsidP="00202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25"/>
      </w:tblGrid>
      <w:tr w:rsidR="00FB7D60" w:rsidRPr="00202D6C" w:rsidTr="00E45988">
        <w:tc>
          <w:tcPr>
            <w:tcW w:w="4361" w:type="dxa"/>
          </w:tcPr>
          <w:p w:rsidR="00FB7D60" w:rsidRPr="00202D6C" w:rsidRDefault="00060A9D" w:rsidP="00202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stranke i skrać</w:t>
            </w:r>
            <w:r w:rsidR="00FB7D60" w:rsidRPr="00202D6C">
              <w:rPr>
                <w:rFonts w:ascii="Times New Roman" w:hAnsi="Times New Roman" w:cs="Times New Roman"/>
                <w:sz w:val="24"/>
                <w:szCs w:val="24"/>
              </w:rPr>
              <w:t>eni naziv</w:t>
            </w:r>
          </w:p>
        </w:tc>
        <w:tc>
          <w:tcPr>
            <w:tcW w:w="3402" w:type="dxa"/>
            <w:gridSpan w:val="2"/>
          </w:tcPr>
          <w:p w:rsidR="00FB7D60" w:rsidRPr="00202D6C" w:rsidRDefault="000979C8" w:rsidP="00202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</w:p>
        </w:tc>
        <w:tc>
          <w:tcPr>
            <w:tcW w:w="1525" w:type="dxa"/>
          </w:tcPr>
          <w:p w:rsidR="00FB7D60" w:rsidRPr="00202D6C" w:rsidRDefault="00FB7D60" w:rsidP="00202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2D6C">
              <w:rPr>
                <w:rFonts w:ascii="Times New Roman" w:hAnsi="Times New Roman" w:cs="Times New Roman"/>
                <w:sz w:val="24"/>
                <w:szCs w:val="24"/>
              </w:rPr>
              <w:t>Ukupna sredstva</w:t>
            </w:r>
          </w:p>
          <w:p w:rsidR="00FB7D60" w:rsidRPr="00202D6C" w:rsidRDefault="00FB7D60" w:rsidP="00202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B7D60" w:rsidRPr="00202D6C" w:rsidTr="00E45988">
        <w:tc>
          <w:tcPr>
            <w:tcW w:w="4361" w:type="dxa"/>
          </w:tcPr>
          <w:p w:rsidR="00FB7D60" w:rsidRPr="00202D6C" w:rsidRDefault="00FB7D60" w:rsidP="00D17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7D60" w:rsidRPr="00202D6C" w:rsidRDefault="00FB7D60" w:rsidP="00060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C">
              <w:rPr>
                <w:rFonts w:ascii="Times New Roman" w:hAnsi="Times New Roman" w:cs="Times New Roman"/>
                <w:sz w:val="24"/>
                <w:szCs w:val="24"/>
              </w:rPr>
              <w:t>MUŠKI</w:t>
            </w:r>
          </w:p>
        </w:tc>
        <w:tc>
          <w:tcPr>
            <w:tcW w:w="1559" w:type="dxa"/>
          </w:tcPr>
          <w:p w:rsidR="00FB7D60" w:rsidRPr="00202D6C" w:rsidRDefault="00FB7D60" w:rsidP="00060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C">
              <w:rPr>
                <w:rFonts w:ascii="Times New Roman" w:hAnsi="Times New Roman" w:cs="Times New Roman"/>
                <w:sz w:val="24"/>
                <w:szCs w:val="24"/>
              </w:rPr>
              <w:t>ŽENE</w:t>
            </w:r>
          </w:p>
        </w:tc>
        <w:tc>
          <w:tcPr>
            <w:tcW w:w="1525" w:type="dxa"/>
          </w:tcPr>
          <w:p w:rsidR="00FB7D60" w:rsidRPr="00202D6C" w:rsidRDefault="00FB7D60" w:rsidP="00FB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60" w:rsidRPr="00202D6C" w:rsidTr="00E45988">
        <w:tc>
          <w:tcPr>
            <w:tcW w:w="4361" w:type="dxa"/>
          </w:tcPr>
          <w:p w:rsidR="00FB7D60" w:rsidRPr="00202D6C" w:rsidRDefault="00FB7D60" w:rsidP="00D17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7D60" w:rsidRPr="00202D6C" w:rsidRDefault="0057705B" w:rsidP="00577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</w:t>
            </w:r>
          </w:p>
        </w:tc>
        <w:tc>
          <w:tcPr>
            <w:tcW w:w="1559" w:type="dxa"/>
          </w:tcPr>
          <w:p w:rsidR="00FB7D60" w:rsidRPr="00202D6C" w:rsidRDefault="0057705B" w:rsidP="00577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1.100.</w:t>
            </w:r>
          </w:p>
        </w:tc>
        <w:tc>
          <w:tcPr>
            <w:tcW w:w="1525" w:type="dxa"/>
          </w:tcPr>
          <w:p w:rsidR="00FB7D60" w:rsidRPr="00202D6C" w:rsidRDefault="00FB7D60" w:rsidP="00FB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60" w:rsidRPr="00202D6C" w:rsidTr="00E45988">
        <w:tc>
          <w:tcPr>
            <w:tcW w:w="4361" w:type="dxa"/>
          </w:tcPr>
          <w:p w:rsidR="00FB7D60" w:rsidRPr="00202D6C" w:rsidRDefault="00E45988" w:rsidP="00D178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KANDIDACIJSKA LISTA GRUPE BIRAČ</w:t>
            </w:r>
            <w:r w:rsidR="00FB7D60" w:rsidRPr="00202D6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FB7D60" w:rsidRPr="00202D6C" w:rsidRDefault="000979C8" w:rsidP="000979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5.000.</w:t>
            </w:r>
          </w:p>
        </w:tc>
        <w:tc>
          <w:tcPr>
            <w:tcW w:w="1559" w:type="dxa"/>
          </w:tcPr>
          <w:p w:rsidR="00FB7D60" w:rsidRPr="00202D6C" w:rsidRDefault="000979C8" w:rsidP="000979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1.100.</w:t>
            </w:r>
          </w:p>
        </w:tc>
        <w:tc>
          <w:tcPr>
            <w:tcW w:w="1525" w:type="dxa"/>
          </w:tcPr>
          <w:p w:rsidR="00FB7D60" w:rsidRPr="00202D6C" w:rsidRDefault="000979C8" w:rsidP="000979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6.100.</w:t>
            </w:r>
          </w:p>
        </w:tc>
      </w:tr>
      <w:tr w:rsidR="00E45988" w:rsidRPr="00202D6C" w:rsidTr="00E45988">
        <w:tc>
          <w:tcPr>
            <w:tcW w:w="4361" w:type="dxa"/>
          </w:tcPr>
          <w:p w:rsidR="00E45988" w:rsidRPr="004111E5" w:rsidRDefault="00E45988" w:rsidP="00D17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DEMOKRATSKA ZAJEDNICA - HDZ</w:t>
            </w:r>
          </w:p>
        </w:tc>
        <w:tc>
          <w:tcPr>
            <w:tcW w:w="1843" w:type="dxa"/>
          </w:tcPr>
          <w:p w:rsidR="00E45988" w:rsidRPr="00202D6C" w:rsidRDefault="000979C8" w:rsidP="000979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3.000.</w:t>
            </w:r>
          </w:p>
        </w:tc>
        <w:tc>
          <w:tcPr>
            <w:tcW w:w="1559" w:type="dxa"/>
          </w:tcPr>
          <w:p w:rsidR="00E45988" w:rsidRPr="00202D6C" w:rsidRDefault="000979C8" w:rsidP="000979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25" w:type="dxa"/>
          </w:tcPr>
          <w:p w:rsidR="00E45988" w:rsidRPr="00202D6C" w:rsidRDefault="000979C8" w:rsidP="000979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3.000.</w:t>
            </w:r>
          </w:p>
        </w:tc>
      </w:tr>
      <w:tr w:rsidR="00E45988" w:rsidRPr="00202D6C" w:rsidTr="00E45988">
        <w:tc>
          <w:tcPr>
            <w:tcW w:w="4361" w:type="dxa"/>
          </w:tcPr>
          <w:p w:rsidR="00E45988" w:rsidRPr="00202D6C" w:rsidRDefault="00E45988" w:rsidP="00D17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HRVATSKA STRANKA PRAVA DR. ANTE STARČEVIĆ - HSP AS</w:t>
            </w:r>
          </w:p>
        </w:tc>
        <w:tc>
          <w:tcPr>
            <w:tcW w:w="1843" w:type="dxa"/>
          </w:tcPr>
          <w:p w:rsidR="00E45988" w:rsidRPr="00202D6C" w:rsidRDefault="000979C8" w:rsidP="000979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1.000.</w:t>
            </w:r>
          </w:p>
        </w:tc>
        <w:tc>
          <w:tcPr>
            <w:tcW w:w="1559" w:type="dxa"/>
          </w:tcPr>
          <w:p w:rsidR="00E45988" w:rsidRPr="00202D6C" w:rsidRDefault="000979C8" w:rsidP="000979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25" w:type="dxa"/>
          </w:tcPr>
          <w:p w:rsidR="00E45988" w:rsidRPr="00202D6C" w:rsidRDefault="000979C8" w:rsidP="000979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1.000.</w:t>
            </w:r>
          </w:p>
        </w:tc>
      </w:tr>
      <w:tr w:rsidR="00E45988" w:rsidRPr="00202D6C" w:rsidTr="00E45988">
        <w:tc>
          <w:tcPr>
            <w:tcW w:w="4361" w:type="dxa"/>
          </w:tcPr>
          <w:p w:rsidR="00E45988" w:rsidRPr="00202D6C" w:rsidRDefault="00E45988" w:rsidP="00D17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SELJAČKA STRANKA - HSS</w:t>
            </w:r>
          </w:p>
        </w:tc>
        <w:tc>
          <w:tcPr>
            <w:tcW w:w="1843" w:type="dxa"/>
          </w:tcPr>
          <w:p w:rsidR="00E45988" w:rsidRPr="00202D6C" w:rsidRDefault="000979C8" w:rsidP="000979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2.000.</w:t>
            </w:r>
          </w:p>
        </w:tc>
        <w:tc>
          <w:tcPr>
            <w:tcW w:w="1559" w:type="dxa"/>
          </w:tcPr>
          <w:p w:rsidR="00E45988" w:rsidRPr="00202D6C" w:rsidRDefault="000979C8" w:rsidP="000979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25" w:type="dxa"/>
          </w:tcPr>
          <w:p w:rsidR="00E45988" w:rsidRPr="00202D6C" w:rsidRDefault="000979C8" w:rsidP="000979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2.000.</w:t>
            </w:r>
          </w:p>
        </w:tc>
      </w:tr>
      <w:tr w:rsidR="00E45988" w:rsidRPr="00202D6C" w:rsidTr="00E45988">
        <w:tc>
          <w:tcPr>
            <w:tcW w:w="4361" w:type="dxa"/>
          </w:tcPr>
          <w:p w:rsidR="00E45988" w:rsidRPr="00202D6C" w:rsidRDefault="00E45988" w:rsidP="00D17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C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843" w:type="dxa"/>
          </w:tcPr>
          <w:p w:rsidR="00E45988" w:rsidRPr="00202D6C" w:rsidRDefault="000979C8" w:rsidP="000979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11.000.</w:t>
            </w:r>
          </w:p>
        </w:tc>
        <w:tc>
          <w:tcPr>
            <w:tcW w:w="1559" w:type="dxa"/>
          </w:tcPr>
          <w:p w:rsidR="00E45988" w:rsidRPr="00202D6C" w:rsidRDefault="000979C8" w:rsidP="000979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1.100.</w:t>
            </w:r>
          </w:p>
        </w:tc>
        <w:tc>
          <w:tcPr>
            <w:tcW w:w="1525" w:type="dxa"/>
          </w:tcPr>
          <w:p w:rsidR="00E45988" w:rsidRPr="00202D6C" w:rsidRDefault="000979C8" w:rsidP="000979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12.100.</w:t>
            </w:r>
          </w:p>
        </w:tc>
      </w:tr>
    </w:tbl>
    <w:p w:rsidR="005878A0" w:rsidRPr="00202D6C" w:rsidRDefault="005878A0" w:rsidP="005878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C1586" w:rsidRPr="00252658" w:rsidRDefault="005C1586" w:rsidP="005878A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25265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Članak </w:t>
      </w:r>
      <w:r w:rsidR="000979C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9</w:t>
      </w:r>
      <w:r w:rsidRPr="0025265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</w:t>
      </w:r>
    </w:p>
    <w:p w:rsidR="005878A0" w:rsidRDefault="00877A40" w:rsidP="005878A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Sredstva raspoređena </w:t>
      </w:r>
      <w:r w:rsidR="00805C0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prema članku</w:t>
      </w:r>
      <w:r w:rsidR="000979C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8.</w:t>
      </w:r>
      <w:r w:rsidR="005C1586"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ove Odluke doznačuju se na žiro račun  političk</w:t>
      </w:r>
      <w:r w:rsidR="006950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ih stranaka, odnosno na poseban račun</w:t>
      </w:r>
      <w:r w:rsidR="00680D9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5C1586"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vi</w:t>
      </w:r>
      <w:r w:rsidR="00680D9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jećnika/ca</w:t>
      </w:r>
      <w:r w:rsidR="006950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izabranih s liste grupe birača ( nezavisni vijećnika/ca)</w:t>
      </w:r>
      <w:r w:rsidR="005C1586"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tromjesečno u jednakim iznosima.</w:t>
      </w:r>
    </w:p>
    <w:p w:rsidR="00B37D36" w:rsidRDefault="00B37D36" w:rsidP="005878A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bookmarkStart w:id="0" w:name="_GoBack"/>
      <w:bookmarkEnd w:id="0"/>
    </w:p>
    <w:p w:rsidR="005C1586" w:rsidRPr="00252658" w:rsidRDefault="005C1586" w:rsidP="005878A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25265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0979C8">
        <w:rPr>
          <w:rFonts w:ascii="Times New Roman" w:eastAsia="Times New Roman" w:hAnsi="Times New Roman"/>
          <w:b/>
          <w:sz w:val="24"/>
          <w:szCs w:val="24"/>
          <w:lang w:eastAsia="hr-HR"/>
        </w:rPr>
        <w:t>10.</w:t>
      </w:r>
    </w:p>
    <w:p w:rsidR="005C1586" w:rsidRDefault="003B592E" w:rsidP="005878A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Ova odluka </w:t>
      </w:r>
      <w:r w:rsidR="00B23EEF">
        <w:rPr>
          <w:rFonts w:ascii="Times New Roman" w:eastAsia="Times New Roman" w:hAnsi="Times New Roman"/>
          <w:sz w:val="24"/>
          <w:szCs w:val="24"/>
          <w:lang w:eastAsia="hr-HR"/>
        </w:rPr>
        <w:t>objavit će se</w:t>
      </w:r>
      <w:r w:rsidR="005C1586" w:rsidRPr="00252658">
        <w:rPr>
          <w:rFonts w:ascii="Times New Roman" w:eastAsia="Times New Roman" w:hAnsi="Times New Roman"/>
          <w:sz w:val="24"/>
          <w:szCs w:val="24"/>
          <w:lang w:eastAsia="hr-HR"/>
        </w:rPr>
        <w:t xml:space="preserve"> u </w:t>
      </w:r>
      <w:r w:rsidR="00680D93">
        <w:rPr>
          <w:rFonts w:ascii="Times New Roman" w:eastAsia="Times New Roman" w:hAnsi="Times New Roman"/>
          <w:sz w:val="24"/>
          <w:szCs w:val="24"/>
          <w:lang w:eastAsia="hr-HR"/>
        </w:rPr>
        <w:t>„</w:t>
      </w:r>
      <w:r w:rsidR="00195CCC">
        <w:rPr>
          <w:rFonts w:ascii="Times New Roman" w:eastAsia="Times New Roman" w:hAnsi="Times New Roman"/>
          <w:sz w:val="24"/>
          <w:szCs w:val="24"/>
          <w:lang w:eastAsia="hr-HR"/>
        </w:rPr>
        <w:t>Službenom vjesniku</w:t>
      </w:r>
      <w:r w:rsidR="00680D93">
        <w:rPr>
          <w:rFonts w:ascii="Times New Roman" w:eastAsia="Times New Roman" w:hAnsi="Times New Roman"/>
          <w:sz w:val="24"/>
          <w:szCs w:val="24"/>
          <w:lang w:eastAsia="hr-HR"/>
        </w:rPr>
        <w:t>“</w:t>
      </w:r>
      <w:r w:rsidR="00195CCC">
        <w:rPr>
          <w:rFonts w:ascii="Times New Roman" w:eastAsia="Times New Roman" w:hAnsi="Times New Roman"/>
          <w:sz w:val="24"/>
          <w:szCs w:val="24"/>
          <w:lang w:eastAsia="hr-HR"/>
        </w:rPr>
        <w:t xml:space="preserve"> Vukovarsko-srijemske županije</w:t>
      </w:r>
      <w:r w:rsidR="00114F2E">
        <w:rPr>
          <w:rFonts w:ascii="Times New Roman" w:eastAsia="Times New Roman" w:hAnsi="Times New Roman"/>
          <w:sz w:val="24"/>
          <w:szCs w:val="24"/>
          <w:lang w:eastAsia="hr-HR"/>
        </w:rPr>
        <w:t xml:space="preserve">, a </w:t>
      </w:r>
      <w:r w:rsidR="00B23EEF">
        <w:rPr>
          <w:rFonts w:ascii="Times New Roman" w:eastAsia="Times New Roman" w:hAnsi="Times New Roman"/>
          <w:sz w:val="24"/>
          <w:szCs w:val="24"/>
          <w:lang w:eastAsia="hr-HR"/>
        </w:rPr>
        <w:t xml:space="preserve">stupa na snagu </w:t>
      </w:r>
      <w:r w:rsidR="00195CCC">
        <w:rPr>
          <w:rFonts w:ascii="Times New Roman" w:eastAsia="Times New Roman" w:hAnsi="Times New Roman"/>
          <w:sz w:val="24"/>
          <w:szCs w:val="24"/>
          <w:lang w:eastAsia="hr-HR"/>
        </w:rPr>
        <w:t>od 1.01.2017</w:t>
      </w:r>
      <w:r w:rsidR="00114F2E">
        <w:rPr>
          <w:rFonts w:ascii="Times New Roman" w:eastAsia="Times New Roman" w:hAnsi="Times New Roman"/>
          <w:sz w:val="24"/>
          <w:szCs w:val="24"/>
          <w:lang w:eastAsia="hr-HR"/>
        </w:rPr>
        <w:t>. godine</w:t>
      </w:r>
      <w:r w:rsidR="00B23EEF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5C1586" w:rsidRPr="00252658" w:rsidRDefault="005C1586" w:rsidP="00680D93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C1586" w:rsidRPr="00252658" w:rsidRDefault="00CD6FC9" w:rsidP="00B15CF1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br/>
      </w:r>
    </w:p>
    <w:p w:rsidR="005C1586" w:rsidRPr="00252658" w:rsidRDefault="005C1586" w:rsidP="00B15CF1">
      <w:pPr>
        <w:tabs>
          <w:tab w:val="left" w:pos="3405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25265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 w:rsidR="00B15CF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P</w:t>
      </w:r>
      <w:r w:rsidR="00CF70E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redsjednik O</w:t>
      </w:r>
      <w:r w:rsidR="00B15CF1"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pćinskog vijeća</w:t>
      </w:r>
    </w:p>
    <w:p w:rsidR="005C1586" w:rsidRPr="00252658" w:rsidRDefault="005C1586" w:rsidP="00B15CF1">
      <w:pPr>
        <w:tabs>
          <w:tab w:val="left" w:pos="3405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2526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</w:t>
      </w:r>
      <w:r w:rsidR="00680D9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Dubravko Martić</w:t>
      </w:r>
    </w:p>
    <w:p w:rsidR="00512ADE" w:rsidRDefault="00512ADE" w:rsidP="005C1586">
      <w:pPr>
        <w:pStyle w:val="Default"/>
      </w:pPr>
    </w:p>
    <w:sectPr w:rsidR="00512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9B" w:rsidRDefault="00A1329B" w:rsidP="0057705B">
      <w:pPr>
        <w:spacing w:after="0" w:line="240" w:lineRule="auto"/>
      </w:pPr>
      <w:r>
        <w:separator/>
      </w:r>
    </w:p>
  </w:endnote>
  <w:endnote w:type="continuationSeparator" w:id="0">
    <w:p w:rsidR="00A1329B" w:rsidRDefault="00A1329B" w:rsidP="0057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9B" w:rsidRDefault="00A1329B" w:rsidP="0057705B">
      <w:pPr>
        <w:spacing w:after="0" w:line="240" w:lineRule="auto"/>
      </w:pPr>
      <w:r>
        <w:separator/>
      </w:r>
    </w:p>
  </w:footnote>
  <w:footnote w:type="continuationSeparator" w:id="0">
    <w:p w:rsidR="00A1329B" w:rsidRDefault="00A1329B" w:rsidP="00577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A5"/>
    <w:rsid w:val="00060A9D"/>
    <w:rsid w:val="0006187F"/>
    <w:rsid w:val="000820CC"/>
    <w:rsid w:val="000979C8"/>
    <w:rsid w:val="00114F2E"/>
    <w:rsid w:val="001422DD"/>
    <w:rsid w:val="00195CCC"/>
    <w:rsid w:val="001A0E83"/>
    <w:rsid w:val="001B39B4"/>
    <w:rsid w:val="001C535B"/>
    <w:rsid w:val="001E2B20"/>
    <w:rsid w:val="001E2E9A"/>
    <w:rsid w:val="00202D6C"/>
    <w:rsid w:val="002352BD"/>
    <w:rsid w:val="002631C6"/>
    <w:rsid w:val="002806EA"/>
    <w:rsid w:val="002A23AD"/>
    <w:rsid w:val="002B2FA4"/>
    <w:rsid w:val="002B612C"/>
    <w:rsid w:val="002C761C"/>
    <w:rsid w:val="00320B6F"/>
    <w:rsid w:val="003B0454"/>
    <w:rsid w:val="003B592E"/>
    <w:rsid w:val="003E1BDC"/>
    <w:rsid w:val="003E433F"/>
    <w:rsid w:val="004111E5"/>
    <w:rsid w:val="004508B6"/>
    <w:rsid w:val="0047345F"/>
    <w:rsid w:val="0047477A"/>
    <w:rsid w:val="00512ADE"/>
    <w:rsid w:val="00521899"/>
    <w:rsid w:val="00540DF8"/>
    <w:rsid w:val="0055799D"/>
    <w:rsid w:val="0057705B"/>
    <w:rsid w:val="005878A0"/>
    <w:rsid w:val="005C1586"/>
    <w:rsid w:val="005D1A9B"/>
    <w:rsid w:val="00610609"/>
    <w:rsid w:val="00642686"/>
    <w:rsid w:val="00652363"/>
    <w:rsid w:val="006808B1"/>
    <w:rsid w:val="00680D93"/>
    <w:rsid w:val="00684DA5"/>
    <w:rsid w:val="00685722"/>
    <w:rsid w:val="00695028"/>
    <w:rsid w:val="006A6A50"/>
    <w:rsid w:val="006C5642"/>
    <w:rsid w:val="0072177A"/>
    <w:rsid w:val="007824EA"/>
    <w:rsid w:val="007C49E6"/>
    <w:rsid w:val="00805C06"/>
    <w:rsid w:val="00817892"/>
    <w:rsid w:val="00826DE2"/>
    <w:rsid w:val="008741BA"/>
    <w:rsid w:val="00877A40"/>
    <w:rsid w:val="008E0F77"/>
    <w:rsid w:val="00934CC3"/>
    <w:rsid w:val="00955CAA"/>
    <w:rsid w:val="009569ED"/>
    <w:rsid w:val="00956D83"/>
    <w:rsid w:val="00995C1A"/>
    <w:rsid w:val="009C4112"/>
    <w:rsid w:val="009E1482"/>
    <w:rsid w:val="00A1329B"/>
    <w:rsid w:val="00A569F8"/>
    <w:rsid w:val="00A66DB0"/>
    <w:rsid w:val="00AC3781"/>
    <w:rsid w:val="00B15CF1"/>
    <w:rsid w:val="00B23EEF"/>
    <w:rsid w:val="00B37D36"/>
    <w:rsid w:val="00B95ACB"/>
    <w:rsid w:val="00BA10C3"/>
    <w:rsid w:val="00BD3C8D"/>
    <w:rsid w:val="00BD4C3C"/>
    <w:rsid w:val="00C03F5F"/>
    <w:rsid w:val="00C245C7"/>
    <w:rsid w:val="00C50D84"/>
    <w:rsid w:val="00C512C3"/>
    <w:rsid w:val="00C51CC8"/>
    <w:rsid w:val="00CD6FC9"/>
    <w:rsid w:val="00CF70E8"/>
    <w:rsid w:val="00D243EC"/>
    <w:rsid w:val="00D44210"/>
    <w:rsid w:val="00D70CE6"/>
    <w:rsid w:val="00DB7EE7"/>
    <w:rsid w:val="00E03F4E"/>
    <w:rsid w:val="00E45988"/>
    <w:rsid w:val="00E71ED2"/>
    <w:rsid w:val="00EA3B44"/>
    <w:rsid w:val="00EB7ED5"/>
    <w:rsid w:val="00ED3B9A"/>
    <w:rsid w:val="00F0527B"/>
    <w:rsid w:val="00F74382"/>
    <w:rsid w:val="00F86136"/>
    <w:rsid w:val="00F933B3"/>
    <w:rsid w:val="00FB7D60"/>
    <w:rsid w:val="00FC7A71"/>
    <w:rsid w:val="00FD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9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4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8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7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5B"/>
  </w:style>
  <w:style w:type="paragraph" w:styleId="Podnoje">
    <w:name w:val="footer"/>
    <w:basedOn w:val="Normal"/>
    <w:link w:val="PodnojeChar"/>
    <w:uiPriority w:val="99"/>
    <w:unhideWhenUsed/>
    <w:rsid w:val="0057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9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4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8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7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5B"/>
  </w:style>
  <w:style w:type="paragraph" w:styleId="Podnoje">
    <w:name w:val="footer"/>
    <w:basedOn w:val="Normal"/>
    <w:link w:val="PodnojeChar"/>
    <w:uiPriority w:val="99"/>
    <w:unhideWhenUsed/>
    <w:rsid w:val="0057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2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7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9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3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3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7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5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4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0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1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3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3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22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6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5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86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0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5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56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35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9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0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8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1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6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6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35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0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6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6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5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64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8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1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3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8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7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7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16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1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0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5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8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0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7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1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8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4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2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1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9</cp:revision>
  <cp:lastPrinted>2016-11-24T07:57:00Z</cp:lastPrinted>
  <dcterms:created xsi:type="dcterms:W3CDTF">2016-07-25T12:37:00Z</dcterms:created>
  <dcterms:modified xsi:type="dcterms:W3CDTF">2016-11-24T08:00:00Z</dcterms:modified>
</cp:coreProperties>
</file>