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16" w:rsidRDefault="00EC7616" w:rsidP="00EC7616">
      <w:pPr>
        <w:pStyle w:val="Tijeloteksta"/>
        <w:tabs>
          <w:tab w:val="left" w:pos="5782"/>
        </w:tabs>
        <w:spacing w:before="66" w:line="276" w:lineRule="auto"/>
        <w:ind w:left="0" w:right="123"/>
        <w:jc w:val="both"/>
        <w:rPr>
          <w:lang w:val="hr-HR"/>
        </w:rPr>
      </w:pPr>
    </w:p>
    <w:p w:rsidR="004A1181" w:rsidRDefault="004A1181" w:rsidP="00EC7616">
      <w:pPr>
        <w:pStyle w:val="Tijeloteksta"/>
        <w:tabs>
          <w:tab w:val="left" w:pos="5782"/>
        </w:tabs>
        <w:spacing w:before="66" w:line="276" w:lineRule="auto"/>
        <w:ind w:left="0" w:right="123"/>
        <w:jc w:val="both"/>
        <w:rPr>
          <w:lang w:val="hr-HR"/>
        </w:rPr>
      </w:pPr>
      <w:r>
        <w:rPr>
          <w:lang w:val="hr-HR"/>
        </w:rPr>
        <w:tab/>
      </w:r>
      <w:r>
        <w:rPr>
          <w:lang w:val="hr-HR"/>
        </w:rPr>
        <w:tab/>
      </w:r>
      <w:r>
        <w:rPr>
          <w:lang w:val="hr-HR"/>
        </w:rPr>
        <w:tab/>
      </w:r>
      <w:r>
        <w:rPr>
          <w:lang w:val="hr-HR"/>
        </w:rPr>
        <w:tab/>
      </w:r>
      <w:r>
        <w:rPr>
          <w:lang w:val="hr-HR"/>
        </w:rPr>
        <w:tab/>
        <w:t>PRIJEDLOG</w:t>
      </w:r>
    </w:p>
    <w:p w:rsidR="00EC7616" w:rsidRPr="00834A92" w:rsidRDefault="00EC7616" w:rsidP="00EC7616">
      <w:pPr>
        <w:pStyle w:val="Tijeloteksta"/>
        <w:tabs>
          <w:tab w:val="left" w:pos="5782"/>
        </w:tabs>
        <w:spacing w:before="66" w:line="276" w:lineRule="auto"/>
        <w:ind w:right="123"/>
        <w:jc w:val="both"/>
        <w:rPr>
          <w:lang w:val="hr-HR"/>
        </w:rPr>
      </w:pPr>
      <w:r>
        <w:rPr>
          <w:lang w:val="hr-HR"/>
        </w:rPr>
        <w:t>Temeljem članka 30. stav</w:t>
      </w:r>
      <w:r w:rsidRPr="00834A92">
        <w:rPr>
          <w:lang w:val="hr-HR"/>
        </w:rPr>
        <w:t>k</w:t>
      </w:r>
      <w:r>
        <w:rPr>
          <w:lang w:val="hr-HR"/>
        </w:rPr>
        <w:t>a</w:t>
      </w:r>
      <w:r w:rsidRPr="00834A92">
        <w:rPr>
          <w:lang w:val="hr-HR"/>
        </w:rPr>
        <w:t xml:space="preserve"> 7. Zakona o održivom gospodarenju otpadom (NN 94/2013. i 73/2017</w:t>
      </w:r>
      <w:r w:rsidRPr="00834A92">
        <w:rPr>
          <w:shd w:val="clear" w:color="auto" w:fill="F4F4F6"/>
          <w:lang w:val="hr-HR"/>
        </w:rPr>
        <w:t>.</w:t>
      </w:r>
      <w:r w:rsidRPr="00834A92">
        <w:rPr>
          <w:lang w:val="hr-HR"/>
        </w:rPr>
        <w:t xml:space="preserve">), </w:t>
      </w:r>
      <w:r w:rsidRPr="00834A92">
        <w:rPr>
          <w:spacing w:val="-3"/>
          <w:lang w:val="hr-HR"/>
        </w:rPr>
        <w:t xml:space="preserve">članka </w:t>
      </w:r>
      <w:r w:rsidRPr="00834A92">
        <w:rPr>
          <w:lang w:val="hr-HR"/>
        </w:rPr>
        <w:t>4. Uredbe o gospodarenju komunalnim otpadom (NN 50/2017.) i članka 29. Statuta Općine Tompojevci („Službeni vjesnik“ Vukovarsko-srijemske županije br. 05/13, 02/15 i 05/16), Općinsko vijeće Općine Tompojevci na 6. sjednici održanoj</w:t>
      </w:r>
      <w:r w:rsidRPr="00834A92">
        <w:rPr>
          <w:spacing w:val="-3"/>
          <w:lang w:val="hr-HR"/>
        </w:rPr>
        <w:t xml:space="preserve"> </w:t>
      </w:r>
      <w:r w:rsidRPr="00834A92">
        <w:rPr>
          <w:lang w:val="hr-HR"/>
        </w:rPr>
        <w:t>dana</w:t>
      </w:r>
      <w:r w:rsidRPr="00834A92">
        <w:rPr>
          <w:u w:val="single"/>
          <w:lang w:val="hr-HR"/>
        </w:rPr>
        <w:t xml:space="preserve"> </w:t>
      </w:r>
      <w:r w:rsidRPr="00834A92">
        <w:rPr>
          <w:u w:val="single"/>
          <w:lang w:val="hr-HR"/>
        </w:rPr>
        <w:tab/>
      </w:r>
      <w:r w:rsidRPr="00834A92">
        <w:rPr>
          <w:lang w:val="hr-HR"/>
        </w:rPr>
        <w:t>donijelo je:</w:t>
      </w:r>
    </w:p>
    <w:p w:rsidR="00EC7616" w:rsidRPr="00834A92" w:rsidRDefault="00EC7616" w:rsidP="00EC7616">
      <w:pPr>
        <w:pStyle w:val="Tijeloteksta"/>
        <w:spacing w:line="276" w:lineRule="auto"/>
        <w:ind w:left="0"/>
        <w:rPr>
          <w:lang w:val="hr-HR"/>
        </w:rPr>
      </w:pP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t>O D L U K U</w:t>
      </w: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t>o načinu pružanja javne usluge prikupljanja miješanog komunalnog otpada i biorazgradivog komunalnog otpada na području Općine Tompojevci</w:t>
      </w:r>
    </w:p>
    <w:p w:rsidR="00EC7616" w:rsidRPr="00834A92" w:rsidRDefault="00EC7616" w:rsidP="00EC7616">
      <w:pPr>
        <w:pStyle w:val="Normal1"/>
        <w:spacing w:after="0" w:line="276" w:lineRule="auto"/>
        <w:jc w:val="center"/>
        <w:rPr>
          <w:rFonts w:ascii="Times New Roman" w:hAnsi="Times New Roman"/>
          <w:color w:val="000000"/>
          <w:sz w:val="24"/>
          <w:szCs w:val="24"/>
        </w:rPr>
      </w:pPr>
    </w:p>
    <w:p w:rsidR="00EC7616" w:rsidRPr="00834A92" w:rsidRDefault="00EC7616" w:rsidP="00EC7616">
      <w:pPr>
        <w:pStyle w:val="Normal1"/>
        <w:spacing w:after="0" w:line="276" w:lineRule="auto"/>
        <w:jc w:val="center"/>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b/>
          <w:bCs/>
          <w:color w:val="000000"/>
          <w:sz w:val="24"/>
          <w:szCs w:val="24"/>
        </w:rPr>
      </w:pPr>
      <w:r w:rsidRPr="00834A92">
        <w:rPr>
          <w:rFonts w:ascii="Times New Roman" w:hAnsi="Times New Roman"/>
          <w:b/>
          <w:bCs/>
          <w:color w:val="000000"/>
          <w:sz w:val="24"/>
          <w:szCs w:val="24"/>
        </w:rPr>
        <w:t>Uvodne odredbe</w:t>
      </w:r>
    </w:p>
    <w:p w:rsidR="00EC7616" w:rsidRPr="00834A92" w:rsidRDefault="00EC7616" w:rsidP="00EC7616">
      <w:pPr>
        <w:pStyle w:val="Normal1"/>
        <w:spacing w:after="0" w:line="276" w:lineRule="auto"/>
        <w:jc w:val="both"/>
        <w:rPr>
          <w:rFonts w:ascii="Times New Roman" w:hAnsi="Times New Roman"/>
          <w:i/>
          <w:color w:val="000000"/>
          <w:sz w:val="24"/>
          <w:szCs w:val="24"/>
        </w:rPr>
      </w:pP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t>Članak 1.</w:t>
      </w:r>
    </w:p>
    <w:p w:rsidR="00EC7616" w:rsidRPr="00834A92" w:rsidRDefault="00EC7616" w:rsidP="00EC7616">
      <w:pPr>
        <w:pStyle w:val="Normal1"/>
        <w:spacing w:after="0" w:line="276" w:lineRule="auto"/>
        <w:jc w:val="both"/>
        <w:rPr>
          <w:rFonts w:ascii="Times New Roman" w:hAnsi="Times New Roman"/>
          <w:color w:val="000000"/>
          <w:sz w:val="24"/>
          <w:szCs w:val="24"/>
        </w:rPr>
      </w:pPr>
      <w:r w:rsidRPr="00834A92">
        <w:rPr>
          <w:rFonts w:ascii="Times New Roman" w:hAnsi="Times New Roman"/>
          <w:color w:val="000000"/>
          <w:sz w:val="24"/>
          <w:szCs w:val="24"/>
        </w:rPr>
        <w:t>Ovom Odlukom se utvrđuju kriteriji i način pružanja javne usluge prikupljanja miješanog komunalnog otpada i biorazgradivog komunalnog otpada te povezane usluge odvojenog prikupljanja otpadnog papira, metala, stakla, plastike, tekstila, problematičnog otpada i krupnog (glomaznog) otpada na području Općine Tompojevci.</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Default="00EC7616" w:rsidP="00EC7616">
      <w:pPr>
        <w:tabs>
          <w:tab w:val="left" w:pos="4111"/>
        </w:tabs>
        <w:spacing w:after="120" w:line="276" w:lineRule="auto"/>
        <w:jc w:val="center"/>
        <w:rPr>
          <w:b/>
        </w:rPr>
      </w:pPr>
      <w:r>
        <w:rPr>
          <w:b/>
        </w:rPr>
        <w:t>Članak 2.</w:t>
      </w:r>
    </w:p>
    <w:p w:rsidR="00EC7616" w:rsidRPr="00AD0A1C" w:rsidRDefault="00EC7616" w:rsidP="00EC7616">
      <w:pPr>
        <w:tabs>
          <w:tab w:val="left" w:pos="4111"/>
        </w:tabs>
        <w:spacing w:after="120" w:line="276" w:lineRule="auto"/>
        <w:jc w:val="both"/>
        <w:rPr>
          <w:b/>
        </w:rPr>
      </w:pPr>
      <w:r w:rsidRPr="00E665E1">
        <w:t>Pojedini pojmovi koji se koriste u ovoj Odluci sukladno Zakonu o održivom gospodarenju otpadom (u daljnjem tekstu: Zakon) i Uredbi o gospodarenju komunalnim otpadom (u daljnjem tekstu: Uredba) imaju sljedeće značenje:</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Komunalnim otpadom</w:t>
      </w:r>
      <w:r w:rsidRPr="00834A92">
        <w:rPr>
          <w:rFonts w:ascii="Times New Roman" w:hAnsi="Times New Roman"/>
          <w:sz w:val="24"/>
          <w:szCs w:val="24"/>
        </w:rPr>
        <w:t xml:space="preserve"> u smislu ove Odluke smatra se otpad nastao u kućanstvu i otpad koji je po prirodi i sastavu sličan otpadu iz kućanstva, a nastaje u gospodarstvu, ustanovama i uslužnim djelatnostima.</w:t>
      </w:r>
    </w:p>
    <w:p w:rsidR="00EC7616"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Miješani komunalni otpad</w:t>
      </w:r>
      <w:r w:rsidRPr="00834A92">
        <w:rPr>
          <w:rFonts w:ascii="Times New Roman" w:hAnsi="Times New Roman"/>
          <w:sz w:val="24"/>
          <w:szCs w:val="24"/>
        </w:rPr>
        <w:t xml:space="preserve"> je otpad iz kućanstva i otpad koji je po prirodi i sastavu sličan otpadu iz kućanstva, a nastaje u gospodarstvu, ustanovama i uslužnim djelatnostima, iz kojeg posebnim postupcima nisu izdvojeni pojedini materijali te je u Katalogu otpada označen kao 20 03 01.</w:t>
      </w:r>
    </w:p>
    <w:p w:rsidR="00EC7616"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Biorazgradivi komunalni otpad</w:t>
      </w:r>
      <w:r w:rsidRPr="00834A92">
        <w:rPr>
          <w:rFonts w:ascii="Times New Roman" w:hAnsi="Times New Roman"/>
          <w:sz w:val="24"/>
          <w:szCs w:val="24"/>
        </w:rPr>
        <w:t xml:space="preserve"> je biootpad (biološki razgradiv otpad) te otpadni papir i karton.</w:t>
      </w:r>
    </w:p>
    <w:p w:rsidR="00EC7616" w:rsidRPr="00DE26F3"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Krupni (glomazni) otpad</w:t>
      </w:r>
      <w:r w:rsidRPr="00834A92">
        <w:rPr>
          <w:rFonts w:ascii="Times New Roman" w:hAnsi="Times New Roman"/>
          <w:sz w:val="24"/>
          <w:szCs w:val="24"/>
        </w:rPr>
        <w:t xml:space="preserve"> je predmet ili tvar koju je zbog zapremine i/ili mase neprikladno prikupljati u sklopu usluge prikupljanja miješanog komunalnog otpada, a definiran je posebnim propisima kojim se uređuje gospodarenje krupnim (glomaznim) otpadom.</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Odvojeno sakupljanje otpada</w:t>
      </w:r>
      <w:r w:rsidRPr="00834A92">
        <w:rPr>
          <w:rFonts w:ascii="Times New Roman" w:hAnsi="Times New Roman"/>
          <w:sz w:val="24"/>
          <w:szCs w:val="24"/>
        </w:rPr>
        <w:t xml:space="preserve"> je sakupljanje otpada na način da se otpad odvaja prema njegovoj vrsti i svojstvima kako bi se olakšala obrada i sačuvala vrijedna svojstva otpada. </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Problematični otpad</w:t>
      </w:r>
      <w:r w:rsidRPr="00834A92">
        <w:rPr>
          <w:rFonts w:ascii="Times New Roman" w:hAnsi="Times New Roman"/>
          <w:sz w:val="24"/>
          <w:szCs w:val="24"/>
        </w:rPr>
        <w:t xml:space="preserve"> je opasni otpad koji uobičajeno nastaje u kućanstvu i otpad koji je po svojstvima, sastavu i količini usporediv s opasnim otpadom koji uobičajeno nastaje u kućanstvu, pri čemu se problematičnim otpadom smatra sve dok se nalazi kod proizvođača toga otpada.</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Reciklabilni komunalni otpad</w:t>
      </w:r>
      <w:r w:rsidRPr="00834A92">
        <w:rPr>
          <w:rFonts w:ascii="Times New Roman" w:hAnsi="Times New Roman"/>
          <w:sz w:val="24"/>
          <w:szCs w:val="24"/>
        </w:rPr>
        <w:t xml:space="preserve"> čine otpadna plastika, otpadni metal i otpadno staklo, a kada je to prikladno i druge vrste otpada koje su namijenjene recikliranju (npr. otpadni tekstil, otpadno drvo i sl.)</w:t>
      </w:r>
    </w:p>
    <w:p w:rsidR="00EC7616"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lastRenderedPageBreak/>
        <w:t>Reciklažno dvorište</w:t>
      </w:r>
      <w:r w:rsidRPr="00834A92">
        <w:rPr>
          <w:rFonts w:ascii="Times New Roman" w:hAnsi="Times New Roman"/>
          <w:sz w:val="24"/>
          <w:szCs w:val="24"/>
        </w:rPr>
        <w:t xml:space="preserve"> je nadzirani, ograđeni prostor namijenjen odvojenom prikupljanju i privremenom skladištenju manjih količina posebnih vrsta otpada propisanih posebnim propisom kojim se uređuje gospodarenje otpadom u reciklažnom dvorištu.</w:t>
      </w:r>
    </w:p>
    <w:p w:rsidR="00EC7616" w:rsidRPr="00DE26F3"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Mobilno reciklažno dvorište</w:t>
      </w:r>
      <w:r w:rsidRPr="00834A92">
        <w:rPr>
          <w:rFonts w:ascii="Times New Roman" w:hAnsi="Times New Roman"/>
          <w:sz w:val="24"/>
          <w:szCs w:val="24"/>
        </w:rPr>
        <w:t xml:space="preserve"> – mobilna jedinica je pokretna tehnička jedinica koja nije građevina ili dio građevine, a služi odvojenom prikupljanju ili skladištenju manjih količina posebnih vrsta otpada.</w:t>
      </w:r>
    </w:p>
    <w:p w:rsidR="00EC7616" w:rsidRPr="00834A92" w:rsidRDefault="00EC7616" w:rsidP="00EC7616">
      <w:pPr>
        <w:pStyle w:val="Odlomakpopisa"/>
        <w:numPr>
          <w:ilvl w:val="0"/>
          <w:numId w:val="28"/>
        </w:numPr>
        <w:spacing w:before="5" w:after="120" w:line="276" w:lineRule="auto"/>
        <w:contextualSpacing/>
        <w:jc w:val="both"/>
        <w:rPr>
          <w:rFonts w:ascii="Times New Roman" w:hAnsi="Times New Roman"/>
          <w:sz w:val="24"/>
          <w:szCs w:val="24"/>
        </w:rPr>
      </w:pPr>
      <w:r w:rsidRPr="00834A92">
        <w:rPr>
          <w:rFonts w:ascii="Times New Roman" w:hAnsi="Times New Roman"/>
          <w:i/>
          <w:sz w:val="24"/>
          <w:szCs w:val="24"/>
        </w:rPr>
        <w:t>Zeleni otok</w:t>
      </w:r>
      <w:r w:rsidRPr="00834A92">
        <w:rPr>
          <w:rFonts w:ascii="Times New Roman" w:hAnsi="Times New Roman"/>
          <w:sz w:val="24"/>
          <w:szCs w:val="24"/>
        </w:rPr>
        <w:t xml:space="preserve"> je prostor na javnoj površini na kojoj se nalaze spremnici za odvojeno sakupljanje otpadnog papira, stakla, plastike, metala i tekstila.</w:t>
      </w:r>
    </w:p>
    <w:p w:rsidR="00EC7616" w:rsidRPr="00834A92" w:rsidRDefault="00EC7616" w:rsidP="00EC7616">
      <w:pPr>
        <w:pStyle w:val="Odlomakpopisa"/>
        <w:numPr>
          <w:ilvl w:val="0"/>
          <w:numId w:val="28"/>
        </w:numPr>
        <w:spacing w:before="5" w:after="5" w:line="276" w:lineRule="auto"/>
        <w:contextualSpacing/>
        <w:jc w:val="both"/>
        <w:rPr>
          <w:rFonts w:ascii="Times New Roman" w:hAnsi="Times New Roman"/>
          <w:sz w:val="24"/>
          <w:szCs w:val="24"/>
        </w:rPr>
      </w:pPr>
      <w:r w:rsidRPr="00834A92">
        <w:rPr>
          <w:rStyle w:val="kurziv"/>
          <w:rFonts w:ascii="Times New Roman" w:hAnsi="Times New Roman"/>
          <w:i/>
          <w:iCs/>
          <w:color w:val="231F20"/>
          <w:sz w:val="24"/>
          <w:szCs w:val="24"/>
          <w:bdr w:val="none" w:sz="0" w:space="0" w:color="auto" w:frame="1"/>
        </w:rPr>
        <w:t>sustav sakupljanja komunalnog otpada </w:t>
      </w:r>
      <w:r w:rsidRPr="00834A92">
        <w:rPr>
          <w:rFonts w:ascii="Times New Roman" w:hAnsi="Times New Roman"/>
          <w:color w:val="231F20"/>
          <w:sz w:val="24"/>
          <w:szCs w:val="24"/>
        </w:rPr>
        <w:t>je sustav kojeg čine javna usluga prikupljanja miješanog komunalnog otpada i biorazgradivog komunalnog otpada i usluga povezana s javnom uslugom</w:t>
      </w:r>
    </w:p>
    <w:p w:rsidR="00EC7616" w:rsidRPr="00834A92" w:rsidRDefault="00EC7616" w:rsidP="00EC7616">
      <w:pPr>
        <w:pStyle w:val="Odlomakpopisa"/>
        <w:numPr>
          <w:ilvl w:val="0"/>
          <w:numId w:val="28"/>
        </w:numPr>
        <w:spacing w:before="5" w:after="5" w:line="276" w:lineRule="auto"/>
        <w:contextualSpacing/>
        <w:jc w:val="both"/>
        <w:rPr>
          <w:rFonts w:ascii="Times New Roman" w:hAnsi="Times New Roman"/>
          <w:sz w:val="24"/>
          <w:szCs w:val="24"/>
        </w:rPr>
      </w:pPr>
      <w:r w:rsidRPr="00834A92">
        <w:rPr>
          <w:rStyle w:val="kurziv"/>
          <w:rFonts w:ascii="Times New Roman" w:hAnsi="Times New Roman"/>
          <w:i/>
          <w:iCs/>
          <w:color w:val="231F20"/>
          <w:sz w:val="24"/>
          <w:szCs w:val="24"/>
          <w:bdr w:val="none" w:sz="0" w:space="0" w:color="auto" w:frame="1"/>
        </w:rPr>
        <w:t>javna usluga </w:t>
      </w:r>
      <w:r w:rsidRPr="00834A92">
        <w:rPr>
          <w:rFonts w:ascii="Times New Roman" w:hAnsi="Times New Roman"/>
          <w:color w:val="231F20"/>
          <w:sz w:val="24"/>
          <w:szCs w:val="24"/>
        </w:rPr>
        <w:t>je javna usluga prikupljanja miješanog komunalnog otpada i biorazgradivog komunalnog otpada</w:t>
      </w:r>
    </w:p>
    <w:p w:rsidR="00EC7616" w:rsidRPr="00834A92" w:rsidRDefault="00EC7616" w:rsidP="00EC7616">
      <w:pPr>
        <w:pStyle w:val="Odlomakpopisa"/>
        <w:numPr>
          <w:ilvl w:val="0"/>
          <w:numId w:val="28"/>
        </w:numPr>
        <w:spacing w:before="5" w:after="5" w:line="276" w:lineRule="auto"/>
        <w:contextualSpacing/>
        <w:jc w:val="both"/>
        <w:rPr>
          <w:rFonts w:ascii="Times New Roman" w:hAnsi="Times New Roman"/>
          <w:sz w:val="24"/>
          <w:szCs w:val="24"/>
        </w:rPr>
      </w:pPr>
      <w:r w:rsidRPr="00834A92">
        <w:rPr>
          <w:rFonts w:ascii="Times New Roman" w:hAnsi="Times New Roman"/>
          <w:i/>
          <w:sz w:val="24"/>
          <w:szCs w:val="24"/>
        </w:rPr>
        <w:t>Usluga povezana s javnom uslugom</w:t>
      </w:r>
      <w:r w:rsidRPr="00834A92">
        <w:rPr>
          <w:rFonts w:ascii="Times New Roman" w:hAnsi="Times New Roman"/>
          <w:sz w:val="24"/>
          <w:szCs w:val="24"/>
        </w:rPr>
        <w:t xml:space="preserve"> je odvojeno sakupljanje komunalnog otpada putem reciklažnog dvorišta, spremnika na javnim površinama i kod korisnika usluge te odvojeno prikupljanje krupnog (glomaznog) otpada.</w:t>
      </w:r>
    </w:p>
    <w:p w:rsidR="00EA14BB" w:rsidRPr="00EA14BB" w:rsidRDefault="00EA14BB" w:rsidP="00EC7616">
      <w:pPr>
        <w:pStyle w:val="Odlomakpopisa"/>
        <w:numPr>
          <w:ilvl w:val="0"/>
          <w:numId w:val="28"/>
        </w:numPr>
        <w:spacing w:line="276" w:lineRule="auto"/>
        <w:contextualSpacing/>
        <w:jc w:val="both"/>
        <w:rPr>
          <w:rFonts w:ascii="Times New Roman" w:hAnsi="Times New Roman"/>
          <w:sz w:val="24"/>
          <w:szCs w:val="24"/>
        </w:rPr>
      </w:pPr>
      <w:r w:rsidRPr="00EA14BB">
        <w:rPr>
          <w:rFonts w:ascii="Times New Roman" w:hAnsi="Times New Roman"/>
          <w:i/>
          <w:iCs/>
          <w:sz w:val="24"/>
          <w:szCs w:val="24"/>
        </w:rPr>
        <w:t xml:space="preserve">Korisnik usluge </w:t>
      </w:r>
      <w:r w:rsidRPr="00EA14BB">
        <w:rPr>
          <w:rFonts w:ascii="Times New Roman" w:hAnsi="Times New Roman"/>
          <w:sz w:val="24"/>
          <w:szCs w:val="24"/>
        </w:rPr>
        <w:t xml:space="preserve">na području pružanja usluge je svaka fizička i prava osoba, vlasnik nekretnine, odnosno vlasnik posebnog dijela nekretnine i </w:t>
      </w:r>
      <w:r w:rsidRPr="00EA14BB">
        <w:rPr>
          <w:rFonts w:ascii="Times New Roman" w:hAnsi="Times New Roman"/>
          <w:bCs/>
          <w:sz w:val="24"/>
          <w:szCs w:val="24"/>
        </w:rPr>
        <w:t>korisnik nekretnine, odnosno posebnog dijela nekretnine</w:t>
      </w:r>
      <w:r w:rsidRPr="00EA14BB">
        <w:rPr>
          <w:rFonts w:ascii="Times New Roman" w:hAnsi="Times New Roman"/>
          <w:b/>
          <w:bCs/>
          <w:sz w:val="24"/>
          <w:szCs w:val="24"/>
        </w:rPr>
        <w:t xml:space="preserve"> </w:t>
      </w:r>
      <w:r w:rsidRPr="00EA14BB">
        <w:rPr>
          <w:rFonts w:ascii="Times New Roman" w:hAnsi="Times New Roman"/>
          <w:sz w:val="24"/>
          <w:szCs w:val="24"/>
        </w:rPr>
        <w:t>kada je vlasnik nekretnine, odnosno posebnog dijela nekretnine obvezu plaćanja ugovorom prenio na tog korisnika i o tome obavijestio davatelja usluge.</w:t>
      </w:r>
    </w:p>
    <w:p w:rsidR="00EC7616" w:rsidRPr="00834A92" w:rsidRDefault="00EC7616" w:rsidP="00EC7616">
      <w:pPr>
        <w:pStyle w:val="Odlomakpopisa"/>
        <w:numPr>
          <w:ilvl w:val="0"/>
          <w:numId w:val="28"/>
        </w:numPr>
        <w:spacing w:line="276" w:lineRule="auto"/>
        <w:contextualSpacing/>
        <w:jc w:val="both"/>
        <w:rPr>
          <w:rFonts w:ascii="Times New Roman" w:hAnsi="Times New Roman"/>
          <w:sz w:val="24"/>
          <w:szCs w:val="24"/>
        </w:rPr>
      </w:pPr>
      <w:r w:rsidRPr="00EA14BB">
        <w:rPr>
          <w:rFonts w:ascii="Times New Roman" w:hAnsi="Times New Roman"/>
          <w:i/>
          <w:sz w:val="24"/>
          <w:szCs w:val="24"/>
        </w:rPr>
        <w:t>Obračunsko mjesto</w:t>
      </w:r>
      <w:r w:rsidRPr="00EA14BB">
        <w:rPr>
          <w:rFonts w:ascii="Times New Roman" w:hAnsi="Times New Roman"/>
          <w:sz w:val="24"/>
          <w:szCs w:val="24"/>
        </w:rPr>
        <w:t xml:space="preserve"> je</w:t>
      </w:r>
      <w:r w:rsidRPr="00834A92">
        <w:rPr>
          <w:rFonts w:ascii="Times New Roman" w:hAnsi="Times New Roman"/>
          <w:sz w:val="24"/>
          <w:szCs w:val="24"/>
        </w:rPr>
        <w:t xml:space="preserve"> adresa nekretnine.</w:t>
      </w:r>
    </w:p>
    <w:p w:rsidR="00EC7616" w:rsidRPr="00834A92" w:rsidRDefault="00EC7616" w:rsidP="00EC7616">
      <w:pPr>
        <w:pStyle w:val="Normal1"/>
        <w:spacing w:after="0" w:line="276" w:lineRule="auto"/>
        <w:jc w:val="both"/>
        <w:rPr>
          <w:rFonts w:ascii="Times New Roman" w:hAnsi="Times New Roman"/>
          <w:sz w:val="24"/>
          <w:szCs w:val="24"/>
        </w:rPr>
      </w:pPr>
    </w:p>
    <w:p w:rsidR="00EC7616" w:rsidRPr="00834A92" w:rsidRDefault="00EC7616" w:rsidP="00EC7616">
      <w:pPr>
        <w:pStyle w:val="Normal1"/>
        <w:spacing w:after="0" w:line="276" w:lineRule="auto"/>
        <w:jc w:val="both"/>
        <w:rPr>
          <w:rFonts w:ascii="Times New Roman" w:hAnsi="Times New Roman"/>
          <w:b/>
          <w:sz w:val="24"/>
          <w:szCs w:val="24"/>
        </w:rPr>
      </w:pPr>
      <w:r w:rsidRPr="00834A92">
        <w:rPr>
          <w:rFonts w:ascii="Times New Roman" w:hAnsi="Times New Roman"/>
          <w:b/>
          <w:sz w:val="24"/>
          <w:szCs w:val="24"/>
        </w:rPr>
        <w:t>Područje pružanja javne usluge</w:t>
      </w:r>
    </w:p>
    <w:p w:rsidR="00EC7616" w:rsidRPr="00834A92" w:rsidRDefault="00EC7616" w:rsidP="00EC7616">
      <w:pPr>
        <w:pStyle w:val="Normal1"/>
        <w:spacing w:after="0" w:line="276" w:lineRule="auto"/>
        <w:jc w:val="both"/>
        <w:rPr>
          <w:rFonts w:ascii="Times New Roman" w:hAnsi="Times New Roman"/>
          <w:b/>
          <w:i/>
          <w:sz w:val="24"/>
          <w:szCs w:val="24"/>
          <w:u w:val="single"/>
        </w:rPr>
      </w:pPr>
    </w:p>
    <w:p w:rsidR="00EC7616" w:rsidRDefault="00EC7616" w:rsidP="00EC7616">
      <w:pPr>
        <w:pStyle w:val="Normal1"/>
        <w:spacing w:after="0" w:line="276" w:lineRule="auto"/>
        <w:jc w:val="center"/>
        <w:rPr>
          <w:rFonts w:ascii="Times New Roman" w:hAnsi="Times New Roman"/>
          <w:b/>
          <w:sz w:val="24"/>
          <w:szCs w:val="24"/>
        </w:rPr>
      </w:pPr>
      <w:r>
        <w:rPr>
          <w:rFonts w:ascii="Times New Roman" w:hAnsi="Times New Roman"/>
          <w:b/>
          <w:sz w:val="24"/>
          <w:szCs w:val="24"/>
        </w:rPr>
        <w:t>Članak 3.</w:t>
      </w:r>
    </w:p>
    <w:p w:rsidR="00EC7616" w:rsidRDefault="00EC7616" w:rsidP="00EC7616">
      <w:pPr>
        <w:pStyle w:val="Normal1"/>
        <w:spacing w:after="0" w:line="276" w:lineRule="auto"/>
        <w:jc w:val="both"/>
        <w:rPr>
          <w:rFonts w:ascii="Times New Roman" w:hAnsi="Times New Roman"/>
          <w:sz w:val="24"/>
          <w:szCs w:val="24"/>
        </w:rPr>
      </w:pPr>
      <w:r w:rsidRPr="00834A92">
        <w:rPr>
          <w:rFonts w:ascii="Times New Roman" w:hAnsi="Times New Roman"/>
          <w:sz w:val="24"/>
          <w:szCs w:val="24"/>
        </w:rPr>
        <w:t>Područje pruža javne usluge prikupljanja miješanog komunalnog otpada, biorazgradivog otpada i odvojenog prikupljanja otpadnog papira, metala, stakla, plastike i tekstila te krupnog (glomaznog) komunalnog otpada je područje cijele Općine Tompojevci, što uključuje sva naselja Općine Tompojevci sukladno posebnom propisu kojim se uređuju područja županija, gradova i općina u Republici Hrvatskoj (u daljnjem tekstu: područje Općine Tompojevci).</w:t>
      </w:r>
    </w:p>
    <w:p w:rsidR="00EC7616" w:rsidRDefault="00EC7616" w:rsidP="00EC7616">
      <w:pPr>
        <w:pStyle w:val="Normal1"/>
        <w:spacing w:after="0" w:line="276" w:lineRule="auto"/>
        <w:jc w:val="both"/>
        <w:rPr>
          <w:rFonts w:ascii="Times New Roman" w:hAnsi="Times New Roman"/>
          <w:sz w:val="24"/>
          <w:szCs w:val="24"/>
        </w:rPr>
      </w:pPr>
    </w:p>
    <w:p w:rsidR="00EC7616" w:rsidRPr="00AD0A1C" w:rsidRDefault="00EC7616" w:rsidP="00EC7616">
      <w:pPr>
        <w:pStyle w:val="Normal1"/>
        <w:spacing w:after="0" w:line="276" w:lineRule="auto"/>
        <w:jc w:val="both"/>
        <w:rPr>
          <w:rFonts w:ascii="Times New Roman" w:hAnsi="Times New Roman"/>
          <w:b/>
          <w:sz w:val="24"/>
          <w:szCs w:val="24"/>
        </w:rPr>
      </w:pPr>
      <w:r w:rsidRPr="00834A92">
        <w:rPr>
          <w:rFonts w:ascii="Times New Roman" w:hAnsi="Times New Roman"/>
          <w:sz w:val="24"/>
          <w:szCs w:val="24"/>
        </w:rPr>
        <w:t xml:space="preserve">Na području Općine Tompojevci javnu uslugu i uslugu povezanu s javnom uslugom pruža pravna ili fizička osoba temeljem ugovora o koncesiji, sukladno posebnom zakonu (u daljnjem tekstu: davatelj usluge). </w:t>
      </w:r>
    </w:p>
    <w:p w:rsidR="00EC7616" w:rsidRDefault="00EC7616" w:rsidP="00EC7616">
      <w:pPr>
        <w:spacing w:before="5" w:after="5" w:line="276" w:lineRule="auto"/>
        <w:jc w:val="both"/>
        <w:rPr>
          <w:b/>
        </w:rPr>
      </w:pPr>
    </w:p>
    <w:p w:rsidR="00EC7616" w:rsidRDefault="00EC7616" w:rsidP="00EC7616">
      <w:pPr>
        <w:spacing w:before="5" w:after="5" w:line="276" w:lineRule="auto"/>
        <w:jc w:val="both"/>
        <w:rPr>
          <w:b/>
        </w:rPr>
      </w:pPr>
    </w:p>
    <w:p w:rsidR="00EC7616" w:rsidRDefault="00EC7616" w:rsidP="00EC7616">
      <w:pPr>
        <w:spacing w:before="5" w:after="5" w:line="276" w:lineRule="auto"/>
        <w:jc w:val="both"/>
        <w:rPr>
          <w:b/>
        </w:rPr>
      </w:pPr>
    </w:p>
    <w:p w:rsidR="00EC7616" w:rsidRPr="00834A92" w:rsidRDefault="00EC7616" w:rsidP="00EC7616">
      <w:pPr>
        <w:spacing w:before="5" w:after="5" w:line="276" w:lineRule="auto"/>
        <w:jc w:val="both"/>
        <w:rPr>
          <w:b/>
        </w:rPr>
      </w:pPr>
      <w:r w:rsidRPr="00834A92">
        <w:rPr>
          <w:b/>
        </w:rPr>
        <w:t xml:space="preserve">Korisnici javne usluge </w:t>
      </w:r>
    </w:p>
    <w:p w:rsidR="00EC7616" w:rsidRPr="00834A92" w:rsidRDefault="00EC7616" w:rsidP="00EC7616">
      <w:pPr>
        <w:spacing w:before="5" w:after="5" w:line="276" w:lineRule="auto"/>
        <w:jc w:val="both"/>
        <w:rPr>
          <w:b/>
        </w:rPr>
      </w:pPr>
    </w:p>
    <w:p w:rsidR="00EC7616" w:rsidRPr="000342D5" w:rsidRDefault="00EC7616" w:rsidP="00EC7616">
      <w:pPr>
        <w:spacing w:line="276" w:lineRule="auto"/>
        <w:jc w:val="center"/>
        <w:rPr>
          <w:b/>
        </w:rPr>
      </w:pPr>
      <w:r w:rsidRPr="000342D5">
        <w:rPr>
          <w:b/>
        </w:rPr>
        <w:t>Članak 4.</w:t>
      </w:r>
    </w:p>
    <w:p w:rsidR="00EC7616" w:rsidRPr="00834A92" w:rsidRDefault="00EC7616" w:rsidP="00EC7616">
      <w:pPr>
        <w:spacing w:line="276" w:lineRule="auto"/>
        <w:contextualSpacing/>
        <w:jc w:val="both"/>
      </w:pPr>
      <w:r w:rsidRPr="00834A92">
        <w:t>Korisnik usluge na području pružanja javne usluge (u daljn</w:t>
      </w:r>
      <w:r w:rsidR="002C7B15">
        <w:t>jem tekstu: k</w:t>
      </w:r>
      <w:r>
        <w:t xml:space="preserve">orisnik usluge) je </w:t>
      </w:r>
      <w:r w:rsidRPr="00834A92">
        <w:t xml:space="preserve">vlasnik nekretnine, odnosno vlasnik posebnog dijela nekretnine i korisnik nekretnine, odnosno posebnog dijela nekretnine kada je vlasnik nekretnine, odnosno posebnog dijela nekretnine obvezu plaćanja ugovorom prenio na tog </w:t>
      </w:r>
      <w:r w:rsidR="002C7B15">
        <w:t>korisnika i o tome obavijestio d</w:t>
      </w:r>
      <w:r w:rsidRPr="00834A92">
        <w:t>avatelja usluge.</w:t>
      </w:r>
    </w:p>
    <w:p w:rsidR="00EC7616" w:rsidRDefault="00EC7616" w:rsidP="00EC7616">
      <w:pPr>
        <w:spacing w:before="5" w:after="5" w:line="276" w:lineRule="auto"/>
        <w:contextualSpacing/>
        <w:jc w:val="both"/>
      </w:pPr>
    </w:p>
    <w:p w:rsidR="00EC7616" w:rsidRPr="00834A92" w:rsidRDefault="00EC7616" w:rsidP="00EC7616">
      <w:pPr>
        <w:spacing w:before="5" w:after="5" w:line="276" w:lineRule="auto"/>
        <w:contextualSpacing/>
        <w:jc w:val="both"/>
      </w:pPr>
      <w:r w:rsidRPr="00834A92">
        <w:t>Obraču</w:t>
      </w:r>
      <w:r>
        <w:t xml:space="preserve">nsko mjesto </w:t>
      </w:r>
      <w:r w:rsidR="002C7B15">
        <w:t>k</w:t>
      </w:r>
      <w:r>
        <w:t xml:space="preserve">orisnika usluge je </w:t>
      </w:r>
      <w:r w:rsidRPr="00834A92">
        <w:t xml:space="preserve">adresa nekretnine odnosno posebnog dijela nekretnine iz stavka 1. </w:t>
      </w:r>
      <w:r>
        <w:t>ovoga članka.</w:t>
      </w:r>
    </w:p>
    <w:p w:rsidR="00EC7616" w:rsidRDefault="00EC7616" w:rsidP="00EC7616">
      <w:pPr>
        <w:spacing w:before="5" w:after="5" w:line="276" w:lineRule="auto"/>
        <w:contextualSpacing/>
        <w:jc w:val="both"/>
      </w:pPr>
    </w:p>
    <w:p w:rsidR="00EC7616" w:rsidRPr="00834A92" w:rsidRDefault="002C7B15" w:rsidP="00EC7616">
      <w:pPr>
        <w:spacing w:before="5" w:after="5" w:line="276" w:lineRule="auto"/>
        <w:contextualSpacing/>
        <w:jc w:val="both"/>
      </w:pPr>
      <w:r>
        <w:lastRenderedPageBreak/>
        <w:t>Davatelj usluge i k</w:t>
      </w:r>
      <w:r w:rsidR="00EC7616" w:rsidRPr="00834A92">
        <w:t xml:space="preserve">orisnik usluge dužan je javnu uslugu obavljati sukladno odredbama ove Odluke, Zakona o održivom gospodarenju otpadom („Narodne novine“ broj 94/13, 73/17, u daljnjem tekstu: Zakon), Zakona o komunalnom gospodarstvu („Narodne novine“ broj 36/95, 70/97, 128/99, 57/00, 129/00, 59/01, 26/03, 82/04, 110/04, 178/04, 38/09, 79/09, 153/09, 49/11, 84/11, 90/11, 144/12, 94/13, 153/13, 147/14, 36/15), Uredbe o gospodarenju komunalnim otpadom („Narodne novine“ broj 50/17, u daljnjem tekstu: Uredba) i drugih propisa kojima se uređuje predmetna djelatnost. </w:t>
      </w:r>
    </w:p>
    <w:p w:rsidR="00EC7616" w:rsidRDefault="00EC7616" w:rsidP="00EC7616">
      <w:pPr>
        <w:spacing w:before="5" w:after="5" w:line="276" w:lineRule="auto"/>
        <w:contextualSpacing/>
        <w:jc w:val="both"/>
      </w:pPr>
    </w:p>
    <w:p w:rsidR="00EC7616" w:rsidRPr="00834A92" w:rsidRDefault="00EC7616" w:rsidP="00EC7616">
      <w:pPr>
        <w:spacing w:before="5" w:after="5" w:line="276" w:lineRule="auto"/>
        <w:contextualSpacing/>
        <w:jc w:val="both"/>
      </w:pPr>
      <w:r w:rsidRPr="00834A92">
        <w:t xml:space="preserve">Pružanje i korištenje javne usluge uređuje se Ugovorom o </w:t>
      </w:r>
      <w:r w:rsidR="002C7B15">
        <w:t>korištenju javne usluge između korisnika usluge i d</w:t>
      </w:r>
      <w:r w:rsidRPr="00834A92">
        <w:t>avatelja usluge (u daljnjem tekstu: Ugovor).</w:t>
      </w:r>
    </w:p>
    <w:p w:rsidR="00EC7616"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b/>
          <w:bCs/>
          <w:color w:val="000000"/>
          <w:sz w:val="24"/>
          <w:szCs w:val="24"/>
        </w:rPr>
      </w:pPr>
      <w:r w:rsidRPr="00834A92">
        <w:rPr>
          <w:rFonts w:ascii="Times New Roman" w:hAnsi="Times New Roman"/>
          <w:b/>
          <w:bCs/>
          <w:color w:val="000000"/>
          <w:sz w:val="24"/>
          <w:szCs w:val="24"/>
        </w:rPr>
        <w:t>Način provedbe javne usluge i usluge povezane s javnom uslugom</w:t>
      </w:r>
    </w:p>
    <w:p w:rsidR="00EC7616" w:rsidRPr="00834A92" w:rsidRDefault="00EC7616" w:rsidP="00EC7616">
      <w:pPr>
        <w:pStyle w:val="Normal1"/>
        <w:spacing w:after="0" w:line="276" w:lineRule="auto"/>
        <w:jc w:val="both"/>
        <w:rPr>
          <w:rFonts w:ascii="Times New Roman" w:hAnsi="Times New Roman"/>
          <w:bCs/>
          <w:color w:val="000000"/>
          <w:sz w:val="24"/>
          <w:szCs w:val="24"/>
        </w:rPr>
      </w:pPr>
    </w:p>
    <w:p w:rsidR="00EC7616" w:rsidRPr="00834A92" w:rsidRDefault="00EC7616" w:rsidP="00EC7616">
      <w:pPr>
        <w:pStyle w:val="Default"/>
        <w:spacing w:line="276" w:lineRule="auto"/>
        <w:jc w:val="center"/>
        <w:rPr>
          <w:rFonts w:ascii="Times New Roman" w:hAnsi="Times New Roman" w:cs="Times New Roman"/>
          <w:b/>
        </w:rPr>
      </w:pPr>
      <w:r w:rsidRPr="00834A92">
        <w:rPr>
          <w:rFonts w:ascii="Times New Roman" w:hAnsi="Times New Roman" w:cs="Times New Roman"/>
          <w:b/>
        </w:rPr>
        <w:t xml:space="preserve">Članak </w:t>
      </w:r>
      <w:r>
        <w:rPr>
          <w:rFonts w:ascii="Times New Roman" w:hAnsi="Times New Roman" w:cs="Times New Roman"/>
          <w:b/>
        </w:rPr>
        <w:t>5</w:t>
      </w:r>
      <w:r w:rsidRPr="00834A92">
        <w:rPr>
          <w:rFonts w:ascii="Times New Roman" w:hAnsi="Times New Roman" w:cs="Times New Roman"/>
          <w:b/>
        </w:rPr>
        <w:t>.</w:t>
      </w:r>
    </w:p>
    <w:p w:rsidR="00EC7616" w:rsidRPr="00834A92" w:rsidRDefault="00EC7616" w:rsidP="00EC7616">
      <w:pPr>
        <w:spacing w:before="5" w:after="120" w:line="276" w:lineRule="auto"/>
        <w:contextualSpacing/>
        <w:jc w:val="both"/>
      </w:pPr>
      <w:r w:rsidRPr="00834A92">
        <w:t>U okviru sustava</w:t>
      </w:r>
      <w:r w:rsidR="002C7B15">
        <w:t xml:space="preserve"> sakupljanja komunalnog otpada k</w:t>
      </w:r>
      <w:r w:rsidRPr="00834A92">
        <w:t>orisniku usluge osigurana je:</w:t>
      </w:r>
    </w:p>
    <w:p w:rsidR="00EC7616" w:rsidRPr="00834A92" w:rsidRDefault="00EC7616" w:rsidP="00EC7616">
      <w:pPr>
        <w:pStyle w:val="Odlomakpopisa"/>
        <w:numPr>
          <w:ilvl w:val="0"/>
          <w:numId w:val="24"/>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odvojena primopredaja miješanog komunalnog otpada i biorazgradivog komunal</w:t>
      </w:r>
      <w:r w:rsidR="002C7B15">
        <w:rPr>
          <w:rFonts w:ascii="Times New Roman" w:hAnsi="Times New Roman"/>
          <w:sz w:val="24"/>
          <w:szCs w:val="24"/>
        </w:rPr>
        <w:t>nog otpada putem spremnika kod k</w:t>
      </w:r>
      <w:r w:rsidRPr="00834A92">
        <w:rPr>
          <w:rFonts w:ascii="Times New Roman" w:hAnsi="Times New Roman"/>
          <w:sz w:val="24"/>
          <w:szCs w:val="24"/>
        </w:rPr>
        <w:t xml:space="preserve">orisnika usluge, na način da se otpadni papir i karton sakuplja odvojeno od biootpada. </w:t>
      </w:r>
    </w:p>
    <w:p w:rsidR="00EC7616" w:rsidRPr="00834A92" w:rsidRDefault="00EC7616" w:rsidP="00EC7616">
      <w:pPr>
        <w:pStyle w:val="Odlomakpopisa"/>
        <w:numPr>
          <w:ilvl w:val="0"/>
          <w:numId w:val="24"/>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odvojena predaja sakupljenog otpada na njegovom obračunskom mjestu, korištenjem reciklažnog dvorišta i spremnika postavljenih na javnoj površini (zeleni otoci)</w:t>
      </w:r>
    </w:p>
    <w:p w:rsidR="00EC7616" w:rsidRPr="00834A92" w:rsidRDefault="00EC7616" w:rsidP="00EC7616">
      <w:pPr>
        <w:pStyle w:val="Odlomakpopisa"/>
        <w:numPr>
          <w:ilvl w:val="0"/>
          <w:numId w:val="24"/>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odvoz glomaznog otpada</w:t>
      </w:r>
    </w:p>
    <w:p w:rsidR="00EC7616" w:rsidRPr="00834A92" w:rsidRDefault="00EC7616" w:rsidP="00EC7616">
      <w:pPr>
        <w:spacing w:before="5" w:after="120" w:line="276" w:lineRule="auto"/>
        <w:contextualSpacing/>
        <w:jc w:val="both"/>
      </w:pPr>
      <w:r w:rsidRPr="00834A92">
        <w:t>Primopredajom otpada iz stavka 1. točke 1. ovoga članka smat</w:t>
      </w:r>
      <w:r w:rsidR="002C7B15">
        <w:t>ra se predaja otpada od strane k</w:t>
      </w:r>
      <w:r w:rsidRPr="00834A92">
        <w:t>orisnika usluge na dan odvoza te preuzimanj</w:t>
      </w:r>
      <w:r w:rsidR="002C7B15">
        <w:t>e toga otpada od strane d</w:t>
      </w:r>
      <w:r w:rsidRPr="00834A92">
        <w:t>avatelja usluge.</w:t>
      </w:r>
    </w:p>
    <w:p w:rsidR="00EC7616" w:rsidRDefault="00EC7616" w:rsidP="00EC7616">
      <w:pPr>
        <w:spacing w:before="5" w:after="120" w:line="276" w:lineRule="auto"/>
        <w:contextualSpacing/>
        <w:jc w:val="both"/>
      </w:pPr>
    </w:p>
    <w:p w:rsidR="00EC7616" w:rsidRPr="00834A92" w:rsidRDefault="00EC7616" w:rsidP="00EC7616">
      <w:pPr>
        <w:spacing w:before="5" w:after="120" w:line="276" w:lineRule="auto"/>
        <w:contextualSpacing/>
        <w:jc w:val="both"/>
      </w:pPr>
      <w:r w:rsidRPr="00834A92">
        <w:t xml:space="preserve">Mjesto primopredaje otpada je lokacija spremnika na obračunskom mjestu </w:t>
      </w:r>
      <w:r w:rsidR="002C7B15">
        <w:t>k</w:t>
      </w:r>
      <w:r w:rsidRPr="00834A92">
        <w:t xml:space="preserve">orisnika usluge odnosno lokacija zajedničkog spremnika na javnoj površini kojeg zajednički koristi više </w:t>
      </w:r>
      <w:r w:rsidR="002C7B15">
        <w:t>k</w:t>
      </w:r>
      <w:r w:rsidRPr="00834A92">
        <w:t xml:space="preserve">orisnika usluge. </w:t>
      </w:r>
    </w:p>
    <w:p w:rsidR="00EC7616" w:rsidRDefault="00EC7616" w:rsidP="00EC7616">
      <w:pPr>
        <w:spacing w:before="5" w:after="120" w:line="276" w:lineRule="auto"/>
        <w:contextualSpacing/>
        <w:jc w:val="both"/>
      </w:pPr>
    </w:p>
    <w:p w:rsidR="00EC7616" w:rsidRPr="00834A92" w:rsidRDefault="00EC7616" w:rsidP="00EC7616">
      <w:pPr>
        <w:spacing w:before="5" w:after="120" w:line="276" w:lineRule="auto"/>
        <w:contextualSpacing/>
        <w:jc w:val="both"/>
      </w:pPr>
      <w:r w:rsidRPr="00834A92">
        <w:t>Korisnik usluge može biti izuzet od sustava sakupljanja biootpada iz biorazgradivog otpada ukoliko se odluči za kućno kompostiranje biootpada iz biorazgradi</w:t>
      </w:r>
      <w:r w:rsidR="002C7B15">
        <w:t>vog komunalnog otpada pri čemu k</w:t>
      </w:r>
      <w:r w:rsidRPr="00834A92">
        <w:t>orisnik usluge mora osigurati komposter ili kompostište na svom obračunskom mjestu, te to potvrditi potpisom pisane Izjave, a kućno kompostiranje dužan je obavljati sukladno članku 9. Zakona, odnosno na način koji ne dovodi u opasnost ljudsko zdravlje, ne dovodi do štetnih utjecaja na okoliš, a osobito kako bi se izbjeglo sljedeće:</w:t>
      </w:r>
    </w:p>
    <w:p w:rsidR="00EC7616" w:rsidRPr="00834A92" w:rsidRDefault="00EC7616" w:rsidP="00EC7616">
      <w:pPr>
        <w:pStyle w:val="Odlomakpopisa"/>
        <w:numPr>
          <w:ilvl w:val="0"/>
          <w:numId w:val="25"/>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rizik od onečišćenja vode, tla i zraka te ugrožavanja biološke raznolikosti,</w:t>
      </w:r>
    </w:p>
    <w:p w:rsidR="00EC7616" w:rsidRPr="00834A92" w:rsidRDefault="00EC7616" w:rsidP="00EC7616">
      <w:pPr>
        <w:pStyle w:val="Odlomakpopisa"/>
        <w:numPr>
          <w:ilvl w:val="0"/>
          <w:numId w:val="25"/>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pojava neugode uzrokovane mirisom,</w:t>
      </w:r>
    </w:p>
    <w:p w:rsidR="00EC7616" w:rsidRPr="00834A92" w:rsidRDefault="00EC7616" w:rsidP="00EC7616">
      <w:pPr>
        <w:pStyle w:val="Odlomakpopisa"/>
        <w:numPr>
          <w:ilvl w:val="0"/>
          <w:numId w:val="25"/>
        </w:numPr>
        <w:suppressAutoHyphens w:val="0"/>
        <w:spacing w:before="5" w:after="120" w:line="276" w:lineRule="auto"/>
        <w:contextualSpacing/>
        <w:jc w:val="both"/>
        <w:rPr>
          <w:rFonts w:ascii="Times New Roman" w:hAnsi="Times New Roman"/>
          <w:sz w:val="24"/>
          <w:szCs w:val="24"/>
        </w:rPr>
      </w:pPr>
      <w:r w:rsidRPr="00834A92">
        <w:rPr>
          <w:rFonts w:ascii="Times New Roman" w:hAnsi="Times New Roman"/>
          <w:sz w:val="24"/>
          <w:szCs w:val="24"/>
        </w:rPr>
        <w:t>nastajanje eksplozije ili požara.</w:t>
      </w:r>
    </w:p>
    <w:p w:rsidR="00EC7616" w:rsidRDefault="00EC7616" w:rsidP="00EC7616">
      <w:pPr>
        <w:spacing w:before="5" w:after="120" w:line="276" w:lineRule="auto"/>
        <w:contextualSpacing/>
        <w:jc w:val="both"/>
      </w:pPr>
    </w:p>
    <w:p w:rsidR="00EC7616" w:rsidRPr="00E13469" w:rsidRDefault="00EC7616" w:rsidP="00E13469">
      <w:pPr>
        <w:spacing w:before="5" w:after="120" w:line="276" w:lineRule="auto"/>
        <w:contextualSpacing/>
        <w:jc w:val="both"/>
      </w:pPr>
      <w:r w:rsidRPr="00834A92">
        <w:t>U slu</w:t>
      </w:r>
      <w:r w:rsidR="002C7B15">
        <w:t>čaju iz stavka 4. ovoga članka d</w:t>
      </w:r>
      <w:r w:rsidRPr="00834A92">
        <w:t xml:space="preserve">avatelj usluge i/ili komunalno redarstvo </w:t>
      </w:r>
      <w:r>
        <w:t>Općine Tompojevci</w:t>
      </w:r>
      <w:r w:rsidRPr="00834A92">
        <w:t xml:space="preserve"> mogu obaviti očevid na obračunskom mjestu </w:t>
      </w:r>
      <w:r w:rsidR="002C7B15">
        <w:t>k</w:t>
      </w:r>
      <w:r w:rsidRPr="00834A92">
        <w:t>orisnika usluge kako bi utvrdili zadovoljava li komposter ili kompostište uvjete za propisano kompostiranje otpada, a sliku kompostera ili kompostišta držati će u svojoj arhivi uz potpisanu Izjavu i zapisnik o obavljenom očevidu.</w:t>
      </w:r>
    </w:p>
    <w:p w:rsidR="00EC7616" w:rsidRPr="00834A92" w:rsidRDefault="00EC7616" w:rsidP="00EC7616">
      <w:pPr>
        <w:spacing w:line="276" w:lineRule="auto"/>
        <w:jc w:val="center"/>
        <w:rPr>
          <w:b/>
        </w:rPr>
      </w:pPr>
    </w:p>
    <w:p w:rsidR="00EC7616" w:rsidRPr="00834A92" w:rsidRDefault="00EC7616" w:rsidP="00EC7616">
      <w:pPr>
        <w:spacing w:line="276" w:lineRule="auto"/>
        <w:jc w:val="center"/>
        <w:rPr>
          <w:b/>
        </w:rPr>
      </w:pPr>
      <w:r w:rsidRPr="00834A92">
        <w:rPr>
          <w:b/>
        </w:rPr>
        <w:t xml:space="preserve">Članak </w:t>
      </w:r>
      <w:r>
        <w:rPr>
          <w:b/>
        </w:rPr>
        <w:t>6</w:t>
      </w:r>
      <w:r w:rsidRPr="00834A92">
        <w:rPr>
          <w:b/>
        </w:rPr>
        <w:t>.</w:t>
      </w:r>
    </w:p>
    <w:p w:rsidR="00EC7616" w:rsidRPr="00834A92" w:rsidRDefault="00EC7616" w:rsidP="00EC7616">
      <w:pPr>
        <w:spacing w:line="276" w:lineRule="auto"/>
        <w:jc w:val="both"/>
      </w:pPr>
      <w:r w:rsidRPr="00834A92">
        <w:t>U okviru sustava sakupljanja komunalnog otpada pružaju se bez naknade za korisnika usluge sljedeće usluge povezane s javnom uslugom:</w:t>
      </w:r>
    </w:p>
    <w:p w:rsidR="00EC7616" w:rsidRPr="00834A92" w:rsidRDefault="00EC7616" w:rsidP="00EC7616">
      <w:pPr>
        <w:spacing w:line="276" w:lineRule="auto"/>
        <w:jc w:val="both"/>
      </w:pPr>
      <w:r w:rsidRPr="00834A92">
        <w:lastRenderedPageBreak/>
        <w:t>1. sakupljanje reciklabilnog komunalnog otpada na lokaciji obračunskog mjesta korisnika usluge</w:t>
      </w:r>
    </w:p>
    <w:p w:rsidR="00EC7616" w:rsidRPr="00834A92" w:rsidRDefault="00EC7616" w:rsidP="00EC7616">
      <w:pPr>
        <w:spacing w:line="276" w:lineRule="auto"/>
        <w:jc w:val="both"/>
      </w:pPr>
      <w:r w:rsidRPr="00834A92">
        <w:t>2. sakupljanje otpadnog papira, metala, plastike, stakla i tekstila putem spremnika postavljenih na javnoj površini (Zeleni otoci)</w:t>
      </w:r>
    </w:p>
    <w:p w:rsidR="00EC7616" w:rsidRPr="00834A92" w:rsidRDefault="00EC7616" w:rsidP="00EC7616">
      <w:pPr>
        <w:spacing w:line="276" w:lineRule="auto"/>
        <w:jc w:val="both"/>
      </w:pPr>
      <w:r w:rsidRPr="00834A92">
        <w:t>3. sakupljanje glomaznog otpada u reciklažnom dvorištu, mobilnom reciklažnom dvorištu i jednom godišnje na lokaciji obračunskog mjesta korisnika usluge</w:t>
      </w:r>
    </w:p>
    <w:p w:rsidR="00EC7616" w:rsidRPr="00834A92" w:rsidRDefault="00EC7616" w:rsidP="00EC7616">
      <w:pPr>
        <w:spacing w:line="276" w:lineRule="auto"/>
        <w:jc w:val="both"/>
      </w:pPr>
      <w:r w:rsidRPr="00834A92">
        <w:t>4. sakupljanje otpada određenog posebnim propisom koji uređuje gospodarenje otpadom u reciklažnom dvorištu odnosno mobilnom reciklažnom dvorištu.</w:t>
      </w:r>
    </w:p>
    <w:p w:rsidR="00EC7616" w:rsidRPr="00834A92" w:rsidRDefault="00EC7616" w:rsidP="00EC7616">
      <w:pPr>
        <w:pStyle w:val="box454532"/>
        <w:spacing w:before="0" w:after="0" w:line="276" w:lineRule="auto"/>
        <w:jc w:val="both"/>
        <w:textAlignment w:val="baseline"/>
        <w:rPr>
          <w:color w:val="000000"/>
        </w:rPr>
      </w:pPr>
    </w:p>
    <w:p w:rsidR="00EC7616" w:rsidRPr="00834A92" w:rsidRDefault="00EC7616" w:rsidP="00EC7616">
      <w:pPr>
        <w:pStyle w:val="box454532"/>
        <w:spacing w:before="0" w:after="0" w:line="276" w:lineRule="auto"/>
        <w:jc w:val="center"/>
        <w:textAlignment w:val="baseline"/>
        <w:rPr>
          <w:b/>
          <w:color w:val="000000"/>
        </w:rPr>
      </w:pPr>
      <w:r>
        <w:rPr>
          <w:b/>
          <w:color w:val="000000"/>
        </w:rPr>
        <w:t>Članak 7</w:t>
      </w:r>
      <w:r w:rsidRPr="00834A92">
        <w:rPr>
          <w:b/>
          <w:color w:val="000000"/>
        </w:rPr>
        <w:t>.</w:t>
      </w:r>
    </w:p>
    <w:p w:rsidR="00EC7616" w:rsidRPr="00834A92" w:rsidRDefault="00EC7616" w:rsidP="00EC7616">
      <w:pPr>
        <w:pStyle w:val="box454532"/>
        <w:spacing w:before="0" w:after="0" w:line="276" w:lineRule="auto"/>
        <w:jc w:val="both"/>
        <w:textAlignment w:val="baseline"/>
        <w:rPr>
          <w:color w:val="000000"/>
        </w:rPr>
      </w:pPr>
      <w:r w:rsidRPr="00834A92">
        <w:rPr>
          <w:color w:val="000000"/>
        </w:rPr>
        <w:t>U okviru sustava sakupljanja komunalnog otpada, davatelj usluge uz naknadu pruža korisniku  sljedeće usluge povezane s javnom uslugom:</w:t>
      </w:r>
    </w:p>
    <w:p w:rsidR="00EC7616" w:rsidRPr="00834A92" w:rsidRDefault="00EC7616" w:rsidP="00EC7616">
      <w:pPr>
        <w:pStyle w:val="box454532"/>
        <w:tabs>
          <w:tab w:val="left" w:pos="343"/>
        </w:tabs>
        <w:spacing w:before="0" w:after="0" w:line="276" w:lineRule="auto"/>
        <w:jc w:val="both"/>
        <w:textAlignment w:val="baseline"/>
        <w:rPr>
          <w:color w:val="000000"/>
        </w:rPr>
      </w:pPr>
      <w:r w:rsidRPr="00834A92">
        <w:rPr>
          <w:color w:val="000000"/>
        </w:rPr>
        <w:t>1. preuzimanje miješanog i biorazgradivog komunalnog ot</w:t>
      </w:r>
      <w:r w:rsidR="00E13469">
        <w:rPr>
          <w:color w:val="000000"/>
        </w:rPr>
        <w:t xml:space="preserve">pada količine veće od volumena </w:t>
      </w:r>
      <w:r w:rsidRPr="00834A92">
        <w:rPr>
          <w:color w:val="000000"/>
        </w:rPr>
        <w:t>zaduženog spremnika</w:t>
      </w:r>
    </w:p>
    <w:p w:rsidR="00EC7616" w:rsidRPr="00834A92" w:rsidRDefault="00EC7616" w:rsidP="00EC7616">
      <w:pPr>
        <w:spacing w:line="276" w:lineRule="auto"/>
        <w:rPr>
          <w:color w:val="000000"/>
        </w:rPr>
      </w:pPr>
      <w:r w:rsidRPr="00834A92">
        <w:rPr>
          <w:rStyle w:val="Zadanifontodlomka1"/>
          <w:color w:val="000000"/>
        </w:rPr>
        <w:t>2.  preuzimanje glomaznog otpada volumena iznad  10 m³.</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b/>
          <w:bCs/>
          <w:i/>
          <w:color w:val="000000"/>
          <w:sz w:val="24"/>
          <w:szCs w:val="24"/>
          <w:u w:val="single"/>
        </w:rPr>
      </w:pPr>
    </w:p>
    <w:p w:rsidR="00EC7616" w:rsidRPr="00834A92" w:rsidRDefault="00EC7616" w:rsidP="00EC7616">
      <w:pPr>
        <w:pStyle w:val="Normal1"/>
        <w:spacing w:after="0" w:line="276" w:lineRule="auto"/>
        <w:jc w:val="both"/>
        <w:rPr>
          <w:rFonts w:ascii="Times New Roman" w:hAnsi="Times New Roman"/>
          <w:b/>
          <w:bCs/>
          <w:color w:val="000000"/>
          <w:sz w:val="24"/>
          <w:szCs w:val="24"/>
        </w:rPr>
      </w:pPr>
      <w:r w:rsidRPr="00834A92">
        <w:rPr>
          <w:rFonts w:ascii="Times New Roman" w:hAnsi="Times New Roman"/>
          <w:b/>
          <w:bCs/>
          <w:color w:val="000000"/>
          <w:sz w:val="24"/>
          <w:szCs w:val="24"/>
        </w:rPr>
        <w:t>Obveze davatelja javne usluge i usluge povezane s javnom uslugom</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t xml:space="preserve">Članak </w:t>
      </w:r>
      <w:r>
        <w:rPr>
          <w:rFonts w:ascii="Times New Roman" w:hAnsi="Times New Roman"/>
          <w:b/>
          <w:color w:val="000000"/>
          <w:sz w:val="24"/>
          <w:szCs w:val="24"/>
        </w:rPr>
        <w:t>8</w:t>
      </w:r>
      <w:r w:rsidRPr="00834A92">
        <w:rPr>
          <w:rFonts w:ascii="Times New Roman" w:hAnsi="Times New Roman"/>
          <w:b/>
          <w:color w:val="000000"/>
          <w:sz w:val="24"/>
          <w:szCs w:val="24"/>
        </w:rPr>
        <w:t>.</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box454532"/>
        <w:spacing w:before="0" w:after="0" w:line="276" w:lineRule="auto"/>
        <w:jc w:val="both"/>
        <w:textAlignment w:val="baseline"/>
        <w:rPr>
          <w:color w:val="000000"/>
        </w:rPr>
      </w:pPr>
      <w:r w:rsidRPr="00834A92">
        <w:rPr>
          <w:color w:val="000000"/>
        </w:rPr>
        <w:t>Davatelj usluge dužan je:</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 xml:space="preserve">prikupljati i odvoziti komunalni otpad na području Općine Tompojevci u skladu sa Zakonom, Uredbom i ovom Odlukom  </w:t>
      </w:r>
    </w:p>
    <w:p w:rsidR="003D3E5E" w:rsidRPr="0058615D" w:rsidRDefault="00EC7616" w:rsidP="00EC7616">
      <w:pPr>
        <w:pStyle w:val="box454532"/>
        <w:numPr>
          <w:ilvl w:val="0"/>
          <w:numId w:val="1"/>
        </w:numPr>
        <w:spacing w:before="0" w:after="0" w:line="276" w:lineRule="auto"/>
        <w:jc w:val="both"/>
        <w:textAlignment w:val="baseline"/>
      </w:pPr>
      <w:r w:rsidRPr="0058615D">
        <w:t>osigurati korisniku usluge spremnik za primopredaju miješanog</w:t>
      </w:r>
      <w:r w:rsidR="0058615D" w:rsidRPr="0058615D">
        <w:rPr>
          <w:b/>
        </w:rPr>
        <w:t xml:space="preserve"> </w:t>
      </w:r>
      <w:r w:rsidRPr="0058615D">
        <w:t xml:space="preserve">komunalnog otpada, biorazgradivog komunalnog otpada i </w:t>
      </w:r>
      <w:proofErr w:type="spellStart"/>
      <w:r w:rsidRPr="0058615D">
        <w:t>reciklabilnog</w:t>
      </w:r>
      <w:proofErr w:type="spellEnd"/>
      <w:r w:rsidRPr="0058615D">
        <w:t xml:space="preserve"> komunalnog</w:t>
      </w:r>
      <w:r w:rsidR="003D3E5E" w:rsidRPr="0058615D">
        <w:t xml:space="preserve"> otpada</w:t>
      </w:r>
    </w:p>
    <w:p w:rsidR="00EC7616" w:rsidRPr="0058615D" w:rsidRDefault="00EC7616" w:rsidP="00EC7616">
      <w:pPr>
        <w:pStyle w:val="box454532"/>
        <w:numPr>
          <w:ilvl w:val="0"/>
          <w:numId w:val="1"/>
        </w:numPr>
        <w:spacing w:before="0" w:after="0" w:line="276" w:lineRule="auto"/>
        <w:jc w:val="both"/>
        <w:textAlignment w:val="baseline"/>
      </w:pPr>
      <w:r w:rsidRPr="0058615D">
        <w:t xml:space="preserve"> označiti spremnik oznakom</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 xml:space="preserve">dostaviti korisniku usluge Obavijest o prikupljanju miješanog komunalnog otpada, biorazgradivog komunalnog otpada i reciklabilnog komunalnog otpada  </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preuzeti sadržaj spremnika od korisnika usluge</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voditi Evidenciju o preuzetom komunalnom otpadu (u daljnjem tekstu: Evidencija)</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odgovarati za sigurnost, redovitost, i kvalitetu javne usluge</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osigurati provjeru da otpad sadržan u spremniku prilikom primopredaje odgovara vrsti otpada čija se primopredaja obavlja</w:t>
      </w:r>
    </w:p>
    <w:p w:rsidR="00EC7616" w:rsidRPr="00834A92" w:rsidRDefault="00EC7616" w:rsidP="00EC7616">
      <w:pPr>
        <w:pStyle w:val="box454532"/>
        <w:numPr>
          <w:ilvl w:val="0"/>
          <w:numId w:val="1"/>
        </w:numPr>
        <w:spacing w:before="0" w:after="0" w:line="276" w:lineRule="auto"/>
        <w:jc w:val="both"/>
        <w:textAlignment w:val="baseline"/>
        <w:rPr>
          <w:rStyle w:val="Zadanifontodlomka1"/>
          <w:color w:val="000000"/>
        </w:rPr>
      </w:pPr>
      <w:r w:rsidRPr="00834A92">
        <w:rPr>
          <w:rStyle w:val="Zadanifontodlomka1"/>
          <w:color w:val="000000"/>
        </w:rPr>
        <w:t>izraditi Obavijest o načinu sakupljanja komunalnog otpada za područje Općine Tompojevci</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 xml:space="preserve">izraditi cjenik javne usluge, objaviti ga na mrežnoj stranici i za njega prije primjene odnosno izmjene ishoditi suglasnost nadležnog tijela (u daljnjem tekstu: Cjenik), </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rsidR="00EC7616" w:rsidRPr="00834A92" w:rsidRDefault="00EC7616" w:rsidP="00EC7616">
      <w:pPr>
        <w:pStyle w:val="box454532"/>
        <w:numPr>
          <w:ilvl w:val="0"/>
          <w:numId w:val="1"/>
        </w:numPr>
        <w:spacing w:before="0" w:after="0" w:line="276" w:lineRule="auto"/>
        <w:jc w:val="both"/>
        <w:textAlignment w:val="baseline"/>
        <w:rPr>
          <w:color w:val="000000"/>
        </w:rPr>
      </w:pPr>
      <w:r w:rsidRPr="00834A92">
        <w:rPr>
          <w:color w:val="000000"/>
        </w:rPr>
        <w:t>javnu uslugu obavljati redovito, u sklad</w:t>
      </w:r>
      <w:r w:rsidR="00DA2A57">
        <w:rPr>
          <w:color w:val="000000"/>
        </w:rPr>
        <w:t>u s obavijesti</w:t>
      </w:r>
      <w:r w:rsidRPr="00834A92">
        <w:rPr>
          <w:color w:val="000000"/>
        </w:rPr>
        <w:t xml:space="preserve"> te primjenjivim standardima propisanim za obavljanje djelatnosti.</w:t>
      </w:r>
    </w:p>
    <w:p w:rsidR="00EC7616" w:rsidRPr="00834A92" w:rsidRDefault="00EC7616" w:rsidP="00EC7616">
      <w:pPr>
        <w:pStyle w:val="Normal1"/>
        <w:spacing w:after="0" w:line="276" w:lineRule="auto"/>
        <w:jc w:val="both"/>
        <w:rPr>
          <w:rFonts w:ascii="Times New Roman" w:hAnsi="Times New Roman"/>
          <w:color w:val="221F1F"/>
          <w:sz w:val="24"/>
          <w:szCs w:val="24"/>
        </w:rPr>
      </w:pP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both"/>
        <w:rPr>
          <w:rFonts w:ascii="Times New Roman" w:hAnsi="Times New Roman"/>
          <w:b/>
          <w:bCs/>
          <w:color w:val="000000"/>
          <w:sz w:val="24"/>
          <w:szCs w:val="24"/>
        </w:rPr>
      </w:pPr>
      <w:r w:rsidRPr="00834A92">
        <w:rPr>
          <w:rFonts w:ascii="Times New Roman" w:hAnsi="Times New Roman"/>
          <w:b/>
          <w:bCs/>
          <w:color w:val="000000"/>
          <w:sz w:val="24"/>
          <w:szCs w:val="24"/>
        </w:rPr>
        <w:t>Obveze korisnika usluge</w:t>
      </w:r>
    </w:p>
    <w:p w:rsidR="00EC7616" w:rsidRPr="00834A92" w:rsidRDefault="00EC7616" w:rsidP="00EC7616">
      <w:pPr>
        <w:pStyle w:val="Normal1"/>
        <w:spacing w:after="0" w:line="276" w:lineRule="auto"/>
        <w:jc w:val="both"/>
        <w:rPr>
          <w:rFonts w:ascii="Times New Roman" w:hAnsi="Times New Roman"/>
          <w:color w:val="000000"/>
          <w:sz w:val="24"/>
          <w:szCs w:val="24"/>
        </w:rPr>
      </w:pPr>
    </w:p>
    <w:p w:rsidR="00EC7616" w:rsidRPr="00834A92" w:rsidRDefault="00EC7616" w:rsidP="00EC7616">
      <w:pPr>
        <w:pStyle w:val="Normal1"/>
        <w:spacing w:after="0" w:line="276" w:lineRule="auto"/>
        <w:jc w:val="center"/>
        <w:rPr>
          <w:rFonts w:ascii="Times New Roman" w:hAnsi="Times New Roman"/>
          <w:b/>
          <w:color w:val="000000"/>
          <w:sz w:val="24"/>
          <w:szCs w:val="24"/>
        </w:rPr>
      </w:pPr>
      <w:r w:rsidRPr="00834A92">
        <w:rPr>
          <w:rFonts w:ascii="Times New Roman" w:hAnsi="Times New Roman"/>
          <w:b/>
          <w:color w:val="000000"/>
          <w:sz w:val="24"/>
          <w:szCs w:val="24"/>
        </w:rPr>
        <w:lastRenderedPageBreak/>
        <w:t xml:space="preserve">Članak </w:t>
      </w:r>
      <w:r>
        <w:rPr>
          <w:rFonts w:ascii="Times New Roman" w:hAnsi="Times New Roman"/>
          <w:b/>
          <w:color w:val="000000"/>
          <w:sz w:val="24"/>
          <w:szCs w:val="24"/>
        </w:rPr>
        <w:t>9</w:t>
      </w:r>
      <w:r w:rsidRPr="00834A92">
        <w:rPr>
          <w:rFonts w:ascii="Times New Roman" w:hAnsi="Times New Roman"/>
          <w:b/>
          <w:color w:val="000000"/>
          <w:sz w:val="24"/>
          <w:szCs w:val="24"/>
        </w:rPr>
        <w:t>.</w:t>
      </w:r>
    </w:p>
    <w:p w:rsidR="00EC7616" w:rsidRPr="00834A92" w:rsidRDefault="00EC7616" w:rsidP="00EC7616">
      <w:pPr>
        <w:pStyle w:val="box454532"/>
        <w:spacing w:before="0" w:after="0" w:line="276" w:lineRule="auto"/>
        <w:jc w:val="both"/>
        <w:textAlignment w:val="baseline"/>
        <w:rPr>
          <w:color w:val="000000"/>
        </w:rPr>
      </w:pPr>
      <w:r w:rsidRPr="00834A92">
        <w:rPr>
          <w:color w:val="000000"/>
        </w:rPr>
        <w:t>Korisnik usluge je dužan:</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koristiti javnu uslugu i predati miješani komunalni otpad i biorazgradivi komunalni otpad davatelju usluge na području na kojem se nalazi nekretnina korisnika usluge</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dostaviti davatelju usluge Izjavu o načinu korištenja javne usluge  (u daljnjem tekstu: (Izjava)</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preuzeti od davatelja usluge standardizirane spremnike za otpad</w:t>
      </w:r>
      <w:r w:rsidRPr="005A6892">
        <w:rPr>
          <w:color w:val="FF0000"/>
        </w:rPr>
        <w:t xml:space="preserve">, </w:t>
      </w:r>
      <w:r w:rsidRPr="00834A92">
        <w:rPr>
          <w:color w:val="000000"/>
        </w:rPr>
        <w:t>te iste spremnike držati na mjestu određenom za njihovo držanje i ne premještati ih bez suglasnosti davatelja usluge</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omogućiti davatelju usluge pristup spremniku na mjestu primopredaje u slučaju kad mjesto primopredaje otpada nije na javnoj površini</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postupati s otpadom na obračunskom mjestu korisnika usluge na način kojim se ne dovodi u opasnost ljudsko zdravlje i ne dovodi do rasipanja otpada oko spremnika i ne uzrokuje pojava neugode drugoj osobi zbog mirisa otpada</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odgovarati za postupanje s otpadom i spremnikom na obračunskom mjestu korisnika usluge sukladno Zakonu, Uredbi i ovoj Odluci</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zajedno s ostalim korisnicima usluge na istom obračunskom mjestu odgovarati za obveze nastale zajedničkim korištenjem spremnika sukladno Zakonu, Uredbi i ovoj Odluci</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predavati biorazgradivi komunalni otpad, reciklabilni komunalni otpad, problematični otpad i glomazni otpad odvojeno od miješanog komunalnog otpada</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 xml:space="preserve">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 </w:t>
      </w:r>
    </w:p>
    <w:p w:rsidR="00EC7616" w:rsidRPr="00834A92" w:rsidRDefault="00EC7616" w:rsidP="00EC7616">
      <w:pPr>
        <w:pStyle w:val="box454532"/>
        <w:numPr>
          <w:ilvl w:val="0"/>
          <w:numId w:val="2"/>
        </w:numPr>
        <w:spacing w:before="0" w:after="0" w:line="276" w:lineRule="auto"/>
        <w:jc w:val="both"/>
        <w:textAlignment w:val="baseline"/>
        <w:rPr>
          <w:color w:val="000000"/>
        </w:rPr>
      </w:pPr>
      <w:r w:rsidRPr="00834A92">
        <w:rPr>
          <w:color w:val="000000"/>
        </w:rPr>
        <w:t>predavati problematični otpad u reciklažno dvorište  ili mobilno reciklažno dvorište</w:t>
      </w:r>
    </w:p>
    <w:p w:rsidR="00EC7616" w:rsidRPr="003A777A" w:rsidRDefault="00EC7616" w:rsidP="00EC7616">
      <w:pPr>
        <w:pStyle w:val="box454532"/>
        <w:numPr>
          <w:ilvl w:val="0"/>
          <w:numId w:val="2"/>
        </w:numPr>
        <w:spacing w:before="0" w:after="0" w:line="276" w:lineRule="auto"/>
        <w:jc w:val="both"/>
        <w:textAlignment w:val="baseline"/>
      </w:pPr>
      <w:r w:rsidRPr="003A777A">
        <w:t xml:space="preserve">predavati krupni (glomazni) komunalni otpad u </w:t>
      </w:r>
      <w:proofErr w:type="spellStart"/>
      <w:r w:rsidRPr="003A777A">
        <w:t>reciklažno</w:t>
      </w:r>
      <w:proofErr w:type="spellEnd"/>
      <w:r w:rsidRPr="003A777A">
        <w:t xml:space="preserve"> dvorište</w:t>
      </w:r>
      <w:r w:rsidR="003A777A" w:rsidRPr="003A777A">
        <w:t xml:space="preserve">  i/ili </w:t>
      </w:r>
      <w:r w:rsidRPr="003A777A">
        <w:t>jednom godišnje</w:t>
      </w:r>
      <w:r w:rsidR="00840BB5" w:rsidRPr="003A777A">
        <w:t xml:space="preserve"> </w:t>
      </w:r>
      <w:r w:rsidRPr="003A777A">
        <w:t>na lokaciji obračunskog mjesta korisnika usluge</w:t>
      </w:r>
    </w:p>
    <w:p w:rsidR="00EC7616" w:rsidRPr="00834A92" w:rsidRDefault="00EC7616" w:rsidP="00EC7616">
      <w:pPr>
        <w:pStyle w:val="box454532"/>
        <w:numPr>
          <w:ilvl w:val="0"/>
          <w:numId w:val="2"/>
        </w:numPr>
        <w:spacing w:before="0" w:after="0" w:line="276" w:lineRule="auto"/>
        <w:textAlignment w:val="baseline"/>
        <w:rPr>
          <w:color w:val="000000"/>
        </w:rPr>
      </w:pPr>
      <w:r w:rsidRPr="00834A92">
        <w:rPr>
          <w:color w:val="000000"/>
        </w:rPr>
        <w:t>plaćati davatelju usluge cijenu javne usluge, u skladu s Cjenikom.</w:t>
      </w:r>
    </w:p>
    <w:p w:rsidR="00EC7616" w:rsidRPr="00834A92" w:rsidRDefault="00EC7616" w:rsidP="00EC7616">
      <w:pPr>
        <w:pStyle w:val="box454532"/>
        <w:spacing w:before="0" w:after="0" w:line="276" w:lineRule="auto"/>
        <w:textAlignment w:val="baseline"/>
        <w:rPr>
          <w:color w:val="000000"/>
        </w:rPr>
      </w:pPr>
    </w:p>
    <w:p w:rsidR="00EC7616" w:rsidRPr="00834A92" w:rsidRDefault="00EC7616" w:rsidP="00EC7616">
      <w:pPr>
        <w:pStyle w:val="box454532"/>
        <w:spacing w:before="0" w:after="0" w:line="276" w:lineRule="auto"/>
        <w:jc w:val="both"/>
        <w:textAlignment w:val="baseline"/>
        <w:rPr>
          <w:color w:val="000000"/>
        </w:rPr>
      </w:pPr>
    </w:p>
    <w:p w:rsidR="00EC7616" w:rsidRPr="00834A92" w:rsidRDefault="00EC7616" w:rsidP="00EC7616">
      <w:pPr>
        <w:pStyle w:val="box454532"/>
        <w:spacing w:before="0" w:after="0" w:line="276" w:lineRule="auto"/>
        <w:jc w:val="both"/>
        <w:textAlignment w:val="baseline"/>
        <w:rPr>
          <w:b/>
          <w:color w:val="000000"/>
        </w:rPr>
      </w:pPr>
      <w:r w:rsidRPr="00834A92">
        <w:rPr>
          <w:b/>
          <w:color w:val="000000"/>
        </w:rPr>
        <w:t>Reciklažno dvorište i mobilno reciklažno dvorište</w:t>
      </w:r>
    </w:p>
    <w:p w:rsidR="00EC7616" w:rsidRPr="00834A92" w:rsidRDefault="00EC7616" w:rsidP="00EC7616">
      <w:pPr>
        <w:pStyle w:val="box454532"/>
        <w:spacing w:before="0" w:after="0" w:line="276" w:lineRule="auto"/>
        <w:jc w:val="both"/>
        <w:textAlignment w:val="baseline"/>
        <w:rPr>
          <w:b/>
          <w:i/>
          <w:color w:val="000000"/>
          <w:u w:val="single"/>
        </w:rPr>
      </w:pPr>
    </w:p>
    <w:p w:rsidR="00EC7616" w:rsidRPr="00834A92" w:rsidRDefault="00EC7616" w:rsidP="00EC7616">
      <w:pPr>
        <w:pStyle w:val="box454532"/>
        <w:spacing w:before="0" w:after="0" w:line="276" w:lineRule="auto"/>
        <w:jc w:val="center"/>
        <w:textAlignment w:val="baseline"/>
        <w:rPr>
          <w:b/>
          <w:color w:val="000000"/>
        </w:rPr>
      </w:pPr>
      <w:r>
        <w:rPr>
          <w:b/>
          <w:color w:val="000000"/>
        </w:rPr>
        <w:t>Članak 10</w:t>
      </w:r>
      <w:r w:rsidRPr="00834A92">
        <w:rPr>
          <w:b/>
          <w:color w:val="000000"/>
        </w:rPr>
        <w:t>.</w:t>
      </w:r>
    </w:p>
    <w:p w:rsidR="00EC7616" w:rsidRPr="00834A92" w:rsidRDefault="00EC7616" w:rsidP="00EC7616">
      <w:pPr>
        <w:pStyle w:val="box454532"/>
        <w:spacing w:before="0" w:after="0" w:line="276" w:lineRule="auto"/>
        <w:jc w:val="both"/>
        <w:textAlignment w:val="baseline"/>
      </w:pPr>
      <w:r w:rsidRPr="00834A92">
        <w:t xml:space="preserve">Za područje Općine Tompojevci, uspostavljeno je reciklažno dvorište na adresi Rusinska 8 u naselju Mikluševci. </w:t>
      </w:r>
    </w:p>
    <w:p w:rsidR="00EC7616" w:rsidRPr="00834A92" w:rsidRDefault="00EC7616" w:rsidP="00EC7616">
      <w:pPr>
        <w:pStyle w:val="box454532"/>
        <w:spacing w:before="0" w:after="0" w:line="276" w:lineRule="auto"/>
        <w:jc w:val="both"/>
        <w:textAlignment w:val="baseline"/>
      </w:pPr>
    </w:p>
    <w:p w:rsidR="00EC7616" w:rsidRPr="00834A92" w:rsidRDefault="00EC7616" w:rsidP="00EC7616">
      <w:pPr>
        <w:pStyle w:val="box454532"/>
        <w:spacing w:before="0" w:after="0" w:line="276" w:lineRule="auto"/>
        <w:jc w:val="both"/>
        <w:textAlignment w:val="baseline"/>
        <w:rPr>
          <w:b/>
          <w:color w:val="000000"/>
        </w:rPr>
      </w:pPr>
      <w:r w:rsidRPr="00834A92">
        <w:t>Reciklažno dvorište iz stavka 1. ovoga članka, namijenjeno je za zaprimanje komunalnog otpada nastalog u kućanstvu na području pružanja javne usluge, za one vrste otpada za koje je posebnim propisom propisano preuzimanje na reciklažnom dvorištu.</w:t>
      </w:r>
    </w:p>
    <w:p w:rsidR="00EC7616" w:rsidRPr="00834A92" w:rsidRDefault="00EC7616" w:rsidP="00EC7616">
      <w:pPr>
        <w:pStyle w:val="box454532"/>
        <w:spacing w:before="0" w:after="0" w:line="276" w:lineRule="auto"/>
        <w:jc w:val="both"/>
        <w:textAlignment w:val="baseline"/>
        <w:rPr>
          <w:color w:val="000009"/>
        </w:rPr>
      </w:pPr>
    </w:p>
    <w:p w:rsidR="00EC7616" w:rsidRPr="00834A92" w:rsidRDefault="00C525F0" w:rsidP="00EC7616">
      <w:pPr>
        <w:pStyle w:val="box454532"/>
        <w:spacing w:before="0" w:after="0" w:line="276" w:lineRule="auto"/>
        <w:jc w:val="both"/>
        <w:textAlignment w:val="baseline"/>
        <w:rPr>
          <w:color w:val="000009"/>
        </w:rPr>
      </w:pPr>
      <w:proofErr w:type="spellStart"/>
      <w:r>
        <w:rPr>
          <w:color w:val="000009"/>
        </w:rPr>
        <w:t>Reciklažnim</w:t>
      </w:r>
      <w:proofErr w:type="spellEnd"/>
      <w:r>
        <w:rPr>
          <w:color w:val="000009"/>
        </w:rPr>
        <w:t xml:space="preserve"> dvorištem upravlja </w:t>
      </w:r>
      <w:r w:rsidR="00C50378">
        <w:rPr>
          <w:color w:val="000009"/>
        </w:rPr>
        <w:t>d</w:t>
      </w:r>
      <w:r w:rsidR="00EC7616" w:rsidRPr="00834A92">
        <w:rPr>
          <w:color w:val="000009"/>
        </w:rPr>
        <w:t>avatelj usluge na temelju Ugovora.</w:t>
      </w:r>
    </w:p>
    <w:p w:rsidR="00EC7616" w:rsidRPr="00834A92" w:rsidRDefault="00EC7616" w:rsidP="00EC7616">
      <w:pPr>
        <w:pStyle w:val="box454532"/>
        <w:spacing w:before="0" w:after="0" w:line="276" w:lineRule="auto"/>
        <w:jc w:val="both"/>
        <w:textAlignment w:val="baseline"/>
        <w:rPr>
          <w:color w:val="000009"/>
        </w:rPr>
      </w:pPr>
    </w:p>
    <w:p w:rsidR="00EC7616" w:rsidRPr="00834A92" w:rsidRDefault="00EC7616" w:rsidP="00EC7616">
      <w:pPr>
        <w:pStyle w:val="box454532"/>
        <w:spacing w:before="0" w:after="0" w:line="276" w:lineRule="auto"/>
        <w:jc w:val="both"/>
        <w:textAlignment w:val="baseline"/>
      </w:pPr>
      <w:r w:rsidRPr="00834A92">
        <w:rPr>
          <w:color w:val="000009"/>
        </w:rPr>
        <w:t xml:space="preserve">Radno vrijeme reciklažnog dvorišta </w:t>
      </w:r>
      <w:r w:rsidRPr="00834A92">
        <w:t xml:space="preserve">objavljuje se </w:t>
      </w:r>
      <w:r w:rsidRPr="00834A92">
        <w:rPr>
          <w:spacing w:val="-3"/>
        </w:rPr>
        <w:t xml:space="preserve">na </w:t>
      </w:r>
      <w:r w:rsidR="00C525F0">
        <w:t xml:space="preserve">web stranici </w:t>
      </w:r>
      <w:r w:rsidR="00C50378">
        <w:t>d</w:t>
      </w:r>
      <w:r w:rsidR="00C525F0">
        <w:t>avatelja usluge</w:t>
      </w:r>
      <w:r w:rsidRPr="00834A92">
        <w:t xml:space="preserve">. </w:t>
      </w:r>
    </w:p>
    <w:p w:rsidR="00EC7616" w:rsidRPr="00834A92" w:rsidRDefault="00EC7616" w:rsidP="00EC7616">
      <w:pPr>
        <w:pStyle w:val="Normal1"/>
        <w:spacing w:after="0" w:line="276" w:lineRule="auto"/>
        <w:jc w:val="center"/>
        <w:rPr>
          <w:rFonts w:ascii="Times New Roman" w:eastAsia="Times New Roman" w:hAnsi="Times New Roman"/>
          <w:b/>
          <w:color w:val="000000"/>
          <w:sz w:val="24"/>
          <w:szCs w:val="24"/>
        </w:rPr>
      </w:pPr>
    </w:p>
    <w:p w:rsidR="00EC7616" w:rsidRPr="00834A92" w:rsidRDefault="00EC7616" w:rsidP="00EC7616">
      <w:pPr>
        <w:pStyle w:val="Normal1"/>
        <w:spacing w:after="0"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11</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rPr>
          <w:rFonts w:ascii="Times New Roman" w:eastAsia="Times New Roman" w:hAnsi="Times New Roman"/>
          <w:sz w:val="24"/>
          <w:szCs w:val="24"/>
        </w:rPr>
      </w:pPr>
      <w:r w:rsidRPr="00834A92">
        <w:rPr>
          <w:rFonts w:ascii="Times New Roman" w:eastAsia="Times New Roman" w:hAnsi="Times New Roman"/>
          <w:sz w:val="24"/>
          <w:szCs w:val="24"/>
        </w:rPr>
        <w:t>Davatelj usluge osigurat će odvojeno sakupljanje komunalnog otpada putem mobilnog reciklažnog dvorišta, najmanje jednom svaka četiri mjeseca u naselju Berak, Bokšić, Čakovci i Tompojevci na javnim površinama koje odredi Općina Tompojevci.</w:t>
      </w:r>
    </w:p>
    <w:p w:rsidR="00EC7616" w:rsidRPr="00834A92" w:rsidRDefault="00EC7616" w:rsidP="00EC7616">
      <w:pPr>
        <w:pStyle w:val="box454532"/>
        <w:spacing w:before="0" w:after="0" w:line="276" w:lineRule="auto"/>
        <w:jc w:val="both"/>
        <w:textAlignment w:val="baseline"/>
      </w:pPr>
    </w:p>
    <w:p w:rsidR="00EC7616" w:rsidRPr="00834A92" w:rsidRDefault="00EC7616" w:rsidP="00EC7616">
      <w:pPr>
        <w:pStyle w:val="box454532"/>
        <w:spacing w:before="0" w:after="0" w:line="276" w:lineRule="auto"/>
        <w:jc w:val="both"/>
        <w:textAlignment w:val="baseline"/>
      </w:pPr>
      <w:r w:rsidRPr="00834A92">
        <w:t xml:space="preserve">Lokacije i vrijeme rada mobilnog reciklažnog dvorišta objavljuje se </w:t>
      </w:r>
      <w:r w:rsidRPr="00834A92">
        <w:rPr>
          <w:spacing w:val="-3"/>
        </w:rPr>
        <w:t xml:space="preserve">na </w:t>
      </w:r>
      <w:r w:rsidRPr="00834A92">
        <w:t>web stranici  davatelja uslug</w:t>
      </w:r>
      <w:r w:rsidR="00614E88">
        <w:t>e</w:t>
      </w:r>
      <w:r w:rsidRPr="00834A92">
        <w:t>.</w:t>
      </w:r>
    </w:p>
    <w:p w:rsidR="00EC7616" w:rsidRPr="00834A92" w:rsidRDefault="00EC7616" w:rsidP="00EC7616">
      <w:pPr>
        <w:pStyle w:val="box454532"/>
        <w:spacing w:before="0" w:after="0" w:line="276" w:lineRule="auto"/>
        <w:jc w:val="both"/>
        <w:textAlignment w:val="baseline"/>
      </w:pPr>
    </w:p>
    <w:p w:rsidR="00EC7616" w:rsidRPr="00834A92" w:rsidRDefault="00EC7616" w:rsidP="00EC7616">
      <w:pPr>
        <w:pStyle w:val="box454532"/>
        <w:spacing w:before="0" w:after="0" w:line="276" w:lineRule="auto"/>
        <w:jc w:val="both"/>
        <w:textAlignment w:val="baseline"/>
        <w:rPr>
          <w:color w:val="000000"/>
        </w:rPr>
      </w:pPr>
    </w:p>
    <w:p w:rsidR="00EC7616" w:rsidRPr="00834A92" w:rsidRDefault="00EC7616" w:rsidP="00EC7616">
      <w:pPr>
        <w:pStyle w:val="box454532"/>
        <w:spacing w:before="0" w:after="0" w:line="276" w:lineRule="auto"/>
        <w:jc w:val="both"/>
        <w:textAlignment w:val="baseline"/>
        <w:rPr>
          <w:b/>
          <w:color w:val="000000"/>
        </w:rPr>
      </w:pPr>
      <w:r w:rsidRPr="00834A92">
        <w:rPr>
          <w:b/>
          <w:color w:val="000000"/>
        </w:rPr>
        <w:t>Standardne veličine i druga bitna svojstva spremnika za sakupljanje otpada</w:t>
      </w:r>
    </w:p>
    <w:p w:rsidR="00EC7616" w:rsidRPr="00834A92" w:rsidRDefault="00EC7616" w:rsidP="00EC7616">
      <w:pPr>
        <w:pStyle w:val="box454532"/>
        <w:spacing w:before="0" w:after="0" w:line="276" w:lineRule="auto"/>
        <w:jc w:val="both"/>
        <w:textAlignment w:val="baseline"/>
        <w:rPr>
          <w:b/>
          <w:i/>
          <w:color w:val="000000"/>
          <w:u w:val="single"/>
        </w:rPr>
      </w:pPr>
    </w:p>
    <w:p w:rsidR="00EC7616" w:rsidRPr="00834A92" w:rsidRDefault="00EC7616" w:rsidP="00EC7616">
      <w:pPr>
        <w:pStyle w:val="box454532"/>
        <w:spacing w:before="0" w:after="0" w:line="276" w:lineRule="auto"/>
        <w:jc w:val="center"/>
        <w:textAlignment w:val="baseline"/>
        <w:rPr>
          <w:b/>
          <w:color w:val="000000"/>
        </w:rPr>
      </w:pPr>
      <w:r>
        <w:rPr>
          <w:b/>
          <w:color w:val="000000"/>
        </w:rPr>
        <w:t>Članak 12</w:t>
      </w:r>
      <w:r w:rsidRPr="00834A92">
        <w:rPr>
          <w:b/>
          <w:color w:val="000000"/>
        </w:rPr>
        <w:t>.</w:t>
      </w:r>
    </w:p>
    <w:p w:rsidR="00EC7616" w:rsidRPr="00834A92" w:rsidRDefault="00EC7616" w:rsidP="00EC7616">
      <w:pPr>
        <w:spacing w:before="5" w:after="120" w:line="276" w:lineRule="auto"/>
        <w:contextualSpacing/>
        <w:jc w:val="both"/>
      </w:pPr>
      <w:r w:rsidRPr="00834A92">
        <w:t xml:space="preserve">Standardnu veličinu i druga bitna svojstva spremnika za sakupljanje </w:t>
      </w:r>
      <w:r w:rsidR="000D487D">
        <w:t>otpada određuje d</w:t>
      </w:r>
      <w:r w:rsidRPr="00834A92">
        <w:t xml:space="preserve">avatelj usluge na način da spremnik bude primjeren potrebi </w:t>
      </w:r>
      <w:r w:rsidR="000D487D">
        <w:t>k</w:t>
      </w:r>
      <w:r w:rsidRPr="00834A92">
        <w:t>orisnika usluge.</w:t>
      </w:r>
    </w:p>
    <w:p w:rsidR="00EC7616" w:rsidRDefault="00EC7616" w:rsidP="00EC7616">
      <w:pPr>
        <w:spacing w:before="5" w:after="120" w:line="276" w:lineRule="auto"/>
        <w:contextualSpacing/>
        <w:jc w:val="both"/>
      </w:pPr>
    </w:p>
    <w:p w:rsidR="00EC7616" w:rsidRPr="00834A92" w:rsidRDefault="00EC7616" w:rsidP="00EC7616">
      <w:pPr>
        <w:spacing w:before="5" w:after="120" w:line="276" w:lineRule="auto"/>
        <w:contextualSpacing/>
        <w:jc w:val="both"/>
      </w:pPr>
      <w:r w:rsidRPr="00834A92">
        <w:t>Standardni spremnici omogućuju pražnjenje spremnika komunalnim vozilima sa sustavima za podizanje spremnika.</w:t>
      </w:r>
    </w:p>
    <w:p w:rsidR="00EC7616" w:rsidRDefault="00EC7616" w:rsidP="00EC7616">
      <w:pPr>
        <w:spacing w:before="5" w:after="120" w:line="276" w:lineRule="auto"/>
        <w:contextualSpacing/>
        <w:jc w:val="both"/>
      </w:pPr>
    </w:p>
    <w:p w:rsidR="00EC7616" w:rsidRPr="00834A92" w:rsidRDefault="00EC7616" w:rsidP="00EC7616">
      <w:pPr>
        <w:spacing w:before="5" w:after="120" w:line="276" w:lineRule="auto"/>
        <w:contextualSpacing/>
        <w:jc w:val="both"/>
      </w:pPr>
      <w:r w:rsidRPr="00834A92">
        <w:t xml:space="preserve">Korisnik usluge dužan je za sakupljanje otpada koristiti spremnik </w:t>
      </w:r>
      <w:r w:rsidR="000D487D" w:rsidRPr="001A20BC">
        <w:t>d</w:t>
      </w:r>
      <w:r w:rsidRPr="001A20BC">
        <w:t>avatelja usluge</w:t>
      </w:r>
      <w:r w:rsidR="00E131BA" w:rsidRPr="001A20BC">
        <w:t xml:space="preserve"> </w:t>
      </w:r>
      <w:r w:rsidRPr="00FD0403">
        <w:rPr>
          <w:color w:val="FF0000"/>
        </w:rPr>
        <w:t xml:space="preserve"> </w:t>
      </w:r>
      <w:r w:rsidRPr="00834A92">
        <w:t xml:space="preserve">na koji je ugrađen sustav za evidentiranje pražnjenja </w:t>
      </w:r>
      <w:r w:rsidR="000D487D">
        <w:t>spremnika, a koji sadrži naziv d</w:t>
      </w:r>
      <w:r w:rsidRPr="00834A92">
        <w:t xml:space="preserve">avatelja usluge i oznaku koja je u Evidenciji pridružena Korisniku usluge i obračunskom mjestu. </w:t>
      </w:r>
    </w:p>
    <w:p w:rsidR="00EC7616" w:rsidRDefault="00EC7616" w:rsidP="00EC7616">
      <w:pPr>
        <w:spacing w:before="5" w:after="120" w:line="276" w:lineRule="auto"/>
        <w:contextualSpacing/>
        <w:jc w:val="both"/>
      </w:pPr>
    </w:p>
    <w:p w:rsidR="00EC7616" w:rsidRDefault="00EC7616" w:rsidP="004C7972">
      <w:pPr>
        <w:spacing w:before="5" w:after="120" w:line="276" w:lineRule="auto"/>
        <w:contextualSpacing/>
        <w:jc w:val="both"/>
      </w:pPr>
      <w:r>
        <w:t>K</w:t>
      </w:r>
      <w:r w:rsidRPr="00834A92">
        <w:t>orisnik usluge koji već raspolaže spremnikom dužan je omogućiti davatelju javne usluge označivanje spremnika.</w:t>
      </w:r>
    </w:p>
    <w:p w:rsidR="004C7972" w:rsidRPr="004C7972" w:rsidRDefault="004C7972" w:rsidP="004C7972">
      <w:pPr>
        <w:spacing w:before="5" w:after="120" w:line="276" w:lineRule="auto"/>
        <w:contextualSpacing/>
        <w:jc w:val="both"/>
      </w:pPr>
    </w:p>
    <w:p w:rsidR="00EC7616" w:rsidRPr="000342D5" w:rsidRDefault="00EC7616" w:rsidP="00EC7616">
      <w:pPr>
        <w:spacing w:before="5" w:after="120" w:line="276" w:lineRule="auto"/>
        <w:contextualSpacing/>
        <w:jc w:val="center"/>
        <w:rPr>
          <w:b/>
        </w:rPr>
      </w:pPr>
      <w:r w:rsidRPr="000342D5">
        <w:rPr>
          <w:b/>
        </w:rPr>
        <w:t>Članak</w:t>
      </w:r>
      <w:r>
        <w:rPr>
          <w:b/>
        </w:rPr>
        <w:t xml:space="preserve"> 13</w:t>
      </w:r>
    </w:p>
    <w:p w:rsidR="00EC7616" w:rsidRPr="00834A92" w:rsidRDefault="00EC7616" w:rsidP="00EC7616">
      <w:pPr>
        <w:spacing w:before="5" w:after="120" w:line="276" w:lineRule="auto"/>
        <w:contextualSpacing/>
        <w:jc w:val="both"/>
      </w:pPr>
      <w:r w:rsidRPr="00834A92">
        <w:t>Standardne veličine spremnika za sakupljanje miješanog k</w:t>
      </w:r>
      <w:r>
        <w:t xml:space="preserve">omunalnog otpada su: </w:t>
      </w:r>
      <w:r w:rsidRPr="00834A92">
        <w:t>120 litara, 240 litara, 1100 litara, 5000 litara, 7</w:t>
      </w:r>
      <w:r>
        <w:t>000 litara te doplatne vrećice (</w:t>
      </w:r>
      <w:r w:rsidRPr="00834A92">
        <w:t>120 litara) za višak miješanog komunalnog otpada.</w:t>
      </w:r>
    </w:p>
    <w:p w:rsidR="00EC7616" w:rsidRPr="00834A92" w:rsidRDefault="00EC7616" w:rsidP="00EC7616">
      <w:pPr>
        <w:pStyle w:val="Default"/>
        <w:spacing w:line="276" w:lineRule="auto"/>
        <w:jc w:val="both"/>
        <w:rPr>
          <w:rFonts w:ascii="Times New Roman" w:hAnsi="Times New Roman" w:cs="Times New Roman"/>
          <w:color w:val="auto"/>
        </w:rPr>
      </w:pPr>
    </w:p>
    <w:p w:rsidR="00EC7616" w:rsidRPr="00834A92" w:rsidRDefault="00EC7616" w:rsidP="00EC7616">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Člana 14</w:t>
      </w:r>
      <w:r w:rsidRPr="00834A92">
        <w:rPr>
          <w:rFonts w:ascii="Times New Roman" w:hAnsi="Times New Roman" w:cs="Times New Roman"/>
          <w:b/>
          <w:color w:val="auto"/>
        </w:rPr>
        <w:t>.</w:t>
      </w:r>
    </w:p>
    <w:p w:rsidR="00EC7616" w:rsidRPr="003F6C70" w:rsidRDefault="00EC7616" w:rsidP="00EC7616">
      <w:pPr>
        <w:spacing w:before="5" w:after="120" w:line="276" w:lineRule="auto"/>
        <w:contextualSpacing/>
        <w:jc w:val="both"/>
      </w:pPr>
      <w:r w:rsidRPr="003F6C70">
        <w:t>Spremnici za sakupljanje bior</w:t>
      </w:r>
      <w:r>
        <w:t>azgradivog komunalnog otpada su</w:t>
      </w:r>
      <w:r w:rsidRPr="003F6C70">
        <w:t xml:space="preserve"> </w:t>
      </w:r>
      <w:r>
        <w:t xml:space="preserve">120 litara </w:t>
      </w:r>
      <w:r w:rsidRPr="003F6C70">
        <w:t xml:space="preserve">i odgovarajuće vrećice zapremnine </w:t>
      </w:r>
      <w:r>
        <w:t xml:space="preserve"> </w:t>
      </w:r>
      <w:r w:rsidRPr="003F6C70">
        <w:t>120 litara.</w:t>
      </w:r>
    </w:p>
    <w:p w:rsidR="00EC7616" w:rsidRPr="00834A92" w:rsidRDefault="00EC7616" w:rsidP="00EC7616">
      <w:pPr>
        <w:pStyle w:val="Default"/>
        <w:spacing w:line="276" w:lineRule="auto"/>
        <w:jc w:val="both"/>
        <w:rPr>
          <w:rFonts w:ascii="Times New Roman" w:hAnsi="Times New Roman" w:cs="Times New Roman"/>
          <w:i/>
          <w:color w:val="auto"/>
        </w:rPr>
      </w:pPr>
    </w:p>
    <w:p w:rsidR="00EC7616" w:rsidRPr="00834A92" w:rsidRDefault="00EC7616" w:rsidP="00EC7616">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Članak 15</w:t>
      </w:r>
      <w:r w:rsidRPr="00834A92">
        <w:rPr>
          <w:rFonts w:ascii="Times New Roman" w:hAnsi="Times New Roman" w:cs="Times New Roman"/>
          <w:b/>
          <w:color w:val="auto"/>
        </w:rPr>
        <w:t>.</w:t>
      </w:r>
    </w:p>
    <w:p w:rsidR="00EC7616" w:rsidRDefault="00EC7616" w:rsidP="00EC7616">
      <w:pPr>
        <w:spacing w:before="5" w:after="120" w:line="276" w:lineRule="auto"/>
        <w:contextualSpacing/>
        <w:jc w:val="both"/>
      </w:pPr>
      <w:r w:rsidRPr="003F6C70">
        <w:t xml:space="preserve">Spremnici za sakupljanje reciklabilnog otpada su spremnici zapremnine 120 litara, </w:t>
      </w:r>
      <w:r>
        <w:t xml:space="preserve">1100 litara i </w:t>
      </w:r>
      <w:r w:rsidRPr="003F6C70">
        <w:t xml:space="preserve">plastične vrećice zapremnine 120 litara. </w:t>
      </w:r>
    </w:p>
    <w:p w:rsidR="00EC7616" w:rsidRDefault="00EC7616" w:rsidP="00EC7616">
      <w:pPr>
        <w:spacing w:before="5" w:after="120" w:line="276" w:lineRule="auto"/>
        <w:contextualSpacing/>
        <w:jc w:val="both"/>
      </w:pPr>
    </w:p>
    <w:p w:rsidR="004C7972" w:rsidRDefault="004C7972" w:rsidP="00EC7616">
      <w:pPr>
        <w:spacing w:before="5" w:after="120" w:line="276" w:lineRule="auto"/>
        <w:contextualSpacing/>
        <w:jc w:val="both"/>
      </w:pPr>
    </w:p>
    <w:p w:rsidR="00EC7616" w:rsidRDefault="00EC7616" w:rsidP="00EC7616">
      <w:pPr>
        <w:spacing w:before="5" w:after="120" w:line="276" w:lineRule="auto"/>
        <w:contextualSpacing/>
        <w:jc w:val="both"/>
      </w:pPr>
    </w:p>
    <w:p w:rsidR="00EC7616" w:rsidRPr="000342D5" w:rsidRDefault="00EC7616" w:rsidP="00EC7616">
      <w:pPr>
        <w:spacing w:before="5" w:after="120" w:line="276" w:lineRule="auto"/>
        <w:contextualSpacing/>
        <w:jc w:val="center"/>
        <w:rPr>
          <w:b/>
        </w:rPr>
      </w:pPr>
      <w:r w:rsidRPr="000342D5">
        <w:rPr>
          <w:b/>
        </w:rPr>
        <w:t>Članak 16.</w:t>
      </w:r>
    </w:p>
    <w:p w:rsidR="00EC7616" w:rsidRPr="00834A92" w:rsidRDefault="00EC7616" w:rsidP="00EC7616">
      <w:pPr>
        <w:spacing w:line="276" w:lineRule="auto"/>
        <w:jc w:val="both"/>
      </w:pPr>
      <w:r w:rsidRPr="00834A92">
        <w:t>Davatelj usluge dužan je u spremnike za odlaganje miješanog komunalnog otpada ugraditi čipove za elektroničko očitanje pražnjenja spremnika.</w:t>
      </w:r>
    </w:p>
    <w:p w:rsidR="00EC7616" w:rsidRPr="00834A92" w:rsidRDefault="00EC7616" w:rsidP="00EC7616">
      <w:pPr>
        <w:spacing w:line="276" w:lineRule="auto"/>
        <w:jc w:val="center"/>
      </w:pPr>
    </w:p>
    <w:p w:rsidR="00EC7616" w:rsidRPr="000342D5" w:rsidRDefault="00EC7616" w:rsidP="00EC7616">
      <w:pPr>
        <w:spacing w:line="276" w:lineRule="auto"/>
        <w:jc w:val="center"/>
        <w:rPr>
          <w:b/>
        </w:rPr>
      </w:pPr>
      <w:r w:rsidRPr="000342D5">
        <w:rPr>
          <w:b/>
        </w:rPr>
        <w:t>Članak 17.</w:t>
      </w:r>
    </w:p>
    <w:p w:rsidR="00EC7616" w:rsidRPr="00834A92" w:rsidRDefault="00EC7616" w:rsidP="00EC7616">
      <w:pPr>
        <w:spacing w:line="276" w:lineRule="auto"/>
        <w:jc w:val="both"/>
      </w:pPr>
      <w:r w:rsidRPr="00834A92">
        <w:t xml:space="preserve">Spremnici za komunalni otpad koji se nalaze na lokaciji obračunskog mjesta korisnika usluge moraju biti označeni čitkom i trajnom oznakom koja sadrži naziv davatelja usluge i oznaku koja je u Evidenciji pridružena korisniku usluge i obračunskom mjestu. </w:t>
      </w:r>
    </w:p>
    <w:p w:rsidR="00EC7616" w:rsidRDefault="00EC7616" w:rsidP="00EC7616">
      <w:pPr>
        <w:spacing w:line="276" w:lineRule="auto"/>
        <w:jc w:val="both"/>
      </w:pPr>
    </w:p>
    <w:p w:rsidR="00EC7616" w:rsidRPr="00834A92" w:rsidRDefault="00EC7616" w:rsidP="00EC7616">
      <w:pPr>
        <w:spacing w:line="276" w:lineRule="auto"/>
        <w:jc w:val="both"/>
      </w:pPr>
      <w:r w:rsidRPr="00834A92">
        <w:t>Davatelj usluge dužan je osigurati označavanje spremnika iz stavka 1. ovoga članka i održavati čitkost oznake na spremniku.</w:t>
      </w:r>
    </w:p>
    <w:p w:rsidR="00EC7616" w:rsidRDefault="00EC7616" w:rsidP="00EC7616">
      <w:pPr>
        <w:spacing w:line="276" w:lineRule="auto"/>
        <w:jc w:val="both"/>
      </w:pPr>
    </w:p>
    <w:p w:rsidR="00EC7616" w:rsidRPr="00834A92" w:rsidRDefault="00EC7616" w:rsidP="00EC7616">
      <w:pPr>
        <w:spacing w:line="276" w:lineRule="auto"/>
        <w:jc w:val="both"/>
      </w:pPr>
      <w:r w:rsidRPr="00834A92">
        <w:lastRenderedPageBreak/>
        <w:t>Korisnik usluge koji već raspolaže spremnikom dužan je omogućiti davatelju usluge označivanje spremnika sukladno stavku 1. ovog članka.</w:t>
      </w:r>
    </w:p>
    <w:p w:rsidR="00EC7616" w:rsidRPr="00834A92" w:rsidRDefault="00EC7616" w:rsidP="00EC7616">
      <w:pPr>
        <w:spacing w:line="276" w:lineRule="auto"/>
        <w:jc w:val="center"/>
      </w:pPr>
    </w:p>
    <w:p w:rsidR="00EC7616" w:rsidRPr="000342D5" w:rsidRDefault="00EC7616" w:rsidP="00EC7616">
      <w:pPr>
        <w:spacing w:line="276" w:lineRule="auto"/>
        <w:jc w:val="center"/>
        <w:rPr>
          <w:b/>
        </w:rPr>
      </w:pPr>
      <w:r w:rsidRPr="000342D5">
        <w:rPr>
          <w:b/>
        </w:rPr>
        <w:t>Članak 18.</w:t>
      </w:r>
    </w:p>
    <w:p w:rsidR="00EC7616" w:rsidRPr="00303849" w:rsidRDefault="000D487D" w:rsidP="00EC7616">
      <w:pPr>
        <w:spacing w:before="5" w:after="120" w:line="276" w:lineRule="auto"/>
        <w:contextualSpacing/>
        <w:jc w:val="both"/>
      </w:pPr>
      <w:r w:rsidRPr="00303849">
        <w:t>Ukoliko k</w:t>
      </w:r>
      <w:r w:rsidR="00EC7616" w:rsidRPr="00303849">
        <w:t>orisnik usluge utvrdi da je zaduženi volumen spremnika neprikladan</w:t>
      </w:r>
      <w:r w:rsidRPr="00303849">
        <w:t xml:space="preserve"> za njegovo obračunsko mjesto, k</w:t>
      </w:r>
      <w:r w:rsidR="00EC7616" w:rsidRPr="00303849">
        <w:t>orisnik usluge može zatražiti zamjen</w:t>
      </w:r>
      <w:r w:rsidRPr="00303849">
        <w:t>u veličine zaduženog spremnika d</w:t>
      </w:r>
      <w:r w:rsidR="00EC7616" w:rsidRPr="00303849">
        <w:t>avatelja usluge ako je to u skladu sa Cjenikom usluga i o</w:t>
      </w:r>
      <w:r w:rsidRPr="00303849">
        <w:t>vom Odlukom, pri čemu je dužan d</w:t>
      </w:r>
      <w:r w:rsidR="00EC7616" w:rsidRPr="00303849">
        <w:t xml:space="preserve">avatelju usluge vratiti ispravan i očuvan prethodno zadužen spremnik. </w:t>
      </w:r>
    </w:p>
    <w:p w:rsidR="00EC7616" w:rsidRPr="00303849" w:rsidRDefault="00EC7616" w:rsidP="00EC7616">
      <w:pPr>
        <w:spacing w:before="5" w:after="120" w:line="276" w:lineRule="auto"/>
        <w:contextualSpacing/>
        <w:jc w:val="both"/>
      </w:pPr>
    </w:p>
    <w:p w:rsidR="00EC7616" w:rsidRPr="00303849" w:rsidRDefault="00EC7616" w:rsidP="00EC7616">
      <w:pPr>
        <w:spacing w:before="5" w:after="120" w:line="276" w:lineRule="auto"/>
        <w:contextualSpacing/>
        <w:jc w:val="both"/>
      </w:pPr>
      <w:r w:rsidRPr="00303849">
        <w:t>Za dodatno sakupljanje miješanog komunalnog otpada, biorazgradivog komunalnog otpada i reciklabilnog komunalnog otpada koriste se spremnici – plastične vreće zapremnine 120 litara određene za tu namjenu.</w:t>
      </w:r>
    </w:p>
    <w:p w:rsidR="00EC7616" w:rsidRPr="00303849" w:rsidRDefault="00EC7616" w:rsidP="00EC7616">
      <w:pPr>
        <w:spacing w:before="5" w:after="120" w:line="276" w:lineRule="auto"/>
        <w:contextualSpacing/>
        <w:jc w:val="both"/>
      </w:pPr>
    </w:p>
    <w:p w:rsidR="005A146F" w:rsidRPr="00303849" w:rsidRDefault="005A146F" w:rsidP="00EC7616">
      <w:pPr>
        <w:spacing w:before="5" w:after="120" w:line="276" w:lineRule="auto"/>
        <w:contextualSpacing/>
        <w:jc w:val="both"/>
      </w:pPr>
    </w:p>
    <w:p w:rsidR="00EC7616" w:rsidRPr="00303849" w:rsidRDefault="00EC7616" w:rsidP="00EC7616">
      <w:pPr>
        <w:spacing w:before="5" w:after="120" w:line="276" w:lineRule="auto"/>
        <w:contextualSpacing/>
        <w:jc w:val="both"/>
      </w:pPr>
      <w:r w:rsidRPr="00303849">
        <w:t xml:space="preserve">Po </w:t>
      </w:r>
      <w:r w:rsidR="000D487D" w:rsidRPr="00303849">
        <w:t>zaprimanju spremnika od strane d</w:t>
      </w:r>
      <w:r w:rsidRPr="00303849">
        <w:t xml:space="preserve">avatelja usluge, </w:t>
      </w:r>
      <w:r w:rsidR="000D487D" w:rsidRPr="00303849">
        <w:rPr>
          <w:bCs/>
        </w:rPr>
        <w:t>k</w:t>
      </w:r>
      <w:r w:rsidRPr="00303849">
        <w:rPr>
          <w:bCs/>
        </w:rPr>
        <w:t xml:space="preserve">orisnik usluge dužan je na svom obračunskom mjestu </w:t>
      </w:r>
      <w:r w:rsidR="000D487D" w:rsidRPr="00303849">
        <w:rPr>
          <w:bCs/>
        </w:rPr>
        <w:t>sakupljati otpad u spremnicima d</w:t>
      </w:r>
      <w:r w:rsidRPr="00303849">
        <w:rPr>
          <w:bCs/>
        </w:rPr>
        <w:t>avatelja usluge sukladno nj</w:t>
      </w:r>
      <w:r w:rsidR="000D487D" w:rsidRPr="00303849">
        <w:rPr>
          <w:bCs/>
        </w:rPr>
        <w:t>ihovoj namjeni i uputama d</w:t>
      </w:r>
      <w:r w:rsidRPr="00303849">
        <w:rPr>
          <w:bCs/>
        </w:rPr>
        <w:t xml:space="preserve">avatelja usluge. </w:t>
      </w:r>
    </w:p>
    <w:p w:rsidR="00EC7616" w:rsidRPr="00303849" w:rsidRDefault="00EC7616" w:rsidP="00EC7616">
      <w:pPr>
        <w:spacing w:line="276" w:lineRule="auto"/>
        <w:jc w:val="both"/>
      </w:pPr>
      <w:r w:rsidRPr="00303849">
        <w:tab/>
      </w:r>
    </w:p>
    <w:p w:rsidR="00EC7616" w:rsidRPr="00303849" w:rsidRDefault="00EC7616" w:rsidP="00EC7616">
      <w:pPr>
        <w:spacing w:line="276" w:lineRule="auto"/>
        <w:jc w:val="center"/>
        <w:rPr>
          <w:b/>
        </w:rPr>
      </w:pPr>
      <w:r w:rsidRPr="00303849">
        <w:rPr>
          <w:b/>
        </w:rPr>
        <w:t>Članak 19.</w:t>
      </w:r>
    </w:p>
    <w:p w:rsidR="00EC7616" w:rsidRPr="00303849" w:rsidRDefault="00EC7616" w:rsidP="00EC7616">
      <w:pPr>
        <w:spacing w:before="5" w:after="120" w:line="276" w:lineRule="auto"/>
        <w:contextualSpacing/>
        <w:jc w:val="both"/>
      </w:pPr>
      <w:r w:rsidRPr="00303849">
        <w:t>Korisnik uslug</w:t>
      </w:r>
      <w:r w:rsidR="00020153" w:rsidRPr="00303849">
        <w:t>e dužan je paziti na spremnike</w:t>
      </w:r>
      <w:r w:rsidR="00E131BA" w:rsidRPr="00303849">
        <w:t xml:space="preserve"> </w:t>
      </w:r>
      <w:r w:rsidR="00020153" w:rsidRPr="00303849">
        <w:t>d</w:t>
      </w:r>
      <w:r w:rsidRPr="00303849">
        <w:t>avatelja usluge</w:t>
      </w:r>
      <w:r w:rsidR="005A146F" w:rsidRPr="00303849">
        <w:t xml:space="preserve">, </w:t>
      </w:r>
      <w:r w:rsidRPr="00303849">
        <w:t xml:space="preserve">pažnjom dobrog domaćina“, iste održavati u urednom stanju i ne oštećivati. </w:t>
      </w:r>
    </w:p>
    <w:p w:rsidR="00EC7616" w:rsidRDefault="00EC7616" w:rsidP="00EC7616">
      <w:pPr>
        <w:spacing w:before="5" w:after="120" w:line="276" w:lineRule="auto"/>
        <w:contextualSpacing/>
        <w:jc w:val="both"/>
      </w:pPr>
    </w:p>
    <w:p w:rsidR="00EC7616" w:rsidRPr="00303849" w:rsidRDefault="00EC7616" w:rsidP="00EC7616">
      <w:pPr>
        <w:spacing w:before="5" w:after="120" w:line="276" w:lineRule="auto"/>
        <w:contextualSpacing/>
        <w:jc w:val="both"/>
      </w:pPr>
      <w:r w:rsidRPr="003F6C70">
        <w:t xml:space="preserve">U slučaju krađe, oštećenja ili uništenja zaduženog spremnika i/ili dijelova sustava za evidentiranje </w:t>
      </w:r>
      <w:r w:rsidRPr="00303849">
        <w:t xml:space="preserve">pražnjenja spremnika, </w:t>
      </w:r>
      <w:r w:rsidR="00020153" w:rsidRPr="00303849">
        <w:t>k</w:t>
      </w:r>
      <w:r w:rsidRPr="00303849">
        <w:t>orisnik uslu</w:t>
      </w:r>
      <w:r w:rsidR="00020153" w:rsidRPr="00303849">
        <w:t>ge dužan je to odmah prijaviti d</w:t>
      </w:r>
      <w:r w:rsidRPr="00303849">
        <w:t>avatelju usluge te zadužiti novi spremnik, a ukoliko je to moguće, vratiti prethodno zadužen spremnik.</w:t>
      </w:r>
    </w:p>
    <w:p w:rsidR="00EC7616" w:rsidRPr="00303849" w:rsidRDefault="00EC7616" w:rsidP="00EC7616">
      <w:pPr>
        <w:spacing w:before="5" w:after="120" w:line="276" w:lineRule="auto"/>
        <w:contextualSpacing/>
        <w:jc w:val="both"/>
      </w:pPr>
    </w:p>
    <w:p w:rsidR="00EC7616" w:rsidRPr="00303849" w:rsidRDefault="00EC7616" w:rsidP="00EC7616">
      <w:pPr>
        <w:spacing w:before="5" w:after="120" w:line="276" w:lineRule="auto"/>
        <w:contextualSpacing/>
        <w:jc w:val="both"/>
      </w:pPr>
      <w:r w:rsidRPr="00303849">
        <w:t xml:space="preserve">Ukoliko </w:t>
      </w:r>
      <w:r w:rsidR="00020153" w:rsidRPr="00303849">
        <w:t>d</w:t>
      </w:r>
      <w:r w:rsidRPr="00303849">
        <w:t>avatelj usluge pisanim put</w:t>
      </w:r>
      <w:r w:rsidR="00020153" w:rsidRPr="00303849">
        <w:t>em pozove k</w:t>
      </w:r>
      <w:r w:rsidRPr="00303849">
        <w:t>orisnika usluge</w:t>
      </w:r>
      <w:r w:rsidR="00020153" w:rsidRPr="00303849">
        <w:t xml:space="preserve"> na povrat zaduženog spremnika davatelja usluge, a k</w:t>
      </w:r>
      <w:r w:rsidRPr="00303849">
        <w:t>orisn</w:t>
      </w:r>
      <w:r w:rsidR="00020153" w:rsidRPr="00303849">
        <w:t>ik se ne odazove u danom roku, d</w:t>
      </w:r>
      <w:r w:rsidRPr="00303849">
        <w:t>avatelj usluge smatrati će da je spremnik uništen.</w:t>
      </w:r>
    </w:p>
    <w:p w:rsidR="00EC7616" w:rsidRDefault="00EC7616" w:rsidP="00EC7616">
      <w:pPr>
        <w:spacing w:line="276" w:lineRule="auto"/>
        <w:jc w:val="both"/>
      </w:pPr>
    </w:p>
    <w:p w:rsidR="00EC7616" w:rsidRPr="005510CF" w:rsidRDefault="00EC7616" w:rsidP="00EC7616">
      <w:pPr>
        <w:spacing w:line="276" w:lineRule="auto"/>
        <w:jc w:val="both"/>
      </w:pPr>
    </w:p>
    <w:p w:rsidR="00EC7616" w:rsidRPr="003F6C70" w:rsidRDefault="00EC7616" w:rsidP="00EC7616">
      <w:pPr>
        <w:pStyle w:val="Default"/>
        <w:spacing w:line="276" w:lineRule="auto"/>
        <w:rPr>
          <w:rFonts w:ascii="Times New Roman" w:hAnsi="Times New Roman" w:cs="Times New Roman"/>
          <w:b/>
          <w:bCs/>
          <w:color w:val="auto"/>
        </w:rPr>
      </w:pPr>
      <w:r w:rsidRPr="003F6C70">
        <w:rPr>
          <w:rFonts w:ascii="Times New Roman" w:hAnsi="Times New Roman" w:cs="Times New Roman"/>
          <w:b/>
          <w:bCs/>
          <w:color w:val="auto"/>
        </w:rPr>
        <w:t>Količine krupnog (glomaznog) otpada koji se preuzima u okviru javne usluge</w:t>
      </w:r>
    </w:p>
    <w:p w:rsidR="00EC7616" w:rsidRPr="00834A92" w:rsidRDefault="00EC7616" w:rsidP="00EC7616">
      <w:pPr>
        <w:pStyle w:val="Default"/>
        <w:spacing w:line="276" w:lineRule="auto"/>
        <w:rPr>
          <w:rFonts w:ascii="Times New Roman" w:hAnsi="Times New Roman" w:cs="Times New Roman"/>
          <w:b/>
          <w:bCs/>
          <w:color w:val="auto"/>
        </w:rPr>
      </w:pPr>
    </w:p>
    <w:p w:rsidR="00EC7616" w:rsidRPr="00834A92" w:rsidRDefault="00EC7616" w:rsidP="00EC7616">
      <w:pPr>
        <w:pStyle w:val="Default"/>
        <w:spacing w:line="276" w:lineRule="auto"/>
        <w:jc w:val="center"/>
        <w:rPr>
          <w:rFonts w:ascii="Times New Roman" w:hAnsi="Times New Roman" w:cs="Times New Roman"/>
          <w:color w:val="auto"/>
        </w:rPr>
      </w:pPr>
      <w:r w:rsidRPr="00834A92">
        <w:rPr>
          <w:rFonts w:ascii="Times New Roman" w:hAnsi="Times New Roman" w:cs="Times New Roman"/>
          <w:b/>
          <w:bCs/>
          <w:color w:val="auto"/>
        </w:rPr>
        <w:t>Članak 2</w:t>
      </w:r>
      <w:r>
        <w:rPr>
          <w:rFonts w:ascii="Times New Roman" w:hAnsi="Times New Roman" w:cs="Times New Roman"/>
          <w:b/>
          <w:bCs/>
          <w:color w:val="auto"/>
        </w:rPr>
        <w:t>0</w:t>
      </w:r>
      <w:r w:rsidRPr="00834A92">
        <w:rPr>
          <w:rFonts w:ascii="Times New Roman" w:hAnsi="Times New Roman" w:cs="Times New Roman"/>
          <w:b/>
          <w:bCs/>
          <w:color w:val="auto"/>
        </w:rPr>
        <w:t>.</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Korisnik usluge ima pravo na jedan besplatan odvoz glomaznog otpada godišnje u maksimalnoj količini do 10 m</w:t>
      </w:r>
      <w:r w:rsidRPr="00834A92">
        <w:rPr>
          <w:rFonts w:ascii="Times New Roman" w:hAnsi="Times New Roman"/>
          <w:sz w:val="24"/>
          <w:szCs w:val="24"/>
          <w:vertAlign w:val="superscript"/>
        </w:rPr>
        <w:t>3</w:t>
      </w:r>
      <w:r w:rsidRPr="00834A92">
        <w:rPr>
          <w:rFonts w:ascii="Times New Roman" w:hAnsi="Times New Roman"/>
          <w:sz w:val="24"/>
          <w:szCs w:val="24"/>
        </w:rPr>
        <w:t>.</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Maksimalnu količinu glomaznog otpada iz stavk</w:t>
      </w:r>
      <w:r w:rsidR="007A7806">
        <w:rPr>
          <w:rFonts w:ascii="Times New Roman" w:hAnsi="Times New Roman"/>
          <w:sz w:val="24"/>
          <w:szCs w:val="24"/>
        </w:rPr>
        <w:t>a 1. ovoga članka, procjenjuje d</w:t>
      </w:r>
      <w:r w:rsidRPr="00834A92">
        <w:rPr>
          <w:rFonts w:ascii="Times New Roman" w:hAnsi="Times New Roman"/>
          <w:sz w:val="24"/>
          <w:szCs w:val="24"/>
        </w:rPr>
        <w:t xml:space="preserve">avatelj usluge, na temelju količine otpada pripremljene za odvoz. </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Izuzev stavka 1. ovog članka, Korisnik usluge može zbrinuti glomazni otpad i u količini većoj od 10 m</w:t>
      </w:r>
      <w:r w:rsidRPr="00834A92">
        <w:rPr>
          <w:rFonts w:ascii="Times New Roman" w:hAnsi="Times New Roman"/>
          <w:sz w:val="24"/>
          <w:szCs w:val="24"/>
          <w:vertAlign w:val="superscript"/>
        </w:rPr>
        <w:t>3</w:t>
      </w:r>
      <w:r w:rsidRPr="00834A92">
        <w:rPr>
          <w:rFonts w:ascii="Times New Roman" w:hAnsi="Times New Roman"/>
          <w:sz w:val="24"/>
          <w:szCs w:val="24"/>
        </w:rPr>
        <w:t xml:space="preserve">, za koje plaća cijenu odvoza toga otpada do reciklažnog dvorišta, koja je definirana Cjenikom usluga. </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Izuzev stavka 1. i 3. ovoga članka, Korisnik usluge može glomazni otpad samostalno dovesti u reciklažno dvorište te zbrinuti bez naknade.</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Uvjete sakupljanja glomaznog otpada u smislu odredbe stavaka 1. i 3. ovog članka definira Davatelj usluge u Obavijesti.</w:t>
      </w:r>
    </w:p>
    <w:p w:rsidR="00EC7616" w:rsidRPr="00834A92" w:rsidRDefault="00EC7616" w:rsidP="00EC7616">
      <w:pPr>
        <w:pStyle w:val="Normal1"/>
        <w:spacing w:after="0" w:line="276" w:lineRule="auto"/>
        <w:jc w:val="both"/>
        <w:rPr>
          <w:rFonts w:ascii="Times New Roman" w:eastAsia="Times New Roman" w:hAnsi="Times New Roman"/>
          <w:color w:val="000000"/>
          <w:sz w:val="24"/>
          <w:szCs w:val="24"/>
        </w:rPr>
      </w:pPr>
    </w:p>
    <w:p w:rsidR="00EC7616" w:rsidRPr="003F6C70" w:rsidRDefault="00EC7616" w:rsidP="00EC7616">
      <w:pPr>
        <w:pStyle w:val="Normal1"/>
        <w:spacing w:after="0" w:line="276" w:lineRule="auto"/>
        <w:jc w:val="both"/>
        <w:textAlignment w:val="baseline"/>
        <w:rPr>
          <w:rFonts w:ascii="Times New Roman" w:eastAsia="Times New Roman" w:hAnsi="Times New Roman"/>
          <w:b/>
          <w:bCs/>
          <w:color w:val="000000"/>
          <w:sz w:val="24"/>
          <w:szCs w:val="24"/>
        </w:rPr>
      </w:pPr>
      <w:r w:rsidRPr="003F6C70">
        <w:rPr>
          <w:rFonts w:ascii="Times New Roman" w:eastAsia="Times New Roman" w:hAnsi="Times New Roman"/>
          <w:b/>
          <w:bCs/>
          <w:color w:val="000000"/>
          <w:sz w:val="24"/>
          <w:szCs w:val="24"/>
        </w:rPr>
        <w:lastRenderedPageBreak/>
        <w:t>Izjava o načinu korištenja javne usluge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2</w:t>
      </w:r>
      <w:r>
        <w:rPr>
          <w:rFonts w:ascii="Times New Roman" w:eastAsia="Times New Roman" w:hAnsi="Times New Roman"/>
          <w:b/>
          <w:color w:val="000000"/>
          <w:sz w:val="24"/>
          <w:szCs w:val="24"/>
        </w:rPr>
        <w:t>1</w:t>
      </w:r>
      <w:r w:rsidRPr="00834A92">
        <w:rPr>
          <w:rFonts w:ascii="Times New Roman" w:eastAsia="Times New Roman" w:hAnsi="Times New Roman"/>
          <w:b/>
          <w:color w:val="000000"/>
          <w:sz w:val="24"/>
          <w:szCs w:val="24"/>
        </w:rPr>
        <w:t>.</w:t>
      </w:r>
    </w:p>
    <w:p w:rsidR="00EC7616"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Korisnik usluge dužan je dostaviti davatelju uslug</w:t>
      </w:r>
      <w:r w:rsidR="001A20BC">
        <w:rPr>
          <w:rFonts w:ascii="Times New Roman" w:eastAsia="Times New Roman" w:hAnsi="Times New Roman"/>
          <w:color w:val="000000"/>
          <w:sz w:val="24"/>
          <w:szCs w:val="24"/>
        </w:rPr>
        <w:t>e Izjavu na propisanom obrascu d</w:t>
      </w:r>
      <w:r w:rsidRPr="00834A92">
        <w:rPr>
          <w:rFonts w:ascii="Times New Roman" w:eastAsia="Times New Roman" w:hAnsi="Times New Roman"/>
          <w:color w:val="000000"/>
          <w:sz w:val="24"/>
          <w:szCs w:val="24"/>
        </w:rPr>
        <w:t>avatelja usluge (članka 14. st. 2 Uredbe o gospodarenju komunalnim otpadom).</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2</w:t>
      </w:r>
      <w:r>
        <w:rPr>
          <w:rFonts w:ascii="Times New Roman" w:eastAsia="Times New Roman" w:hAnsi="Times New Roman"/>
          <w:b/>
          <w:color w:val="000000"/>
          <w:sz w:val="24"/>
          <w:szCs w:val="24"/>
        </w:rPr>
        <w:t>2</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Style w:val="Zadanifontodlomka1"/>
          <w:rFonts w:ascii="Times New Roman" w:eastAsia="Times New Roman" w:hAnsi="Times New Roman"/>
          <w:color w:val="000000"/>
          <w:sz w:val="24"/>
          <w:szCs w:val="24"/>
        </w:rPr>
      </w:pPr>
      <w:r w:rsidRPr="00834A92">
        <w:rPr>
          <w:rStyle w:val="Zadanifontodlomka1"/>
          <w:rFonts w:ascii="Times New Roman" w:eastAsia="Times New Roman" w:hAnsi="Times New Roman"/>
          <w:color w:val="000000"/>
          <w:sz w:val="24"/>
          <w:szCs w:val="24"/>
        </w:rPr>
        <w:t>Korisnik usluge je dužan vratiti davatelju usluge 2 primjerka potpisane Izjave u pisanom obliku u roku 15 dana od dana zaprimanja iste (poštom, elektroničkim putem, osobno)</w:t>
      </w:r>
      <w:r w:rsidRPr="00834A92">
        <w:rPr>
          <w:rFonts w:ascii="Times New Roman" w:hAnsi="Times New Roman"/>
          <w:color w:val="000000"/>
          <w:sz w:val="24"/>
          <w:szCs w:val="24"/>
        </w:rPr>
        <w:t>, a d</w:t>
      </w:r>
      <w:r w:rsidRPr="00834A92">
        <w:rPr>
          <w:rStyle w:val="Zadanifontodlomka1"/>
          <w:rFonts w:ascii="Times New Roman" w:eastAsia="Times New Roman" w:hAnsi="Times New Roman"/>
          <w:color w:val="000000"/>
          <w:sz w:val="24"/>
          <w:szCs w:val="24"/>
        </w:rPr>
        <w:t>avatelj usluge nakon zaprimanja Izjave dužan je vratiti jedan ovjereni primjerak izjave u roku 8 dana od zaprimanja iste.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2</w:t>
      </w:r>
      <w:r>
        <w:rPr>
          <w:rFonts w:ascii="Times New Roman" w:eastAsia="Times New Roman" w:hAnsi="Times New Roman"/>
          <w:b/>
          <w:color w:val="000000"/>
          <w:sz w:val="24"/>
          <w:szCs w:val="24"/>
        </w:rPr>
        <w:t>3</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Davatelj usluge je dužan primijeniti podatak iz Izjave koji je naveo korisnik usluge (stupac: očitovanje korisnika usluge) kada je taj podatak u skladu sa Zakonom, Uredbom i ovom Odlukom.</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2</w:t>
      </w:r>
      <w:r>
        <w:rPr>
          <w:rFonts w:ascii="Times New Roman" w:eastAsia="Times New Roman" w:hAnsi="Times New Roman"/>
          <w:b/>
          <w:color w:val="000000"/>
          <w:sz w:val="24"/>
          <w:szCs w:val="24"/>
        </w:rPr>
        <w:t>4</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Iznimno, davatelj usluge primjenjuje podatak iz Izjave koji je naveo davatelj usluge (stupac: prijedlog davatelja javne usluge) u sljedećem slučaju:</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tabs>
          <w:tab w:val="left" w:pos="271"/>
        </w:tabs>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1. kad korisnik usluge ne dostavi davatelju usluge izjavu u roku od 15 dana od dana zaprimanja iste,</w:t>
      </w:r>
    </w:p>
    <w:p w:rsidR="00EC7616" w:rsidRPr="00834A92" w:rsidRDefault="00EC7616" w:rsidP="00EC7616">
      <w:pPr>
        <w:pStyle w:val="Normal1"/>
        <w:tabs>
          <w:tab w:val="left" w:pos="286"/>
        </w:tabs>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xml:space="preserve">2. kad više korisnika usluge koristi zajednički spremnik, a među korisnicima usluge nije postignut dogovor o udjelima korištenja zajedničkog spremnika na način da zbroj svih udjela čini jedan, primjenjuje se udio korisnika usluge u korištenju zajedničkog spremnika koji je odredio davatelj usluge.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25</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Korisnik usluge dužan je obavijestiti davatelja usluge o svakoj promjeni podataka iz Izjave u roku od 15 dana od dana kada je nastupila promjena, kao i o svakoj drugoj namjeravanoj promjeni podataka iz Izjave u roku od 15 dana prije dana od kojeg će se primjenjivati namjeravana promjena.</w:t>
      </w:r>
    </w:p>
    <w:p w:rsidR="00EC7616" w:rsidRPr="00834A92" w:rsidRDefault="00EC7616" w:rsidP="00EC7616">
      <w:pPr>
        <w:spacing w:before="5" w:after="5" w:line="276" w:lineRule="auto"/>
        <w:jc w:val="both"/>
        <w:rPr>
          <w:i/>
          <w:color w:val="000000"/>
          <w:kern w:val="2"/>
          <w:u w:val="single"/>
          <w:lang w:eastAsia="ar-SA"/>
        </w:rPr>
      </w:pPr>
    </w:p>
    <w:p w:rsidR="00EC7616" w:rsidRPr="003F6C70" w:rsidRDefault="00EC7616" w:rsidP="00EC7616">
      <w:pPr>
        <w:spacing w:before="5" w:after="5" w:line="276" w:lineRule="auto"/>
        <w:jc w:val="both"/>
        <w:rPr>
          <w:b/>
        </w:rPr>
      </w:pPr>
      <w:r w:rsidRPr="003F6C70">
        <w:rPr>
          <w:b/>
        </w:rPr>
        <w:t>Odredbe o prihvatljivom dokazu izvršenja javne usluge za pojedinog korisnika</w:t>
      </w:r>
    </w:p>
    <w:p w:rsidR="00EC7616" w:rsidRPr="00834A92" w:rsidRDefault="00EC7616" w:rsidP="00EC7616">
      <w:pPr>
        <w:spacing w:before="5" w:after="5" w:line="276" w:lineRule="auto"/>
        <w:jc w:val="both"/>
        <w:rPr>
          <w:b/>
        </w:rPr>
      </w:pPr>
    </w:p>
    <w:p w:rsidR="00EC7616" w:rsidRPr="00834A92" w:rsidRDefault="00EC7616" w:rsidP="00EC7616">
      <w:pPr>
        <w:spacing w:line="276" w:lineRule="auto"/>
        <w:jc w:val="center"/>
        <w:rPr>
          <w:b/>
        </w:rPr>
      </w:pPr>
      <w:r>
        <w:rPr>
          <w:b/>
        </w:rPr>
        <w:t>Članak 26</w:t>
      </w:r>
      <w:r w:rsidRPr="00834A92">
        <w:rPr>
          <w:b/>
        </w:rPr>
        <w:t>.</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Prihvatljivim dokazom izvršenja javne usluge smatra se digitalna evidencija o preuzetom komunalnom otpadu koju Davatelj usluge mora voditi za svakog pojedinog Korisnika usluge.</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 xml:space="preserve">Evidencija o preuzetom komunalnom otpadu mora sadržavati podatke propisane Uredbom o gospodarenju komunalnim otpadom. </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 xml:space="preserve">Podatke iz Evidencije iz stavka 1. ovoga članka za svoje obračunsko mjesto Korisnik usluge može zatražiti putem zahtjeva kojeg podnosi osobno, na adresi sjedišta Davatelja usluge uz predočenje identifikacijske isprave. </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 xml:space="preserve">Podatke zatražene temeljem zahtjeva Korisnika usluge iz stavka 3. ovoga članka, Davatelj usluge dostavit će na uvid Korisniku usluge ili putem mrežne pošte ili na drugi odgovarajući način. </w:t>
      </w:r>
    </w:p>
    <w:p w:rsidR="00EC7616" w:rsidRPr="00834A92" w:rsidRDefault="00EC7616" w:rsidP="00EC7616">
      <w:pPr>
        <w:pStyle w:val="Normal1"/>
        <w:spacing w:after="0" w:line="276" w:lineRule="auto"/>
        <w:jc w:val="both"/>
        <w:textAlignment w:val="baseline"/>
        <w:rPr>
          <w:rFonts w:ascii="Times New Roman" w:eastAsia="Times New Roman" w:hAnsi="Times New Roman"/>
          <w:b/>
          <w:bCs/>
          <w:i/>
          <w:color w:val="000000"/>
          <w:sz w:val="24"/>
          <w:szCs w:val="24"/>
          <w:u w:val="single"/>
        </w:rPr>
      </w:pPr>
    </w:p>
    <w:p w:rsidR="00EC7616" w:rsidRPr="003F6C70" w:rsidRDefault="00EC7616" w:rsidP="00EC7616">
      <w:pPr>
        <w:spacing w:before="5" w:after="5" w:line="276" w:lineRule="auto"/>
        <w:jc w:val="both"/>
        <w:rPr>
          <w:b/>
        </w:rPr>
      </w:pPr>
      <w:r w:rsidRPr="003F6C70">
        <w:rPr>
          <w:b/>
        </w:rPr>
        <w:t>Najmanja učestalost odvoza otpada</w:t>
      </w:r>
    </w:p>
    <w:p w:rsidR="00EC7616" w:rsidRPr="00834A92" w:rsidRDefault="00EC7616" w:rsidP="00EC7616">
      <w:pPr>
        <w:spacing w:before="5" w:after="5" w:line="276" w:lineRule="auto"/>
        <w:jc w:val="both"/>
        <w:rPr>
          <w:b/>
        </w:rPr>
      </w:pPr>
    </w:p>
    <w:p w:rsidR="00EC7616" w:rsidRPr="00834A92" w:rsidRDefault="00EC7616" w:rsidP="00EC7616">
      <w:pPr>
        <w:spacing w:before="5" w:after="120" w:line="276" w:lineRule="auto"/>
        <w:jc w:val="center"/>
        <w:rPr>
          <w:b/>
        </w:rPr>
      </w:pPr>
      <w:r>
        <w:rPr>
          <w:b/>
        </w:rPr>
        <w:t>Članak 27</w:t>
      </w:r>
      <w:r w:rsidRPr="00834A92">
        <w:rPr>
          <w:b/>
        </w:rPr>
        <w:t>.</w:t>
      </w:r>
    </w:p>
    <w:p w:rsidR="00EC7616" w:rsidRPr="00834A92" w:rsidRDefault="00EC7616" w:rsidP="00EC7616">
      <w:pPr>
        <w:pStyle w:val="Odlomakpopisa"/>
        <w:suppressAutoHyphens w:val="0"/>
        <w:spacing w:before="5" w:after="120" w:line="276" w:lineRule="auto"/>
        <w:ind w:left="0"/>
        <w:contextualSpacing/>
        <w:jc w:val="both"/>
        <w:rPr>
          <w:rFonts w:ascii="Times New Roman" w:hAnsi="Times New Roman"/>
          <w:sz w:val="24"/>
          <w:szCs w:val="24"/>
        </w:rPr>
      </w:pPr>
      <w:r w:rsidRPr="00834A92">
        <w:rPr>
          <w:rFonts w:ascii="Times New Roman" w:hAnsi="Times New Roman"/>
          <w:sz w:val="24"/>
          <w:szCs w:val="24"/>
        </w:rPr>
        <w:t>Minimalna učestalost odvoza otpada je:</w:t>
      </w:r>
    </w:p>
    <w:p w:rsidR="00EC7616" w:rsidRPr="00834A92" w:rsidRDefault="00EC7616" w:rsidP="00EC7616">
      <w:pPr>
        <w:pStyle w:val="Odlomakpopisa"/>
        <w:numPr>
          <w:ilvl w:val="0"/>
          <w:numId w:val="3"/>
        </w:numPr>
        <w:suppressAutoHyphens w:val="0"/>
        <w:spacing w:before="5" w:after="120" w:line="276" w:lineRule="auto"/>
        <w:ind w:left="360"/>
        <w:contextualSpacing/>
        <w:jc w:val="both"/>
        <w:rPr>
          <w:rFonts w:ascii="Times New Roman" w:hAnsi="Times New Roman"/>
          <w:sz w:val="24"/>
          <w:szCs w:val="24"/>
        </w:rPr>
      </w:pPr>
      <w:r w:rsidRPr="00834A92">
        <w:rPr>
          <w:rFonts w:ascii="Times New Roman" w:hAnsi="Times New Roman"/>
          <w:sz w:val="24"/>
          <w:szCs w:val="24"/>
        </w:rPr>
        <w:t>za miješani komunalni otpad: najmanje jednom u dva tjedna</w:t>
      </w:r>
    </w:p>
    <w:p w:rsidR="00EC7616" w:rsidRPr="00834A92" w:rsidRDefault="00EC7616" w:rsidP="00EC7616">
      <w:pPr>
        <w:pStyle w:val="Odlomakpopisa"/>
        <w:numPr>
          <w:ilvl w:val="0"/>
          <w:numId w:val="3"/>
        </w:numPr>
        <w:suppressAutoHyphens w:val="0"/>
        <w:spacing w:before="5" w:after="120" w:line="276" w:lineRule="auto"/>
        <w:ind w:left="360"/>
        <w:contextualSpacing/>
        <w:jc w:val="both"/>
        <w:rPr>
          <w:rFonts w:ascii="Times New Roman" w:hAnsi="Times New Roman"/>
          <w:sz w:val="24"/>
          <w:szCs w:val="24"/>
        </w:rPr>
      </w:pPr>
      <w:r w:rsidRPr="00834A92">
        <w:rPr>
          <w:rFonts w:ascii="Times New Roman" w:hAnsi="Times New Roman"/>
          <w:sz w:val="24"/>
          <w:szCs w:val="24"/>
        </w:rPr>
        <w:t>za biootpad iz biorazgradivog komunalnog otpada: najmanje jednom tjedno</w:t>
      </w:r>
    </w:p>
    <w:p w:rsidR="00EC7616" w:rsidRPr="00834A92" w:rsidRDefault="00EC7616" w:rsidP="00EC7616">
      <w:pPr>
        <w:pStyle w:val="Odlomakpopisa"/>
        <w:numPr>
          <w:ilvl w:val="0"/>
          <w:numId w:val="3"/>
        </w:numPr>
        <w:suppressAutoHyphens w:val="0"/>
        <w:spacing w:before="5" w:after="120" w:line="276" w:lineRule="auto"/>
        <w:ind w:left="360"/>
        <w:contextualSpacing/>
        <w:jc w:val="both"/>
        <w:rPr>
          <w:rFonts w:ascii="Times New Roman" w:hAnsi="Times New Roman"/>
          <w:sz w:val="24"/>
          <w:szCs w:val="24"/>
        </w:rPr>
      </w:pPr>
      <w:r w:rsidRPr="00834A92">
        <w:rPr>
          <w:rFonts w:ascii="Times New Roman" w:hAnsi="Times New Roman"/>
          <w:sz w:val="24"/>
          <w:szCs w:val="24"/>
        </w:rPr>
        <w:t>za otpadni papir i karton iz biorazgradivog komunalnog otpada: najmanje jednom mjesečno</w:t>
      </w:r>
    </w:p>
    <w:p w:rsidR="00EC7616" w:rsidRPr="00834A92" w:rsidRDefault="00EC7616" w:rsidP="00EC7616">
      <w:pPr>
        <w:pStyle w:val="Odlomakpopisa"/>
        <w:numPr>
          <w:ilvl w:val="0"/>
          <w:numId w:val="3"/>
        </w:numPr>
        <w:suppressAutoHyphens w:val="0"/>
        <w:spacing w:before="5" w:after="120" w:line="276" w:lineRule="auto"/>
        <w:ind w:left="360"/>
        <w:contextualSpacing/>
        <w:jc w:val="both"/>
        <w:rPr>
          <w:rFonts w:ascii="Times New Roman" w:hAnsi="Times New Roman"/>
          <w:sz w:val="24"/>
          <w:szCs w:val="24"/>
        </w:rPr>
      </w:pPr>
      <w:r w:rsidRPr="00834A92">
        <w:rPr>
          <w:rFonts w:ascii="Times New Roman" w:hAnsi="Times New Roman"/>
          <w:sz w:val="24"/>
          <w:szCs w:val="24"/>
        </w:rPr>
        <w:t>za glomazni otpad: jednom u kalendarskoj godini na obračunskom mjestu korisnika usluge bez naknade</w:t>
      </w:r>
    </w:p>
    <w:p w:rsidR="00EC7616" w:rsidRPr="00834A92" w:rsidRDefault="00EC7616" w:rsidP="00EC7616">
      <w:pPr>
        <w:pStyle w:val="Odlomakpopisa"/>
        <w:suppressAutoHyphens w:val="0"/>
        <w:spacing w:before="5" w:after="0" w:line="276" w:lineRule="auto"/>
        <w:ind w:left="-6"/>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0" w:line="276" w:lineRule="auto"/>
        <w:ind w:left="-6"/>
        <w:contextualSpacing/>
        <w:jc w:val="both"/>
        <w:rPr>
          <w:rFonts w:ascii="Times New Roman" w:hAnsi="Times New Roman"/>
          <w:sz w:val="24"/>
          <w:szCs w:val="24"/>
        </w:rPr>
      </w:pPr>
      <w:r w:rsidRPr="00834A92">
        <w:rPr>
          <w:rFonts w:ascii="Times New Roman" w:hAnsi="Times New Roman"/>
          <w:sz w:val="24"/>
          <w:szCs w:val="24"/>
        </w:rPr>
        <w:t>Odvojeno prikupljanje biootpada iz biorazgradivog otpada sukladno stavku 1. točki 2. ovoga članka, davatelj usluge dužan je uspostaviti kada se za to steknu uvjeti.</w:t>
      </w:r>
    </w:p>
    <w:p w:rsidR="00EC7616" w:rsidRDefault="00EC7616" w:rsidP="00EC7616">
      <w:pPr>
        <w:pStyle w:val="Normal1"/>
        <w:spacing w:after="0" w:line="276" w:lineRule="auto"/>
        <w:jc w:val="both"/>
        <w:textAlignment w:val="baseline"/>
        <w:rPr>
          <w:rFonts w:ascii="Times New Roman" w:eastAsia="Times New Roman" w:hAnsi="Times New Roman"/>
          <w:bCs/>
          <w:color w:val="000000"/>
          <w:sz w:val="24"/>
          <w:szCs w:val="24"/>
        </w:rPr>
      </w:pPr>
    </w:p>
    <w:p w:rsidR="00EC7616" w:rsidRPr="00EC7616" w:rsidRDefault="00EC7616" w:rsidP="00EC7616">
      <w:pPr>
        <w:spacing w:before="5" w:after="5" w:line="276" w:lineRule="auto"/>
        <w:jc w:val="both"/>
        <w:rPr>
          <w:b/>
        </w:rPr>
      </w:pPr>
      <w:r w:rsidRPr="00EC7616">
        <w:rPr>
          <w:b/>
        </w:rPr>
        <w:t>Obračunsko razdoblje</w:t>
      </w:r>
    </w:p>
    <w:p w:rsidR="00EC7616" w:rsidRPr="00834A92" w:rsidRDefault="00EC7616" w:rsidP="00EC7616">
      <w:pPr>
        <w:spacing w:before="5" w:after="5" w:line="276" w:lineRule="auto"/>
        <w:jc w:val="both"/>
        <w:rPr>
          <w:b/>
          <w:color w:val="FF0000"/>
        </w:rPr>
      </w:pPr>
    </w:p>
    <w:p w:rsidR="00EC7616" w:rsidRPr="00834A92" w:rsidRDefault="00EC7616" w:rsidP="00EC7616">
      <w:pPr>
        <w:spacing w:line="276" w:lineRule="auto"/>
        <w:jc w:val="center"/>
        <w:rPr>
          <w:b/>
        </w:rPr>
      </w:pPr>
      <w:r w:rsidRPr="00834A92">
        <w:rPr>
          <w:b/>
        </w:rPr>
        <w:t xml:space="preserve">Članak </w:t>
      </w:r>
      <w:r>
        <w:rPr>
          <w:b/>
        </w:rPr>
        <w:t>28</w:t>
      </w:r>
      <w:r w:rsidRPr="00834A92">
        <w:rPr>
          <w:b/>
        </w:rPr>
        <w:t>.</w:t>
      </w:r>
    </w:p>
    <w:p w:rsidR="00EC7616" w:rsidRPr="00834A92" w:rsidRDefault="00EC7616" w:rsidP="00EC7616">
      <w:pPr>
        <w:pStyle w:val="Odlomakpopisa"/>
        <w:suppressAutoHyphens w:val="0"/>
        <w:spacing w:after="0" w:line="276" w:lineRule="auto"/>
        <w:ind w:left="0"/>
        <w:contextualSpacing/>
        <w:jc w:val="both"/>
        <w:rPr>
          <w:rFonts w:ascii="Times New Roman" w:hAnsi="Times New Roman"/>
          <w:sz w:val="24"/>
          <w:szCs w:val="24"/>
        </w:rPr>
      </w:pPr>
      <w:r w:rsidRPr="00834A92">
        <w:rPr>
          <w:rFonts w:ascii="Times New Roman" w:hAnsi="Times New Roman"/>
          <w:sz w:val="24"/>
          <w:szCs w:val="24"/>
        </w:rPr>
        <w:t>Obračunsko razdoblje za izvršenu javnu uslugu je razdoblje od mjesec dana.</w:t>
      </w:r>
    </w:p>
    <w:p w:rsidR="00EC7616" w:rsidRPr="00834A92" w:rsidRDefault="00EC7616" w:rsidP="00EC7616">
      <w:pPr>
        <w:pStyle w:val="Odlomakpopisa"/>
        <w:suppressAutoHyphens w:val="0"/>
        <w:spacing w:before="5" w:after="5" w:line="276"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5" w:line="276" w:lineRule="auto"/>
        <w:ind w:left="0"/>
        <w:contextualSpacing/>
        <w:jc w:val="both"/>
        <w:rPr>
          <w:rFonts w:ascii="Times New Roman" w:hAnsi="Times New Roman"/>
          <w:sz w:val="24"/>
          <w:szCs w:val="24"/>
        </w:rPr>
      </w:pPr>
      <w:r w:rsidRPr="00834A92">
        <w:rPr>
          <w:rFonts w:ascii="Times New Roman" w:hAnsi="Times New Roman"/>
          <w:sz w:val="24"/>
          <w:szCs w:val="24"/>
        </w:rPr>
        <w:t>Račun za izvršenu uslugu izdaje se jednom mjesečno za prethodni mjesec.</w:t>
      </w:r>
    </w:p>
    <w:p w:rsidR="00EC7616" w:rsidRDefault="00EC7616" w:rsidP="00EC7616">
      <w:pPr>
        <w:pStyle w:val="Normal1"/>
        <w:spacing w:line="276" w:lineRule="auto"/>
        <w:jc w:val="both"/>
        <w:textAlignment w:val="baseline"/>
        <w:rPr>
          <w:rFonts w:ascii="Times New Roman" w:eastAsia="Times New Roman" w:hAnsi="Times New Roman"/>
          <w:bCs/>
          <w:color w:val="000000"/>
          <w:sz w:val="24"/>
          <w:szCs w:val="24"/>
        </w:rPr>
      </w:pPr>
    </w:p>
    <w:p w:rsidR="00EC7616" w:rsidRPr="00EC7616" w:rsidRDefault="00EC7616" w:rsidP="00EC7616">
      <w:pPr>
        <w:pStyle w:val="Normal1"/>
        <w:spacing w:line="276" w:lineRule="auto"/>
        <w:jc w:val="both"/>
        <w:textAlignment w:val="baseline"/>
        <w:rPr>
          <w:rFonts w:ascii="Times New Roman" w:eastAsia="Times New Roman" w:hAnsi="Times New Roman"/>
          <w:b/>
          <w:bCs/>
          <w:sz w:val="24"/>
          <w:szCs w:val="24"/>
        </w:rPr>
      </w:pPr>
      <w:r w:rsidRPr="00EC7616">
        <w:rPr>
          <w:rFonts w:ascii="Times New Roman" w:eastAsia="Times New Roman" w:hAnsi="Times New Roman"/>
          <w:b/>
          <w:bCs/>
          <w:sz w:val="24"/>
          <w:szCs w:val="24"/>
        </w:rPr>
        <w:t>Kriterij obračuna količine otpada</w:t>
      </w:r>
    </w:p>
    <w:p w:rsidR="00EC7616" w:rsidRPr="00834A92" w:rsidRDefault="00EC7616" w:rsidP="00EC7616">
      <w:pPr>
        <w:pStyle w:val="Normal1"/>
        <w:spacing w:line="276" w:lineRule="auto"/>
        <w:jc w:val="both"/>
        <w:textAlignment w:val="baseline"/>
        <w:rPr>
          <w:rFonts w:ascii="Times New Roman" w:eastAsia="Times New Roman" w:hAnsi="Times New Roman"/>
          <w:bCs/>
          <w:color w:val="FF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Članak 29</w:t>
      </w:r>
      <w:r w:rsidRPr="00834A92">
        <w:rPr>
          <w:rFonts w:ascii="Times New Roman" w:eastAsia="Times New Roman" w:hAnsi="Times New Roman"/>
          <w:b/>
          <w:bCs/>
          <w:sz w:val="24"/>
          <w:szCs w:val="24"/>
        </w:rPr>
        <w:t>.</w:t>
      </w:r>
    </w:p>
    <w:p w:rsidR="00F73187" w:rsidRDefault="00F73187" w:rsidP="00F73187">
      <w:pPr>
        <w:pStyle w:val="Normal1"/>
        <w:spacing w:after="0" w:line="276" w:lineRule="auto"/>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Korisnik usluge snosi troškove javne usluge razmjerno količini otpada kojeg je predao davatelju usluge u obračunskom razdoblju, pri čemu je kao kriterij količine otpada određen volumen zaduženog spremnika i broj pražnjenja spremnika.</w:t>
      </w:r>
    </w:p>
    <w:p w:rsidR="00EC7616" w:rsidRPr="00834A92" w:rsidRDefault="00EC7616" w:rsidP="00EC7616">
      <w:pPr>
        <w:pStyle w:val="Normal1"/>
        <w:spacing w:after="0" w:line="276" w:lineRule="auto"/>
        <w:jc w:val="both"/>
        <w:textAlignment w:val="baseline"/>
        <w:rPr>
          <w:rFonts w:ascii="Times New Roman" w:eastAsia="Times New Roman" w:hAnsi="Times New Roman"/>
          <w:bCs/>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b/>
          <w:bCs/>
          <w:i/>
          <w:color w:val="000000"/>
          <w:sz w:val="24"/>
          <w:szCs w:val="24"/>
          <w:u w:val="single"/>
        </w:rPr>
      </w:pPr>
    </w:p>
    <w:p w:rsidR="00EC7616" w:rsidRPr="00AD0A1C" w:rsidRDefault="00EC7616" w:rsidP="00EC7616">
      <w:pPr>
        <w:pStyle w:val="Normal1"/>
        <w:spacing w:after="0" w:line="276" w:lineRule="auto"/>
        <w:jc w:val="both"/>
        <w:textAlignment w:val="baseline"/>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Cijena javne usluge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sz w:val="24"/>
          <w:szCs w:val="24"/>
        </w:rPr>
      </w:pPr>
      <w:r w:rsidRPr="00834A92">
        <w:rPr>
          <w:rFonts w:ascii="Times New Roman" w:eastAsia="Times New Roman" w:hAnsi="Times New Roman"/>
          <w:b/>
          <w:sz w:val="24"/>
          <w:szCs w:val="24"/>
        </w:rPr>
        <w:t>Članak 3</w:t>
      </w:r>
      <w:r>
        <w:rPr>
          <w:rFonts w:ascii="Times New Roman" w:eastAsia="Times New Roman" w:hAnsi="Times New Roman"/>
          <w:b/>
          <w:sz w:val="24"/>
          <w:szCs w:val="24"/>
        </w:rPr>
        <w:t>0</w:t>
      </w:r>
      <w:r w:rsidRPr="00834A92">
        <w:rPr>
          <w:rFonts w:ascii="Times New Roman" w:eastAsia="Times New Roman" w:hAnsi="Times New Roman"/>
          <w:b/>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sz w:val="24"/>
          <w:szCs w:val="24"/>
        </w:rPr>
      </w:pPr>
      <w:r w:rsidRPr="00834A92">
        <w:rPr>
          <w:rFonts w:ascii="Times New Roman" w:eastAsia="Times New Roman" w:hAnsi="Times New Roman"/>
          <w:sz w:val="24"/>
          <w:szCs w:val="24"/>
        </w:rPr>
        <w:t xml:space="preserve">Cijena javne usluge određuje se Cjenikom.  </w:t>
      </w:r>
    </w:p>
    <w:p w:rsidR="00EC7616" w:rsidRDefault="00EC7616" w:rsidP="00EC7616">
      <w:pPr>
        <w:pStyle w:val="Normal1"/>
        <w:spacing w:after="0" w:line="276" w:lineRule="auto"/>
        <w:jc w:val="center"/>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3</w:t>
      </w:r>
      <w:r>
        <w:rPr>
          <w:rFonts w:ascii="Times New Roman" w:eastAsia="Times New Roman" w:hAnsi="Times New Roman"/>
          <w:b/>
          <w:color w:val="000000"/>
          <w:sz w:val="24"/>
          <w:szCs w:val="24"/>
        </w:rPr>
        <w:t>1</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Strukturu cijene javne usluge čini:</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cijena javne usluge za količinu predanog miješanog komunalnog otpada (varijabilni dio)</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cijena obvezne minimalne javne usluge (fiksni dio)</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iznos ugovorne kazne.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spacing w:before="5" w:after="5" w:line="276" w:lineRule="auto"/>
        <w:jc w:val="both"/>
        <w:rPr>
          <w:i/>
        </w:rPr>
      </w:pPr>
      <w:r w:rsidRPr="00834A92">
        <w:rPr>
          <w:i/>
        </w:rPr>
        <w:t>Odredbe o cijeni minimalne javne usluge</w:t>
      </w:r>
    </w:p>
    <w:p w:rsidR="00EC7616" w:rsidRPr="00834A92" w:rsidRDefault="00EC7616" w:rsidP="00EC7616">
      <w:pPr>
        <w:spacing w:line="276" w:lineRule="auto"/>
        <w:jc w:val="center"/>
        <w:rPr>
          <w:b/>
        </w:rPr>
      </w:pPr>
    </w:p>
    <w:p w:rsidR="00EC7616" w:rsidRDefault="00EC7616" w:rsidP="00EC7616">
      <w:pPr>
        <w:spacing w:line="276" w:lineRule="auto"/>
        <w:jc w:val="center"/>
        <w:rPr>
          <w:b/>
        </w:rPr>
      </w:pPr>
      <w:r w:rsidRPr="00834A92">
        <w:rPr>
          <w:b/>
        </w:rPr>
        <w:t>Čl</w:t>
      </w:r>
      <w:r>
        <w:rPr>
          <w:b/>
        </w:rPr>
        <w:t>anak 32.</w:t>
      </w:r>
    </w:p>
    <w:p w:rsidR="00EC7616" w:rsidRPr="00AD0A1C" w:rsidRDefault="00EC7616" w:rsidP="00EC7616">
      <w:pPr>
        <w:spacing w:line="276" w:lineRule="auto"/>
        <w:jc w:val="both"/>
        <w:rPr>
          <w:b/>
        </w:rPr>
      </w:pPr>
      <w:r w:rsidRPr="00AD0A1C">
        <w:t>Cijena minimalne javne usluge je cijena koju je potrebno osigurati kako bi sustav sakupljanja komunalnog otpada mogao ispuniti svoju svrhu poštujući pritom obvezu o osiguranju primjene načela „onečišćivač plaća“, ekonomski održivo poslovanje te sigurnost, redovitost i kvalitetu pružanja javne usluge.</w:t>
      </w:r>
    </w:p>
    <w:p w:rsidR="00EC7616" w:rsidRDefault="00EC7616" w:rsidP="00EC7616">
      <w:pPr>
        <w:spacing w:before="5" w:after="5" w:line="276" w:lineRule="auto"/>
        <w:ind w:left="360"/>
        <w:contextualSpacing/>
        <w:jc w:val="both"/>
      </w:pPr>
    </w:p>
    <w:p w:rsidR="00EC7616" w:rsidRPr="00AD0A1C" w:rsidRDefault="00EC7616" w:rsidP="00EC7616">
      <w:pPr>
        <w:spacing w:before="5" w:after="5" w:line="276" w:lineRule="auto"/>
        <w:contextualSpacing/>
        <w:jc w:val="both"/>
      </w:pPr>
      <w:r w:rsidRPr="00AD0A1C">
        <w:t>Cijena minimalne javne usluge određena je Cjenikom javne usluge.</w:t>
      </w:r>
    </w:p>
    <w:p w:rsidR="00EC7616" w:rsidRPr="00834A92" w:rsidRDefault="00EC7616" w:rsidP="00EC7616">
      <w:pPr>
        <w:spacing w:before="5" w:after="5" w:line="276" w:lineRule="auto"/>
        <w:jc w:val="both"/>
        <w:rPr>
          <w:i/>
        </w:rPr>
      </w:pPr>
    </w:p>
    <w:p w:rsidR="00EC7616" w:rsidRPr="00834A92" w:rsidRDefault="00EC7616" w:rsidP="00EC7616">
      <w:pPr>
        <w:spacing w:before="5" w:after="5" w:line="276" w:lineRule="auto"/>
        <w:jc w:val="both"/>
        <w:rPr>
          <w:i/>
        </w:rPr>
      </w:pPr>
      <w:r w:rsidRPr="00834A92">
        <w:rPr>
          <w:i/>
        </w:rPr>
        <w:t>Odredbe o cijeni javne usluge za količinu miješanog komunalnog otpada</w:t>
      </w:r>
    </w:p>
    <w:p w:rsidR="00EC7616" w:rsidRDefault="00EC7616" w:rsidP="00EC7616">
      <w:pPr>
        <w:spacing w:line="276" w:lineRule="auto"/>
        <w:jc w:val="center"/>
        <w:rPr>
          <w:rFonts w:eastAsia="Calibri"/>
          <w:i/>
          <w:kern w:val="2"/>
          <w:lang w:eastAsia="ar-SA"/>
        </w:rPr>
      </w:pPr>
    </w:p>
    <w:p w:rsidR="00EC7616" w:rsidRPr="00834A92" w:rsidRDefault="00EC7616" w:rsidP="00EC7616">
      <w:pPr>
        <w:spacing w:line="276" w:lineRule="auto"/>
        <w:jc w:val="center"/>
        <w:rPr>
          <w:b/>
        </w:rPr>
      </w:pPr>
    </w:p>
    <w:p w:rsidR="00EC7616" w:rsidRPr="00834A92" w:rsidRDefault="00EC7616" w:rsidP="00EC7616">
      <w:pPr>
        <w:spacing w:line="276" w:lineRule="auto"/>
        <w:jc w:val="center"/>
        <w:rPr>
          <w:b/>
        </w:rPr>
      </w:pPr>
      <w:r w:rsidRPr="00834A92">
        <w:rPr>
          <w:b/>
        </w:rPr>
        <w:t>Članak 3</w:t>
      </w:r>
      <w:r>
        <w:rPr>
          <w:b/>
        </w:rPr>
        <w:t>3</w:t>
      </w:r>
      <w:r w:rsidRPr="00834A92">
        <w:rPr>
          <w:b/>
        </w:rPr>
        <w:t>.</w:t>
      </w:r>
    </w:p>
    <w:p w:rsidR="00EC7616" w:rsidRPr="00834A92" w:rsidRDefault="00EC7616" w:rsidP="00EC7616">
      <w:pPr>
        <w:spacing w:line="276" w:lineRule="auto"/>
        <w:jc w:val="both"/>
        <w:rPr>
          <w:b/>
        </w:rPr>
      </w:pPr>
      <w:r w:rsidRPr="00834A92">
        <w:t>Kao kriterij količine predanog miješanog komunalnog otpada određuje se volumen zaduženog spremnika za miješani komunalni otpad i broj pražnjenja istog, a cijena javne usluge za količinu predanog miješanog komunalnog otpada određuje se prema formuli:</w:t>
      </w:r>
    </w:p>
    <w:p w:rsidR="00EC7616" w:rsidRPr="00834A92" w:rsidRDefault="00EC7616" w:rsidP="00EC7616">
      <w:pPr>
        <w:pStyle w:val="Odlomakpopisa"/>
        <w:spacing w:before="5" w:after="5" w:line="276" w:lineRule="auto"/>
        <w:ind w:left="3540"/>
        <w:jc w:val="both"/>
        <w:rPr>
          <w:rFonts w:ascii="Times New Roman" w:hAnsi="Times New Roman"/>
          <w:sz w:val="24"/>
          <w:szCs w:val="24"/>
        </w:rPr>
      </w:pPr>
    </w:p>
    <w:p w:rsidR="00EC7616" w:rsidRPr="00834A92" w:rsidRDefault="00EC7616" w:rsidP="00EC7616">
      <w:pPr>
        <w:pStyle w:val="Odlomakpopisa"/>
        <w:spacing w:before="5" w:after="5" w:line="276" w:lineRule="auto"/>
        <w:ind w:left="3540"/>
        <w:jc w:val="both"/>
        <w:rPr>
          <w:rFonts w:ascii="Times New Roman" w:hAnsi="Times New Roman"/>
          <w:sz w:val="24"/>
          <w:szCs w:val="24"/>
        </w:rPr>
      </w:pPr>
      <w:r w:rsidRPr="00834A92">
        <w:rPr>
          <w:rFonts w:ascii="Times New Roman" w:hAnsi="Times New Roman"/>
          <w:sz w:val="24"/>
          <w:szCs w:val="24"/>
        </w:rPr>
        <w:t>C = JCV x BP x U</w:t>
      </w:r>
    </w:p>
    <w:p w:rsidR="00EC7616" w:rsidRPr="00834A92" w:rsidRDefault="00EC7616" w:rsidP="00EC7616">
      <w:pPr>
        <w:spacing w:before="5" w:after="5" w:line="276" w:lineRule="auto"/>
        <w:jc w:val="both"/>
      </w:pPr>
      <w:r w:rsidRPr="00834A92">
        <w:tab/>
        <w:t>Pri čemu je:</w:t>
      </w:r>
    </w:p>
    <w:p w:rsidR="00EC7616" w:rsidRPr="00834A92" w:rsidRDefault="00EC7616" w:rsidP="00EC7616">
      <w:pPr>
        <w:spacing w:before="5" w:after="5" w:line="276" w:lineRule="auto"/>
        <w:ind w:left="708"/>
        <w:jc w:val="both"/>
      </w:pPr>
      <w:r w:rsidRPr="00834A92">
        <w:t>C = cijena javne usluge za količinu predanog miješanog komunalnog otpada izražena u kunama,</w:t>
      </w:r>
    </w:p>
    <w:p w:rsidR="00EC7616" w:rsidRPr="00834A92" w:rsidRDefault="00EC7616" w:rsidP="00EC7616">
      <w:pPr>
        <w:spacing w:before="5" w:after="5" w:line="276" w:lineRule="auto"/>
        <w:ind w:left="708"/>
        <w:jc w:val="both"/>
      </w:pPr>
      <w:r w:rsidRPr="00834A92">
        <w:t>JCV = jedinična cijena za pražnjenje volumena spremnika miješanog komunalnog otpada izražena u kunama sukladno Cjeniku javne usluge,</w:t>
      </w:r>
    </w:p>
    <w:p w:rsidR="00EC7616" w:rsidRPr="00834A92" w:rsidRDefault="00EC7616" w:rsidP="00EC7616">
      <w:pPr>
        <w:spacing w:before="5" w:after="5" w:line="276" w:lineRule="auto"/>
        <w:ind w:left="708"/>
        <w:jc w:val="both"/>
      </w:pPr>
      <w:r w:rsidRPr="00834A92">
        <w:t xml:space="preserve">BP = broj pražnjenja spremnika miješanog komunalnog otpada u obračunskom razdoblju </w:t>
      </w:r>
    </w:p>
    <w:p w:rsidR="00EC7616" w:rsidRPr="00834A92" w:rsidRDefault="00EC7616" w:rsidP="00EC7616">
      <w:pPr>
        <w:spacing w:before="5" w:after="5" w:line="276" w:lineRule="auto"/>
        <w:jc w:val="both"/>
      </w:pPr>
      <w:r w:rsidRPr="00834A92">
        <w:tab/>
        <w:t>U = udio korisnika u korištenju spremnika.</w:t>
      </w:r>
    </w:p>
    <w:p w:rsidR="00EC7616"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xml:space="preserve">Kad jedan korisnik usluge samostalno koristi spremnik, udio korisnika usluge u korištenju spremnika je jedan.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xml:space="preserve">Kad više korisnika usluge koriste zajednički spremnik, zbroj udjela svih korisnika, određenih međusobnim sporazumom ili prijedlogom davatelja usluge, mora iznositi jedan.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3</w:t>
      </w:r>
      <w:r>
        <w:rPr>
          <w:rFonts w:ascii="Times New Roman" w:eastAsia="Times New Roman" w:hAnsi="Times New Roman"/>
          <w:b/>
          <w:color w:val="000000"/>
          <w:sz w:val="24"/>
          <w:szCs w:val="24"/>
        </w:rPr>
        <w:t>4</w:t>
      </w:r>
      <w:r w:rsidRPr="00834A92">
        <w:rPr>
          <w:rFonts w:ascii="Times New Roman" w:eastAsia="Times New Roman" w:hAnsi="Times New Roman"/>
          <w:b/>
          <w:color w:val="000000"/>
          <w:sz w:val="24"/>
          <w:szCs w:val="24"/>
        </w:rPr>
        <w:t>.</w:t>
      </w:r>
    </w:p>
    <w:p w:rsidR="00EC7616" w:rsidRPr="00834A92" w:rsidRDefault="00EC7616" w:rsidP="00EC7616">
      <w:pPr>
        <w:spacing w:line="276" w:lineRule="auto"/>
        <w:jc w:val="both"/>
      </w:pPr>
      <w:r w:rsidRPr="00834A92">
        <w:t>Općina Tompojevci plaća javnu uslugu prikupljanja biorazgradivog i miješanog komunalnog otpada, kao troška stanovanja, korisnicima usluge na području  Općine Tompojevci koji temeljem  Odluke o socijalnoj skrbi, ostvaruju pravo na isplatu troškova stanovanja koji uključuju  i trošak prikupljanja otpada kao drugih troškova stanovanja, na način da se sredstva uplaćuju izravno na račun  korisnika, a korisnik je dužan platiti javnu uslugu davatelju usluge.</w:t>
      </w:r>
    </w:p>
    <w:p w:rsidR="00EC7616" w:rsidRPr="001134B8" w:rsidRDefault="00EC7616" w:rsidP="00EC7616">
      <w:pPr>
        <w:pStyle w:val="Normal1"/>
        <w:spacing w:after="0" w:line="276" w:lineRule="auto"/>
        <w:jc w:val="both"/>
        <w:textAlignment w:val="baseline"/>
        <w:rPr>
          <w:rFonts w:ascii="Times New Roman" w:eastAsia="Times New Roman" w:hAnsi="Times New Roman"/>
          <w:i/>
          <w:color w:val="000000"/>
          <w:sz w:val="24"/>
          <w:szCs w:val="24"/>
        </w:rPr>
      </w:pPr>
    </w:p>
    <w:p w:rsidR="00EC7616" w:rsidRPr="001134B8" w:rsidRDefault="00EC7616" w:rsidP="00EC7616">
      <w:pPr>
        <w:pStyle w:val="Normal1"/>
        <w:spacing w:after="0" w:line="276" w:lineRule="auto"/>
        <w:jc w:val="both"/>
        <w:textAlignment w:val="baseline"/>
        <w:rPr>
          <w:rFonts w:ascii="Times New Roman" w:eastAsia="Times New Roman" w:hAnsi="Times New Roman"/>
          <w:i/>
          <w:color w:val="000000"/>
          <w:sz w:val="24"/>
          <w:szCs w:val="24"/>
        </w:rPr>
      </w:pPr>
    </w:p>
    <w:p w:rsidR="00EC7616" w:rsidRDefault="00EC7616" w:rsidP="00EC7616">
      <w:pPr>
        <w:pStyle w:val="Normal1"/>
        <w:spacing w:after="0" w:line="276" w:lineRule="auto"/>
        <w:jc w:val="both"/>
        <w:textAlignment w:val="baseline"/>
        <w:rPr>
          <w:rFonts w:ascii="Times New Roman" w:eastAsia="Times New Roman" w:hAnsi="Times New Roman"/>
          <w:bCs/>
          <w:i/>
          <w:color w:val="000000"/>
          <w:sz w:val="24"/>
          <w:szCs w:val="24"/>
        </w:rPr>
      </w:pPr>
      <w:r w:rsidRPr="001134B8">
        <w:rPr>
          <w:rFonts w:ascii="Times New Roman" w:eastAsia="Times New Roman" w:hAnsi="Times New Roman"/>
          <w:bCs/>
          <w:i/>
          <w:color w:val="000000"/>
          <w:sz w:val="24"/>
          <w:szCs w:val="24"/>
        </w:rPr>
        <w:t xml:space="preserve">Odredbe o ugovornoj kazni </w:t>
      </w:r>
    </w:p>
    <w:p w:rsidR="00EC7616" w:rsidRPr="00EC7616" w:rsidRDefault="00EC7616" w:rsidP="00EC7616">
      <w:pPr>
        <w:pStyle w:val="Normal1"/>
        <w:spacing w:after="0" w:line="276" w:lineRule="auto"/>
        <w:jc w:val="both"/>
        <w:textAlignment w:val="baseline"/>
        <w:rPr>
          <w:rFonts w:ascii="Times New Roman" w:eastAsia="Times New Roman" w:hAnsi="Times New Roman"/>
          <w:bCs/>
          <w:i/>
          <w:color w:val="000000"/>
          <w:sz w:val="24"/>
          <w:szCs w:val="24"/>
        </w:rPr>
      </w:pPr>
    </w:p>
    <w:p w:rsidR="00EC7616"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35.</w:t>
      </w:r>
    </w:p>
    <w:p w:rsidR="00EC7616" w:rsidRPr="00DC3BCE" w:rsidRDefault="00EC7616" w:rsidP="00EC7616">
      <w:pPr>
        <w:pStyle w:val="Normal1"/>
        <w:spacing w:after="0" w:line="276" w:lineRule="auto"/>
        <w:jc w:val="both"/>
        <w:textAlignment w:val="baseline"/>
        <w:rPr>
          <w:rFonts w:ascii="Times New Roman" w:eastAsia="Times New Roman" w:hAnsi="Times New Roman"/>
          <w:b/>
          <w:color w:val="000000"/>
          <w:sz w:val="24"/>
          <w:szCs w:val="24"/>
        </w:rPr>
      </w:pPr>
      <w:r w:rsidRPr="00FF2EC7">
        <w:rPr>
          <w:rFonts w:ascii="Times New Roman" w:hAnsi="Times New Roman"/>
          <w:sz w:val="24"/>
          <w:szCs w:val="24"/>
        </w:rPr>
        <w:t xml:space="preserve">Cijena ugovorne kazne je cijena koju je Korisnik usluge dužan platiti Davatelju usluge u slučaju kada je postupio protivno Ugovoru, ne pridržava se odredbi ove Odluke i Općih uvjeta pružanja javne usluge. </w:t>
      </w:r>
    </w:p>
    <w:p w:rsidR="00EC7616" w:rsidRPr="00FF2EC7" w:rsidRDefault="00EC7616" w:rsidP="00EC7616">
      <w:pPr>
        <w:pStyle w:val="Odlomakpopisa"/>
        <w:spacing w:before="5" w:after="5" w:line="276" w:lineRule="auto"/>
        <w:ind w:left="0"/>
        <w:jc w:val="both"/>
        <w:rPr>
          <w:rFonts w:ascii="Times New Roman" w:hAnsi="Times New Roman"/>
          <w:sz w:val="24"/>
          <w:szCs w:val="24"/>
        </w:rPr>
      </w:pPr>
    </w:p>
    <w:p w:rsidR="00EC7616" w:rsidRPr="00FF2EC7" w:rsidRDefault="00EC7616" w:rsidP="00EC7616">
      <w:pPr>
        <w:pStyle w:val="Odlomakpopisa"/>
        <w:spacing w:before="5" w:after="5" w:line="276" w:lineRule="auto"/>
        <w:ind w:left="0"/>
        <w:jc w:val="both"/>
        <w:rPr>
          <w:rFonts w:ascii="Times New Roman" w:hAnsi="Times New Roman"/>
          <w:b/>
          <w:sz w:val="24"/>
          <w:szCs w:val="24"/>
        </w:rPr>
      </w:pPr>
      <w:r w:rsidRPr="00FF2EC7">
        <w:rPr>
          <w:rFonts w:ascii="Times New Roman" w:hAnsi="Times New Roman"/>
          <w:b/>
          <w:sz w:val="24"/>
          <w:szCs w:val="24"/>
        </w:rPr>
        <w:t>Ugovornom kaznom u smislu ove Odluke za fizičke osobe propisuje se:</w:t>
      </w:r>
    </w:p>
    <w:tbl>
      <w:tblPr>
        <w:tblStyle w:val="Reetkatablice"/>
        <w:tblW w:w="0" w:type="auto"/>
        <w:tblLook w:val="04A0" w:firstRow="1" w:lastRow="0" w:firstColumn="1" w:lastColumn="0" w:noHBand="0" w:noVBand="1"/>
      </w:tblPr>
      <w:tblGrid>
        <w:gridCol w:w="937"/>
        <w:gridCol w:w="5014"/>
        <w:gridCol w:w="2074"/>
        <w:gridCol w:w="1625"/>
      </w:tblGrid>
      <w:tr w:rsidR="00EC7616" w:rsidRPr="00FF2EC7" w:rsidTr="00EC7616">
        <w:tc>
          <w:tcPr>
            <w:tcW w:w="937"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ŠIFRA</w:t>
            </w:r>
          </w:p>
        </w:tc>
        <w:tc>
          <w:tcPr>
            <w:tcW w:w="5014"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OPIS POSTUPKA KOJI SE SMATRA UGOVORNOM KAZNOM</w:t>
            </w:r>
          </w:p>
        </w:tc>
        <w:tc>
          <w:tcPr>
            <w:tcW w:w="2074"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NAČIN UTVRĐIVANJA</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 xml:space="preserve">CIJENA UGOVORNE KAZNE </w:t>
            </w:r>
          </w:p>
        </w:tc>
      </w:tr>
      <w:tr w:rsidR="00EC7616" w:rsidRPr="00EC7616"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UK1</w:t>
            </w:r>
          </w:p>
        </w:tc>
        <w:tc>
          <w:tcPr>
            <w:tcW w:w="5014" w:type="dxa"/>
            <w:vAlign w:val="center"/>
          </w:tcPr>
          <w:p w:rsidR="00EC7616" w:rsidRPr="00EC7616" w:rsidRDefault="00EC7616" w:rsidP="00EA1ED5">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w:t>
            </w:r>
            <w:r w:rsidR="00DF771D">
              <w:rPr>
                <w:rFonts w:ascii="Times New Roman" w:hAnsi="Times New Roman"/>
              </w:rPr>
              <w:t xml:space="preserve"> </w:t>
            </w:r>
            <w:r w:rsidRPr="00EC7616">
              <w:rPr>
                <w:rFonts w:ascii="Times New Roman" w:hAnsi="Times New Roman"/>
              </w:rPr>
              <w:t>120 litara.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 xml:space="preserve">fotografija, videozapis i/ili </w:t>
            </w:r>
            <w:r w:rsidRPr="00EC7616">
              <w:rPr>
                <w:rFonts w:ascii="Times New Roman" w:hAnsi="Times New Roman"/>
              </w:rPr>
              <w:lastRenderedPageBreak/>
              <w:t>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lastRenderedPageBreak/>
              <w:t>300,00</w:t>
            </w:r>
          </w:p>
        </w:tc>
      </w:tr>
      <w:tr w:rsidR="00EA1ED5" w:rsidRPr="00EA1ED5" w:rsidTr="00EC7616">
        <w:tc>
          <w:tcPr>
            <w:tcW w:w="937" w:type="dxa"/>
            <w:vAlign w:val="center"/>
          </w:tcPr>
          <w:p w:rsidR="00EC7616" w:rsidRPr="00EA1ED5" w:rsidRDefault="00EC7616" w:rsidP="00EC7616">
            <w:pPr>
              <w:pStyle w:val="Odlomakpopisa"/>
              <w:spacing w:before="5" w:after="5" w:line="276" w:lineRule="auto"/>
              <w:ind w:left="0"/>
              <w:jc w:val="center"/>
              <w:rPr>
                <w:rFonts w:ascii="Times New Roman" w:hAnsi="Times New Roman"/>
              </w:rPr>
            </w:pPr>
            <w:r w:rsidRPr="00EA1ED5">
              <w:rPr>
                <w:rFonts w:ascii="Times New Roman" w:hAnsi="Times New Roman"/>
              </w:rPr>
              <w:lastRenderedPageBreak/>
              <w:t>UK2</w:t>
            </w:r>
          </w:p>
        </w:tc>
        <w:tc>
          <w:tcPr>
            <w:tcW w:w="5014" w:type="dxa"/>
            <w:vAlign w:val="center"/>
          </w:tcPr>
          <w:p w:rsidR="00EC7616" w:rsidRPr="00EA1ED5" w:rsidRDefault="00EC7616" w:rsidP="00EC7616">
            <w:pPr>
              <w:pStyle w:val="Odlomakpopisa"/>
              <w:spacing w:before="5" w:after="5" w:line="276" w:lineRule="auto"/>
              <w:ind w:left="0"/>
              <w:jc w:val="both"/>
              <w:rPr>
                <w:rFonts w:ascii="Times New Roman" w:hAnsi="Times New Roman"/>
              </w:rPr>
            </w:pPr>
            <w:r w:rsidRPr="00EA1ED5">
              <w:rPr>
                <w:rFonts w:ascii="Times New Roman" w:hAnsi="Times New Roman"/>
              </w:rPr>
              <w:t>Krađa, uništenje ili oštećenje spremnika 240 litara.</w:t>
            </w:r>
          </w:p>
        </w:tc>
        <w:tc>
          <w:tcPr>
            <w:tcW w:w="2074" w:type="dxa"/>
            <w:vAlign w:val="center"/>
          </w:tcPr>
          <w:p w:rsidR="00EC7616" w:rsidRPr="00EA1ED5" w:rsidRDefault="00EC7616" w:rsidP="00EC7616">
            <w:pPr>
              <w:pStyle w:val="Odlomakpopisa"/>
              <w:spacing w:before="5" w:after="5" w:line="276" w:lineRule="auto"/>
              <w:ind w:left="0"/>
              <w:rPr>
                <w:rFonts w:ascii="Times New Roman" w:hAnsi="Times New Roman"/>
              </w:rPr>
            </w:pPr>
            <w:r w:rsidRPr="00EA1ED5">
              <w:rPr>
                <w:rFonts w:ascii="Times New Roman" w:hAnsi="Times New Roman"/>
              </w:rPr>
              <w:t>fotografija, videozapis i/ili zapisnik</w:t>
            </w:r>
          </w:p>
        </w:tc>
        <w:tc>
          <w:tcPr>
            <w:tcW w:w="1625" w:type="dxa"/>
            <w:vAlign w:val="center"/>
          </w:tcPr>
          <w:p w:rsidR="00EC7616" w:rsidRPr="00EA1ED5" w:rsidRDefault="00EC7616" w:rsidP="00EC7616">
            <w:pPr>
              <w:pStyle w:val="Odlomakpopisa"/>
              <w:spacing w:before="5" w:after="5" w:line="276" w:lineRule="auto"/>
              <w:ind w:left="0"/>
              <w:jc w:val="center"/>
              <w:rPr>
                <w:rFonts w:ascii="Times New Roman" w:hAnsi="Times New Roman"/>
              </w:rPr>
            </w:pPr>
            <w:r w:rsidRPr="00EA1ED5">
              <w:rPr>
                <w:rFonts w:ascii="Times New Roman" w:hAnsi="Times New Roman"/>
              </w:rPr>
              <w:t>400,00</w:t>
            </w:r>
          </w:p>
        </w:tc>
      </w:tr>
      <w:tr w:rsidR="00EC7616" w:rsidRPr="00EC7616" w:rsidTr="00EC7616">
        <w:trPr>
          <w:trHeight w:val="469"/>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UK3</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Ošteti zajednički spremnik.</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1.000,00</w:t>
            </w:r>
          </w:p>
        </w:tc>
      </w:tr>
      <w:tr w:rsidR="00EC7616" w:rsidRPr="00EC7616" w:rsidTr="00EC7616">
        <w:trPr>
          <w:trHeight w:val="469"/>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UK4</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Ošteti opremu za evidentiranje pražnjenja spremnika.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w:t>
            </w:r>
          </w:p>
        </w:tc>
      </w:tr>
      <w:tr w:rsidR="00EC7616" w:rsidRPr="00EC7616"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UK5</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Ne održavanje spremnika u urednom stanju.</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w:t>
            </w:r>
          </w:p>
        </w:tc>
      </w:tr>
      <w:tr w:rsidR="00EC7616" w:rsidRPr="00EC7616"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UK6</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Korisnik ne odlaže otpad u odgovarajuće spremnike.</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r w:rsidR="00EC7616" w:rsidRPr="00EC7616"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UK7</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Poklopac spremnika postavljenog za odvoz nije u potpunosti zatvoren i/ili otpad nije složen tako da gravitacijski ispadne iz spremnika prilikom pražnjenja.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UK8</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Davanje lažnih podataka o korisniku usluge i obračunskom mjestu.</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potvrde, izvadci, i sl</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UK9</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Odlaže otpad u tuđi spremnik.</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UK10</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miješani komunalni otpad odlaže biorazgradivi otpad i/ili reciklabilni otpad.</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100,00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UK11</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biorazgradivi otpad odlaže otpad koji ne odgovara vrsti otpada čija se primopredaja obavlja.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r w:rsidR="00EC7616" w:rsidRPr="00EC7616" w:rsidTr="00EC7616">
        <w:trPr>
          <w:trHeight w:val="425"/>
        </w:trPr>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UK12</w:t>
            </w:r>
          </w:p>
        </w:tc>
        <w:tc>
          <w:tcPr>
            <w:tcW w:w="5014"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reciklabilni otpad odlaže otpad koji ne odgovara vrsti otpada čija se primopredaja obavlja.</w:t>
            </w:r>
          </w:p>
        </w:tc>
        <w:tc>
          <w:tcPr>
            <w:tcW w:w="2074"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200,00</w:t>
            </w:r>
          </w:p>
        </w:tc>
      </w:tr>
    </w:tbl>
    <w:p w:rsidR="00EC7616" w:rsidRPr="00FF2EC7" w:rsidRDefault="00EC7616" w:rsidP="00EC7616">
      <w:pPr>
        <w:spacing w:before="5" w:after="5" w:line="276" w:lineRule="auto"/>
        <w:jc w:val="both"/>
      </w:pPr>
    </w:p>
    <w:p w:rsidR="00EC7616" w:rsidRPr="00FF2EC7" w:rsidRDefault="00EC7616" w:rsidP="00EC7616">
      <w:pPr>
        <w:spacing w:before="5" w:after="5" w:line="276" w:lineRule="auto"/>
        <w:jc w:val="both"/>
      </w:pPr>
    </w:p>
    <w:p w:rsidR="00EC7616" w:rsidRPr="00FF2EC7" w:rsidRDefault="00EC7616" w:rsidP="00EC7616">
      <w:pPr>
        <w:pStyle w:val="Odlomakpopisa"/>
        <w:spacing w:before="5" w:after="120" w:line="276" w:lineRule="auto"/>
        <w:ind w:left="0"/>
        <w:jc w:val="both"/>
        <w:rPr>
          <w:rFonts w:ascii="Times New Roman" w:hAnsi="Times New Roman"/>
          <w:b/>
          <w:sz w:val="24"/>
          <w:szCs w:val="24"/>
        </w:rPr>
      </w:pPr>
      <w:r w:rsidRPr="00FF2EC7">
        <w:rPr>
          <w:rFonts w:ascii="Times New Roman" w:hAnsi="Times New Roman"/>
          <w:b/>
          <w:sz w:val="24"/>
          <w:szCs w:val="24"/>
        </w:rPr>
        <w:t>Ugovornom kaznom u smislu ove Odluke za pravne odnosno fizičke osobe (obrtnike) propisuje se:</w:t>
      </w:r>
    </w:p>
    <w:tbl>
      <w:tblPr>
        <w:tblStyle w:val="Reetkatablice"/>
        <w:tblW w:w="0" w:type="auto"/>
        <w:tblLook w:val="04A0" w:firstRow="1" w:lastRow="0" w:firstColumn="1" w:lastColumn="0" w:noHBand="0" w:noVBand="1"/>
      </w:tblPr>
      <w:tblGrid>
        <w:gridCol w:w="937"/>
        <w:gridCol w:w="4958"/>
        <w:gridCol w:w="2063"/>
        <w:gridCol w:w="1625"/>
      </w:tblGrid>
      <w:tr w:rsidR="00EC7616" w:rsidRPr="00FF2EC7" w:rsidTr="00EC7616">
        <w:tc>
          <w:tcPr>
            <w:tcW w:w="937"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ŠIFRA</w:t>
            </w:r>
          </w:p>
        </w:tc>
        <w:tc>
          <w:tcPr>
            <w:tcW w:w="4958"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OPIS POSTUPKA KOJI SE SMATRA UGOVORNOM KAZNOM</w:t>
            </w:r>
          </w:p>
        </w:tc>
        <w:tc>
          <w:tcPr>
            <w:tcW w:w="2063"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NAČIN UTVRĐIVANJA</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b/>
                <w:sz w:val="24"/>
                <w:szCs w:val="24"/>
              </w:rPr>
            </w:pPr>
            <w:r w:rsidRPr="00FF2EC7">
              <w:rPr>
                <w:rFonts w:ascii="Times New Roman" w:hAnsi="Times New Roman"/>
                <w:b/>
                <w:sz w:val="24"/>
                <w:szCs w:val="24"/>
              </w:rPr>
              <w:t xml:space="preserve">CIJENA UGOVORNE KAZNE </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w:t>
            </w:r>
          </w:p>
        </w:tc>
        <w:tc>
          <w:tcPr>
            <w:tcW w:w="4958" w:type="dxa"/>
            <w:vAlign w:val="center"/>
          </w:tcPr>
          <w:p w:rsidR="00EC7616" w:rsidRPr="00EC7616" w:rsidRDefault="00EC7616" w:rsidP="00EA1ED5">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w:t>
            </w:r>
            <w:r w:rsidR="00DF771D">
              <w:rPr>
                <w:rFonts w:ascii="Times New Roman" w:hAnsi="Times New Roman"/>
              </w:rPr>
              <w:t xml:space="preserve"> </w:t>
            </w:r>
            <w:r w:rsidRPr="00EC7616">
              <w:rPr>
                <w:rFonts w:ascii="Times New Roman" w:hAnsi="Times New Roman"/>
              </w:rPr>
              <w:t>120 litara.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350,00</w:t>
            </w:r>
          </w:p>
        </w:tc>
      </w:tr>
      <w:tr w:rsidR="00EA1ED5" w:rsidRPr="00EA1ED5" w:rsidTr="00EC7616">
        <w:tc>
          <w:tcPr>
            <w:tcW w:w="937" w:type="dxa"/>
            <w:vAlign w:val="center"/>
          </w:tcPr>
          <w:p w:rsidR="00EC7616" w:rsidRPr="00EA1ED5" w:rsidRDefault="00EC7616" w:rsidP="00EC7616">
            <w:pPr>
              <w:pStyle w:val="Odlomakpopisa"/>
              <w:spacing w:before="5" w:after="5" w:line="276" w:lineRule="auto"/>
              <w:ind w:left="0"/>
              <w:jc w:val="center"/>
              <w:rPr>
                <w:rFonts w:ascii="Times New Roman" w:hAnsi="Times New Roman"/>
              </w:rPr>
            </w:pPr>
            <w:r w:rsidRPr="00EA1ED5">
              <w:rPr>
                <w:rFonts w:ascii="Times New Roman" w:hAnsi="Times New Roman"/>
              </w:rPr>
              <w:t>UKP2</w:t>
            </w:r>
          </w:p>
        </w:tc>
        <w:tc>
          <w:tcPr>
            <w:tcW w:w="4958" w:type="dxa"/>
            <w:vAlign w:val="center"/>
          </w:tcPr>
          <w:p w:rsidR="00EC7616" w:rsidRPr="00EA1ED5" w:rsidRDefault="00EC7616" w:rsidP="00EC7616">
            <w:pPr>
              <w:pStyle w:val="Odlomakpopisa"/>
              <w:spacing w:before="5" w:after="5" w:line="276" w:lineRule="auto"/>
              <w:ind w:left="0"/>
              <w:jc w:val="both"/>
              <w:rPr>
                <w:rFonts w:ascii="Times New Roman" w:hAnsi="Times New Roman"/>
              </w:rPr>
            </w:pPr>
            <w:r w:rsidRPr="00EA1ED5">
              <w:rPr>
                <w:rFonts w:ascii="Times New Roman" w:hAnsi="Times New Roman"/>
              </w:rPr>
              <w:t>Krađa, uništenje ili oštećenje spremnika 240 litara.</w:t>
            </w:r>
          </w:p>
        </w:tc>
        <w:tc>
          <w:tcPr>
            <w:tcW w:w="2063" w:type="dxa"/>
            <w:vAlign w:val="center"/>
          </w:tcPr>
          <w:p w:rsidR="00EC7616" w:rsidRPr="00EA1ED5" w:rsidRDefault="00EC7616" w:rsidP="00EC7616">
            <w:pPr>
              <w:pStyle w:val="Odlomakpopisa"/>
              <w:spacing w:before="5" w:after="5" w:line="276" w:lineRule="auto"/>
              <w:ind w:left="0"/>
              <w:rPr>
                <w:rFonts w:ascii="Times New Roman" w:hAnsi="Times New Roman"/>
              </w:rPr>
            </w:pPr>
            <w:r w:rsidRPr="00EA1ED5">
              <w:rPr>
                <w:rFonts w:ascii="Times New Roman" w:hAnsi="Times New Roman"/>
              </w:rPr>
              <w:t>fotografija, videozapis i/ili zapisnik</w:t>
            </w:r>
          </w:p>
        </w:tc>
        <w:tc>
          <w:tcPr>
            <w:tcW w:w="1625" w:type="dxa"/>
            <w:vAlign w:val="center"/>
          </w:tcPr>
          <w:p w:rsidR="00EC7616" w:rsidRPr="00EA1ED5" w:rsidRDefault="00EC7616" w:rsidP="00EC7616">
            <w:pPr>
              <w:pStyle w:val="Odlomakpopisa"/>
              <w:spacing w:before="5" w:after="5" w:line="276" w:lineRule="auto"/>
              <w:ind w:left="0"/>
              <w:jc w:val="center"/>
              <w:rPr>
                <w:rFonts w:ascii="Times New Roman" w:hAnsi="Times New Roman"/>
                <w:sz w:val="24"/>
                <w:szCs w:val="24"/>
              </w:rPr>
            </w:pPr>
            <w:r w:rsidRPr="00EA1ED5">
              <w:rPr>
                <w:rFonts w:ascii="Times New Roman" w:hAnsi="Times New Roman"/>
                <w:sz w:val="24"/>
                <w:szCs w:val="24"/>
              </w:rPr>
              <w:t>450,00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UKP3</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 1100 litara.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 xml:space="preserve">fotografija, videozapis i/ili </w:t>
            </w:r>
            <w:r w:rsidRPr="00EC7616">
              <w:rPr>
                <w:rFonts w:ascii="Times New Roman" w:hAnsi="Times New Roman"/>
              </w:rPr>
              <w:lastRenderedPageBreak/>
              <w:t>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lastRenderedPageBreak/>
              <w:t>1.000,00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lastRenderedPageBreak/>
              <w:t>UKP4</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 5000 litara.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2.000,00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UKP5</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Krađa, uništenje ili oštećenje spremnika 7000 litara.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2</w:t>
            </w:r>
            <w:r>
              <w:rPr>
                <w:rFonts w:ascii="Times New Roman" w:hAnsi="Times New Roman"/>
                <w:sz w:val="24"/>
                <w:szCs w:val="24"/>
              </w:rPr>
              <w:t>.</w:t>
            </w:r>
            <w:r w:rsidRPr="00FF2EC7">
              <w:rPr>
                <w:rFonts w:ascii="Times New Roman" w:hAnsi="Times New Roman"/>
                <w:sz w:val="24"/>
                <w:szCs w:val="24"/>
              </w:rPr>
              <w:t>200,00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UKP6</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Ošteti opremu za evidentiranje pražnjenja spremnika.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200,00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UKP7</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Ošteti zajednički spremnik.</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1</w:t>
            </w:r>
            <w:r>
              <w:rPr>
                <w:rFonts w:ascii="Times New Roman" w:hAnsi="Times New Roman"/>
                <w:sz w:val="24"/>
                <w:szCs w:val="24"/>
              </w:rPr>
              <w:t>.</w:t>
            </w:r>
            <w:r w:rsidRPr="00FF2EC7">
              <w:rPr>
                <w:rFonts w:ascii="Times New Roman" w:hAnsi="Times New Roman"/>
                <w:sz w:val="24"/>
                <w:szCs w:val="24"/>
              </w:rPr>
              <w:t>200,00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UKP8</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Ne održavanje spremnika u urednom stanju.</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150,00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UKP9</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Korisnik ne odlaže otpad u odgovarajuće spremnike.</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250,00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UKP10</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Poklopac spremnika postavljenog za odvoz nije u potpunosti zatvoren i/ili otpad nije složen tako da gravitacijski ispadne iz spremnika prilikom pražnjenja.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150,00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UKP11</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Davanje lažnih podataka o korisniku usluge i obračunskom mjestu.</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potvrde, izvadci, i sl</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400,00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UKP12</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Odlaže otpad u tuđi spremnik.</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400,00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UKP13</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biorazgradivi otpad odlaže otpad koji ne odgovara vrsti otpada čija se primopredaja obavlja.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400,00</w:t>
            </w:r>
          </w:p>
        </w:tc>
      </w:tr>
      <w:tr w:rsidR="00EC7616" w:rsidRPr="00FF2EC7" w:rsidTr="00EC7616">
        <w:tc>
          <w:tcPr>
            <w:tcW w:w="937" w:type="dxa"/>
            <w:vAlign w:val="center"/>
          </w:tcPr>
          <w:p w:rsidR="00EC7616" w:rsidRPr="00EC7616" w:rsidRDefault="00EC7616" w:rsidP="00EC7616">
            <w:pPr>
              <w:pStyle w:val="Odlomakpopisa"/>
              <w:spacing w:before="5" w:after="5" w:line="276" w:lineRule="auto"/>
              <w:ind w:left="0"/>
              <w:jc w:val="center"/>
              <w:rPr>
                <w:rFonts w:ascii="Times New Roman" w:hAnsi="Times New Roman"/>
              </w:rPr>
            </w:pPr>
            <w:r w:rsidRPr="00EC7616">
              <w:rPr>
                <w:rFonts w:ascii="Times New Roman" w:hAnsi="Times New Roman"/>
              </w:rPr>
              <w:t>UKP14</w:t>
            </w:r>
          </w:p>
        </w:tc>
        <w:tc>
          <w:tcPr>
            <w:tcW w:w="4958" w:type="dxa"/>
            <w:vAlign w:val="center"/>
          </w:tcPr>
          <w:p w:rsidR="00EC7616" w:rsidRPr="00EC7616" w:rsidRDefault="00EC7616" w:rsidP="00EC7616">
            <w:pPr>
              <w:pStyle w:val="Odlomakpopisa"/>
              <w:spacing w:before="5" w:after="5" w:line="276" w:lineRule="auto"/>
              <w:ind w:left="0"/>
              <w:jc w:val="both"/>
              <w:rPr>
                <w:rFonts w:ascii="Times New Roman" w:hAnsi="Times New Roman"/>
              </w:rPr>
            </w:pPr>
            <w:r w:rsidRPr="00EC7616">
              <w:rPr>
                <w:rFonts w:ascii="Times New Roman" w:hAnsi="Times New Roman"/>
              </w:rPr>
              <w:t>U spremnik za reciklabilni otpad odlaže otpad koji ne odgovara vrsti otpada čija se primopredaja obavlja.</w:t>
            </w:r>
          </w:p>
        </w:tc>
        <w:tc>
          <w:tcPr>
            <w:tcW w:w="2063" w:type="dxa"/>
            <w:vAlign w:val="center"/>
          </w:tcPr>
          <w:p w:rsidR="00EC7616" w:rsidRPr="00EC7616" w:rsidRDefault="00EC7616" w:rsidP="00EC7616">
            <w:pPr>
              <w:pStyle w:val="Odlomakpopisa"/>
              <w:spacing w:before="5" w:after="5" w:line="276" w:lineRule="auto"/>
              <w:ind w:left="0"/>
              <w:rPr>
                <w:rFonts w:ascii="Times New Roman" w:hAnsi="Times New Roman"/>
              </w:rPr>
            </w:pPr>
            <w:r w:rsidRPr="00EC7616">
              <w:rPr>
                <w:rFonts w:ascii="Times New Roman" w:hAnsi="Times New Roman"/>
              </w:rPr>
              <w:t>fotografija, videozapis i/ili zapisnik</w:t>
            </w:r>
          </w:p>
        </w:tc>
        <w:tc>
          <w:tcPr>
            <w:tcW w:w="1625" w:type="dxa"/>
            <w:vAlign w:val="center"/>
          </w:tcPr>
          <w:p w:rsidR="00EC7616" w:rsidRPr="00FF2EC7" w:rsidRDefault="00EC7616" w:rsidP="00EC7616">
            <w:pPr>
              <w:pStyle w:val="Odlomakpopisa"/>
              <w:spacing w:before="5" w:after="5" w:line="276" w:lineRule="auto"/>
              <w:ind w:left="0"/>
              <w:jc w:val="center"/>
              <w:rPr>
                <w:rFonts w:ascii="Times New Roman" w:hAnsi="Times New Roman"/>
                <w:sz w:val="24"/>
                <w:szCs w:val="24"/>
              </w:rPr>
            </w:pPr>
            <w:r w:rsidRPr="00FF2EC7">
              <w:rPr>
                <w:rFonts w:ascii="Times New Roman" w:hAnsi="Times New Roman"/>
                <w:sz w:val="24"/>
                <w:szCs w:val="24"/>
              </w:rPr>
              <w:t>400,00</w:t>
            </w:r>
          </w:p>
        </w:tc>
      </w:tr>
    </w:tbl>
    <w:p w:rsidR="00EC7616" w:rsidRPr="00834A92" w:rsidRDefault="00EC7616" w:rsidP="00EC7616">
      <w:pPr>
        <w:widowControl w:val="0"/>
        <w:autoSpaceDE w:val="0"/>
        <w:autoSpaceDN w:val="0"/>
        <w:adjustRightInd w:val="0"/>
        <w:spacing w:line="276" w:lineRule="auto"/>
      </w:pPr>
    </w:p>
    <w:p w:rsidR="00832D95" w:rsidRDefault="00832D95" w:rsidP="00EC7616">
      <w:pPr>
        <w:pStyle w:val="Odlomakpopisa"/>
        <w:spacing w:before="5" w:after="5" w:line="276" w:lineRule="auto"/>
        <w:ind w:left="0"/>
        <w:jc w:val="both"/>
        <w:rPr>
          <w:rFonts w:ascii="Times New Roman" w:hAnsi="Times New Roman"/>
          <w:sz w:val="24"/>
          <w:szCs w:val="24"/>
        </w:rPr>
      </w:pPr>
    </w:p>
    <w:p w:rsidR="00EC7616" w:rsidRDefault="00EC7616" w:rsidP="00EC7616">
      <w:pPr>
        <w:pStyle w:val="Odlomakpopisa"/>
        <w:spacing w:before="5" w:after="5" w:line="276" w:lineRule="auto"/>
        <w:ind w:left="0"/>
        <w:jc w:val="both"/>
        <w:rPr>
          <w:rFonts w:ascii="Times New Roman" w:hAnsi="Times New Roman"/>
          <w:sz w:val="24"/>
          <w:szCs w:val="24"/>
        </w:rPr>
      </w:pPr>
      <w:r w:rsidRPr="00FF2EC7">
        <w:rPr>
          <w:rFonts w:ascii="Times New Roman" w:hAnsi="Times New Roman"/>
          <w:sz w:val="24"/>
          <w:szCs w:val="24"/>
        </w:rPr>
        <w:t xml:space="preserve">Ugovorna kazna naplaćuje se u sklopu računa za javnu uslugu, za mjesec u kojem je utvrđeno izvršenje postupka koji se smatra ugovornom kaznom u smislu ove Odluke. </w:t>
      </w:r>
    </w:p>
    <w:p w:rsidR="00EC7616" w:rsidRDefault="00EC7616" w:rsidP="00EC7616">
      <w:pPr>
        <w:spacing w:line="276" w:lineRule="auto"/>
      </w:pPr>
    </w:p>
    <w:p w:rsidR="00EC7616" w:rsidRPr="00834A92" w:rsidRDefault="00EC7616" w:rsidP="00EC7616">
      <w:pPr>
        <w:spacing w:line="276" w:lineRule="auto"/>
      </w:pPr>
      <w:r w:rsidRPr="00834A92">
        <w:t xml:space="preserve">Radnici Davatelja usluge na terenu utvrđuju je li određeni Korisnik usluge postupio protivno Ugovoru, odnosno je li Korisnik usluge dužnik plaćanja ugovorne kazne. </w:t>
      </w:r>
    </w:p>
    <w:p w:rsidR="00EC7616" w:rsidRDefault="00EC7616" w:rsidP="00EC7616">
      <w:pPr>
        <w:pStyle w:val="Odlomakpopisa"/>
        <w:spacing w:before="5" w:after="5" w:line="276" w:lineRule="auto"/>
        <w:ind w:left="0"/>
        <w:jc w:val="both"/>
        <w:rPr>
          <w:rFonts w:ascii="Times New Roman" w:hAnsi="Times New Roman"/>
          <w:sz w:val="24"/>
          <w:szCs w:val="24"/>
        </w:rPr>
      </w:pPr>
    </w:p>
    <w:p w:rsidR="00EC7616" w:rsidRDefault="00EC7616" w:rsidP="00EC7616">
      <w:pPr>
        <w:pStyle w:val="Odlomakpopisa"/>
        <w:spacing w:before="5" w:after="5" w:line="276" w:lineRule="auto"/>
        <w:ind w:left="0"/>
        <w:jc w:val="both"/>
        <w:rPr>
          <w:rFonts w:ascii="Times New Roman" w:hAnsi="Times New Roman"/>
          <w:sz w:val="24"/>
          <w:szCs w:val="24"/>
        </w:rPr>
      </w:pPr>
      <w:r w:rsidRPr="00FF2EC7">
        <w:rPr>
          <w:rFonts w:ascii="Times New Roman" w:hAnsi="Times New Roman"/>
          <w:sz w:val="24"/>
          <w:szCs w:val="24"/>
        </w:rPr>
        <w:t xml:space="preserve">Prihvatljivim dokazom za utvrđivanje nužnih činjenica temeljem kojih se može utvrditi osnova za obračun ugovorne kazne Korisniku usluge smatraju se fotografija, videozapis i/ili zapisnik ili drugi odgovarajući dokaz kojim se dokazuje postupanje Korisnika usluge za koje je određeno plaćanje cijene Ugovorne kazne. </w:t>
      </w:r>
    </w:p>
    <w:p w:rsidR="00614EA3" w:rsidRDefault="00614EA3" w:rsidP="00EC7616">
      <w:pPr>
        <w:pStyle w:val="Odlomakpopisa"/>
        <w:spacing w:before="5" w:after="5" w:line="276" w:lineRule="auto"/>
        <w:ind w:left="0"/>
        <w:jc w:val="both"/>
        <w:rPr>
          <w:rFonts w:ascii="Times New Roman" w:hAnsi="Times New Roman"/>
          <w:sz w:val="24"/>
          <w:szCs w:val="24"/>
        </w:rPr>
      </w:pPr>
    </w:p>
    <w:p w:rsidR="00614EA3" w:rsidRPr="00614EA3" w:rsidRDefault="00614EA3" w:rsidP="00614EA3">
      <w:pPr>
        <w:jc w:val="center"/>
        <w:rPr>
          <w:b/>
        </w:rPr>
      </w:pPr>
      <w:r w:rsidRPr="001134B8">
        <w:rPr>
          <w:b/>
        </w:rPr>
        <w:t>Članak 3</w:t>
      </w:r>
      <w:r>
        <w:rPr>
          <w:b/>
        </w:rPr>
        <w:t>6</w:t>
      </w:r>
      <w:r w:rsidRPr="001134B8">
        <w:rPr>
          <w:b/>
        </w:rPr>
        <w:t>.</w:t>
      </w:r>
    </w:p>
    <w:p w:rsidR="00EC7616" w:rsidRPr="00FF2EC7" w:rsidRDefault="00EC7616" w:rsidP="00EC7616">
      <w:pPr>
        <w:pStyle w:val="Odlomakpopisa"/>
        <w:spacing w:before="5" w:after="5" w:line="276" w:lineRule="auto"/>
        <w:ind w:left="0"/>
        <w:jc w:val="both"/>
        <w:rPr>
          <w:rFonts w:ascii="Times New Roman" w:hAnsi="Times New Roman"/>
          <w:sz w:val="24"/>
          <w:szCs w:val="24"/>
        </w:rPr>
      </w:pPr>
      <w:r w:rsidRPr="00FF2EC7">
        <w:rPr>
          <w:rFonts w:ascii="Times New Roman" w:hAnsi="Times New Roman"/>
          <w:sz w:val="24"/>
          <w:szCs w:val="24"/>
        </w:rPr>
        <w:lastRenderedPageBreak/>
        <w:t>U slučaju kada više Korisnika usluge koristi zajednički spremnik, nastalu obvezu plaćanja ugovorne kazne u slučaju kada se ne utvrdi odgovornost pojedinog Korisnika usluge koji je počinio jedan od postupaka koji se smatra Ugovornom kaznom u smislu ove Odluke, snose svi Korisnici usluge koji koriste zajednički spremnik, sukladno udjelima u korištenju spremnika.</w:t>
      </w:r>
    </w:p>
    <w:p w:rsidR="00EC7616" w:rsidRDefault="00EC7616" w:rsidP="00EC7616">
      <w:pPr>
        <w:jc w:val="both"/>
      </w:pPr>
    </w:p>
    <w:p w:rsidR="00EC7616" w:rsidRDefault="00EC7616" w:rsidP="00614EA3">
      <w:pPr>
        <w:spacing w:before="5" w:line="276" w:lineRule="auto"/>
        <w:jc w:val="center"/>
        <w:rPr>
          <w:b/>
        </w:rPr>
      </w:pPr>
      <w:r w:rsidRPr="001134B8">
        <w:rPr>
          <w:b/>
        </w:rPr>
        <w:t>Članak 3</w:t>
      </w:r>
      <w:r>
        <w:rPr>
          <w:b/>
        </w:rPr>
        <w:t>7</w:t>
      </w:r>
      <w:r w:rsidRPr="001134B8">
        <w:rPr>
          <w:b/>
        </w:rPr>
        <w:t>.</w:t>
      </w:r>
    </w:p>
    <w:p w:rsidR="00EC7616" w:rsidRDefault="00EC7616" w:rsidP="00832D95">
      <w:pPr>
        <w:spacing w:before="5" w:after="5" w:line="276" w:lineRule="auto"/>
        <w:jc w:val="both"/>
      </w:pPr>
      <w:r w:rsidRPr="00FF2EC7">
        <w:t xml:space="preserve">Cijenu Javne usluge Davatelju usluge plaća Korisnik usluge – vlasnik nekretnine za obračunsko mjesto i obračunsko razdoblje. </w:t>
      </w:r>
    </w:p>
    <w:p w:rsidR="00832D95" w:rsidRDefault="00832D95" w:rsidP="00832D95">
      <w:pPr>
        <w:spacing w:before="5" w:after="5" w:line="276" w:lineRule="auto"/>
        <w:jc w:val="both"/>
      </w:pPr>
    </w:p>
    <w:p w:rsidR="00614EA3" w:rsidRDefault="00EC7616" w:rsidP="00832D95">
      <w:pPr>
        <w:spacing w:before="5" w:after="5" w:line="276" w:lineRule="auto"/>
        <w:jc w:val="both"/>
      </w:pPr>
      <w:r w:rsidRPr="00FF2EC7">
        <w:t>Iznimno od stavka 1. ovoga članka, obvezu plaćanja cijene javne usluge Korisnik usluge – vlasnik nekretnine može prenijeti na Korisnika usluge – korisnika nekretnine, dostavom pisane Izjave vlasnika nekretnine i korisnika nekretnine za to obračunsko mjesto Davatelju usluge.</w:t>
      </w:r>
    </w:p>
    <w:p w:rsidR="00832D95" w:rsidRDefault="00832D95" w:rsidP="00832D95">
      <w:pPr>
        <w:spacing w:before="5" w:after="5" w:line="276" w:lineRule="auto"/>
        <w:jc w:val="both"/>
      </w:pPr>
    </w:p>
    <w:p w:rsidR="00EC7616" w:rsidRDefault="00EC7616" w:rsidP="00832D95">
      <w:pPr>
        <w:spacing w:before="5" w:after="5" w:line="276" w:lineRule="auto"/>
        <w:jc w:val="both"/>
      </w:pPr>
      <w:r w:rsidRPr="00FF2EC7">
        <w:t xml:space="preserve">Obveza plaćanja cijene javne usluge za Korisnika usluge – korisnika nekretnine iz stavka 2. ovoga članka prestaje kada Korisnik usluge – korisnik nekretnine prestane koristiti nekretninu Korisnika usluge – vlasnika nekretnine, što je Korisnik usluge – korisnik nekretnine dužan dokazati. </w:t>
      </w:r>
    </w:p>
    <w:p w:rsidR="00832D95" w:rsidRDefault="00832D95" w:rsidP="00832D95">
      <w:pPr>
        <w:spacing w:before="5" w:after="5" w:line="276" w:lineRule="auto"/>
        <w:jc w:val="both"/>
      </w:pPr>
    </w:p>
    <w:p w:rsidR="00EC7616" w:rsidRDefault="00EC7616" w:rsidP="00832D95">
      <w:pPr>
        <w:spacing w:before="5" w:after="5" w:line="276" w:lineRule="auto"/>
        <w:jc w:val="both"/>
        <w:rPr>
          <w:strike/>
        </w:rPr>
      </w:pPr>
      <w:r w:rsidRPr="00FF2EC7">
        <w:t>Dokazom iz stavka 3. ovoga članka smatra se odgovarajuća isprava koja dokazuje prestanak korištenja nekretnine od strane Korisnika usluge – korisnika nekretnine (dokaz o promjeni prebivališta ili boravišta, prestanak ugovora o korištenju nekretnine, potvrda o smještaju u starački dom, potvrda o vraćanju stana, smrtni list ili drugi odgovarajući dokaz).</w:t>
      </w:r>
      <w:r w:rsidRPr="00FF2EC7">
        <w:rPr>
          <w:strike/>
        </w:rPr>
        <w:t xml:space="preserve"> </w:t>
      </w:r>
    </w:p>
    <w:p w:rsidR="00832D95" w:rsidRDefault="00832D95" w:rsidP="00832D95">
      <w:pPr>
        <w:spacing w:before="5" w:after="5" w:line="276" w:lineRule="auto"/>
        <w:jc w:val="both"/>
        <w:rPr>
          <w:strike/>
        </w:rPr>
      </w:pPr>
    </w:p>
    <w:p w:rsidR="00EC7616" w:rsidRDefault="00EC7616" w:rsidP="00832D95">
      <w:pPr>
        <w:spacing w:before="5" w:after="5" w:line="276" w:lineRule="auto"/>
        <w:jc w:val="both"/>
      </w:pPr>
      <w:r w:rsidRPr="00FF2EC7">
        <w:t>Ukoliko Korisnik usluge – korisnik nekretnine dokaže ispunjavanje uvjeta iz stavka 3. ovoga članka, od tog trenutka obveza plaćanja cijene javne usluge nastaje za Korisnika usluge – vlasnika nekretnine za isto obračunsko mjesto.</w:t>
      </w:r>
    </w:p>
    <w:p w:rsidR="00832D95" w:rsidRDefault="00832D95" w:rsidP="00832D95">
      <w:pPr>
        <w:spacing w:before="5" w:after="5" w:line="276" w:lineRule="auto"/>
        <w:jc w:val="both"/>
      </w:pPr>
    </w:p>
    <w:p w:rsidR="00EC7616" w:rsidRDefault="00EC7616" w:rsidP="00832D95">
      <w:pPr>
        <w:spacing w:before="5" w:after="5" w:line="276" w:lineRule="auto"/>
        <w:jc w:val="both"/>
      </w:pPr>
      <w:r w:rsidRPr="00FF2EC7">
        <w:t>Korisnik usluge – korisnik nekretnine snosi sve troškove javne usluge do trenutka dostave dokaza za ispunjavanje uvjeta iz stavka 3. ovoga članka.</w:t>
      </w:r>
    </w:p>
    <w:p w:rsidR="00EC7616" w:rsidRDefault="00EC7616" w:rsidP="00832D95">
      <w:pPr>
        <w:spacing w:before="5" w:after="5" w:line="276" w:lineRule="auto"/>
        <w:jc w:val="both"/>
      </w:pPr>
      <w:r>
        <w:t>Iznimno od stavka 1. Ovog članka, korisnik usluge - vlasnik nekretnine na području pružanja javne usluge nije dužan plaćati cijenu javne usluge za drugu i svaku sljedeću nekretninu na području pružanja javne usluge, ako se ta nekretnina ne koristi, što je dužan potvrditi odgovarajućim dokazom.</w:t>
      </w:r>
    </w:p>
    <w:p w:rsidR="00EC7616" w:rsidRDefault="00EC7616" w:rsidP="00EC7616">
      <w:pPr>
        <w:spacing w:before="5" w:after="5" w:line="276" w:lineRule="auto"/>
        <w:jc w:val="both"/>
        <w:rPr>
          <w:i/>
        </w:rPr>
      </w:pPr>
    </w:p>
    <w:p w:rsidR="00EC7616" w:rsidRDefault="00EC7616" w:rsidP="00EC7616">
      <w:pPr>
        <w:spacing w:before="5" w:after="5" w:line="276" w:lineRule="auto"/>
        <w:jc w:val="both"/>
        <w:rPr>
          <w:i/>
        </w:rPr>
      </w:pPr>
    </w:p>
    <w:p w:rsidR="00832D95" w:rsidRDefault="00832D95" w:rsidP="00EC7616">
      <w:pPr>
        <w:spacing w:before="5" w:after="5" w:line="276" w:lineRule="auto"/>
        <w:jc w:val="both"/>
        <w:rPr>
          <w:i/>
        </w:rPr>
      </w:pPr>
    </w:p>
    <w:p w:rsidR="00832D95" w:rsidRPr="001134B8" w:rsidRDefault="00832D95" w:rsidP="00EC7616">
      <w:pPr>
        <w:spacing w:before="5" w:after="5" w:line="276" w:lineRule="auto"/>
        <w:jc w:val="both"/>
        <w:rPr>
          <w:i/>
        </w:rPr>
      </w:pPr>
    </w:p>
    <w:p w:rsidR="00EC7616" w:rsidRDefault="00EC7616" w:rsidP="00EC7616">
      <w:pPr>
        <w:spacing w:before="5" w:after="5" w:line="276" w:lineRule="auto"/>
        <w:jc w:val="both"/>
        <w:rPr>
          <w:i/>
        </w:rPr>
      </w:pPr>
      <w:r w:rsidRPr="001134B8">
        <w:rPr>
          <w:i/>
        </w:rPr>
        <w:t>Nekretnina koja se trajno ne koristi</w:t>
      </w:r>
    </w:p>
    <w:p w:rsidR="00EC7616" w:rsidRPr="001134B8" w:rsidRDefault="00EC7616" w:rsidP="00EC7616">
      <w:pPr>
        <w:spacing w:before="5" w:after="5" w:line="276" w:lineRule="auto"/>
        <w:jc w:val="both"/>
      </w:pPr>
    </w:p>
    <w:p w:rsidR="00EC7616" w:rsidRDefault="00EC7616" w:rsidP="00EC7616">
      <w:pPr>
        <w:spacing w:before="5" w:after="120" w:line="276" w:lineRule="auto"/>
        <w:jc w:val="center"/>
        <w:rPr>
          <w:b/>
        </w:rPr>
      </w:pPr>
      <w:r w:rsidRPr="001134B8">
        <w:rPr>
          <w:b/>
        </w:rPr>
        <w:t>Članak 3</w:t>
      </w:r>
      <w:r>
        <w:rPr>
          <w:b/>
        </w:rPr>
        <w:t>8</w:t>
      </w:r>
      <w:r w:rsidRPr="001134B8">
        <w:rPr>
          <w:b/>
        </w:rPr>
        <w:t>.</w:t>
      </w:r>
    </w:p>
    <w:p w:rsidR="00EC7616" w:rsidRDefault="00EC7616" w:rsidP="009C1B47">
      <w:pPr>
        <w:spacing w:before="5" w:after="120"/>
        <w:jc w:val="both"/>
      </w:pPr>
      <w:r w:rsidRPr="001134B8">
        <w:t>Iznimno od članka 3</w:t>
      </w:r>
      <w:r>
        <w:t>7</w:t>
      </w:r>
      <w:r w:rsidRPr="001134B8">
        <w:t>. stavka 1., obveza plaćanja cijene javne usluge ne nastaje za obračunsko mjesto na kojem se nekretnina trajno ne koristi, što je Korisnik usluge – vlasnik nekretnine dužan dokazati.</w:t>
      </w:r>
    </w:p>
    <w:p w:rsidR="00EC7616" w:rsidRDefault="00EC7616" w:rsidP="009C1B47">
      <w:pPr>
        <w:spacing w:before="5" w:after="120"/>
        <w:jc w:val="both"/>
      </w:pPr>
    </w:p>
    <w:p w:rsidR="00EC7616" w:rsidRDefault="00EC7616" w:rsidP="009C1B47">
      <w:pPr>
        <w:spacing w:before="5" w:after="120"/>
        <w:jc w:val="both"/>
      </w:pPr>
      <w:r w:rsidRPr="001134B8">
        <w:t>Dokazom iz stavka 1. ovoga članka smatra se potpisano očitovanje Korisnika usluge – vlasnika nekretnine da se nekretnina na obračunskom mjestu toga Korisnika usluge trajno ne koristi i dostavljena potvrda o isključenju uređaja za potrošnju pitke vode i/ili električne energije od strane ovlaštenog isporučitelja pitke vode/električne energije na području pružanja javne usluge.</w:t>
      </w:r>
    </w:p>
    <w:p w:rsidR="009C1B47" w:rsidRPr="00EA1ED5" w:rsidRDefault="009C1B47" w:rsidP="009C1B47">
      <w:pPr>
        <w:spacing w:before="5" w:after="120"/>
        <w:jc w:val="both"/>
      </w:pPr>
    </w:p>
    <w:p w:rsidR="00EC7616" w:rsidRPr="00EA1ED5" w:rsidRDefault="00EC7616" w:rsidP="009C1B47">
      <w:pPr>
        <w:spacing w:before="5" w:after="120"/>
        <w:jc w:val="both"/>
        <w:rPr>
          <w:b/>
        </w:rPr>
      </w:pPr>
      <w:r w:rsidRPr="00EA1ED5">
        <w:lastRenderedPageBreak/>
        <w:t>Korisnik usluge – vlasnik nekretnine koji se očituje o trajnom nek</w:t>
      </w:r>
      <w:r w:rsidR="00CF0DEE" w:rsidRPr="00EA1ED5">
        <w:t>orištenju nekretnine, dužan je d</w:t>
      </w:r>
      <w:r w:rsidRPr="00EA1ED5">
        <w:t>avatelju usluge u trenutku dostave očitovanja vratiti zaduženi spremnik za otpad</w:t>
      </w:r>
      <w:r w:rsidR="001B33E9" w:rsidRPr="00EA1ED5">
        <w:t xml:space="preserve"> (osim spremnika za miješani komunalni otpad)</w:t>
      </w:r>
      <w:r w:rsidRPr="00EA1ED5">
        <w:t xml:space="preserve"> te podmiri</w:t>
      </w:r>
      <w:r w:rsidR="00CF0DEE" w:rsidRPr="00EA1ED5">
        <w:t>ti sve nastalo dugovanje prema davatelju usluge, u protivnom d</w:t>
      </w:r>
      <w:r w:rsidRPr="00EA1ED5">
        <w:t xml:space="preserve">avatelj usluge smatrati će da se predmetna nekretnina i dalje koristi. </w:t>
      </w:r>
    </w:p>
    <w:p w:rsidR="00EC7616" w:rsidRPr="00834A92" w:rsidRDefault="00EC7616" w:rsidP="009C1B47">
      <w:pPr>
        <w:spacing w:before="5" w:after="240"/>
        <w:jc w:val="both"/>
        <w:rPr>
          <w:b/>
          <w:i/>
          <w:color w:val="1F497D" w:themeColor="text2"/>
          <w:u w:val="single"/>
        </w:rPr>
      </w:pPr>
    </w:p>
    <w:p w:rsidR="00EC7616" w:rsidRPr="003F6C70" w:rsidRDefault="00EC7616" w:rsidP="00EC7616">
      <w:pPr>
        <w:pStyle w:val="Normal1"/>
        <w:spacing w:after="0" w:line="276" w:lineRule="auto"/>
        <w:jc w:val="both"/>
        <w:textAlignment w:val="baseline"/>
        <w:rPr>
          <w:rFonts w:ascii="Times New Roman" w:eastAsia="Times New Roman" w:hAnsi="Times New Roman"/>
          <w:b/>
          <w:color w:val="000000"/>
          <w:sz w:val="24"/>
          <w:szCs w:val="24"/>
        </w:rPr>
      </w:pPr>
      <w:r w:rsidRPr="003F6C70">
        <w:rPr>
          <w:rFonts w:ascii="Times New Roman" w:eastAsia="Times New Roman" w:hAnsi="Times New Roman"/>
          <w:b/>
          <w:color w:val="000000"/>
          <w:sz w:val="24"/>
          <w:szCs w:val="24"/>
        </w:rPr>
        <w:t>Suglasnost na cjenik javnih usluga</w:t>
      </w:r>
    </w:p>
    <w:p w:rsidR="00EC7616" w:rsidRPr="00834A92" w:rsidRDefault="00EC7616" w:rsidP="00EC7616">
      <w:pPr>
        <w:pStyle w:val="Normal1"/>
        <w:spacing w:after="0" w:line="276" w:lineRule="auto"/>
        <w:jc w:val="both"/>
        <w:textAlignment w:val="baseline"/>
        <w:rPr>
          <w:rFonts w:ascii="Times New Roman" w:eastAsia="Times New Roman" w:hAnsi="Times New Roman"/>
          <w:b/>
          <w:i/>
          <w:color w:val="000000"/>
          <w:sz w:val="24"/>
          <w:szCs w:val="24"/>
          <w:u w:val="single"/>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Pr>
          <w:rFonts w:ascii="Times New Roman" w:eastAsia="Times New Roman" w:hAnsi="Times New Roman"/>
          <w:b/>
          <w:color w:val="000000"/>
          <w:sz w:val="24"/>
          <w:szCs w:val="24"/>
        </w:rPr>
        <w:t>Članak 39</w:t>
      </w:r>
      <w:r w:rsidRPr="00834A92">
        <w:rPr>
          <w:rFonts w:ascii="Times New Roman" w:eastAsia="Times New Roman" w:hAnsi="Times New Roman"/>
          <w:b/>
          <w:color w:val="000000"/>
          <w:sz w:val="24"/>
          <w:szCs w:val="24"/>
        </w:rPr>
        <w:t>.</w:t>
      </w: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Davatelj usluga je dužan na prijedlog cjenika ishoditi suglasnost Općinskog načelnika Općine Tompojevci.</w:t>
      </w: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Općinski načelnik Općine Tompojevci dužan se očitovati u roku 15 dana od dana podnošenja zahtjeva za pribavljanje suglasnosti.  Ako se ne očituje u navedenom roku smatra se da je suglasnost dana.</w:t>
      </w: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40"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Davatelj usluge je obvezan o suglasnost na cjenik, odnosno izmjenu cjenika obavijestiti korisnike usluge 30 dana prije dana primjene cjenika.</w:t>
      </w:r>
    </w:p>
    <w:p w:rsidR="00EC7616" w:rsidRDefault="00EC7616" w:rsidP="00EC7616">
      <w:pPr>
        <w:spacing w:before="5" w:after="240" w:line="276" w:lineRule="auto"/>
        <w:jc w:val="both"/>
        <w:rPr>
          <w:b/>
        </w:rPr>
      </w:pPr>
    </w:p>
    <w:p w:rsidR="00EC7616" w:rsidRPr="003F6C70" w:rsidRDefault="00EC7616" w:rsidP="00EC7616">
      <w:pPr>
        <w:spacing w:before="5" w:after="240" w:line="276" w:lineRule="auto"/>
        <w:jc w:val="both"/>
        <w:rPr>
          <w:b/>
        </w:rPr>
      </w:pPr>
      <w:r w:rsidRPr="003F6C70">
        <w:rPr>
          <w:b/>
        </w:rPr>
        <w:t>Odredbe o uvjetima za pojedinačno korištenje usluge</w:t>
      </w:r>
    </w:p>
    <w:p w:rsidR="00EC7616" w:rsidRPr="007E5773" w:rsidRDefault="00EC7616" w:rsidP="00EC7616">
      <w:pPr>
        <w:spacing w:line="276" w:lineRule="auto"/>
        <w:jc w:val="center"/>
        <w:rPr>
          <w:b/>
        </w:rPr>
      </w:pPr>
      <w:r>
        <w:rPr>
          <w:b/>
        </w:rPr>
        <w:t>Članak 40</w:t>
      </w:r>
      <w:r w:rsidRPr="007E5773">
        <w:rPr>
          <w:b/>
        </w:rPr>
        <w:t>.</w:t>
      </w:r>
    </w:p>
    <w:p w:rsidR="00EC7616" w:rsidRPr="00834A92" w:rsidRDefault="00EC7616" w:rsidP="00EC7616">
      <w:pPr>
        <w:pStyle w:val="Odlomakpopisa"/>
        <w:suppressAutoHyphens w:val="0"/>
        <w:spacing w:after="0" w:line="240" w:lineRule="auto"/>
        <w:ind w:left="0"/>
        <w:contextualSpacing/>
        <w:jc w:val="both"/>
        <w:rPr>
          <w:rFonts w:ascii="Times New Roman" w:hAnsi="Times New Roman"/>
          <w:sz w:val="24"/>
          <w:szCs w:val="24"/>
        </w:rPr>
      </w:pPr>
      <w:r w:rsidRPr="00834A92">
        <w:rPr>
          <w:rFonts w:ascii="Times New Roman" w:hAnsi="Times New Roman"/>
          <w:sz w:val="24"/>
          <w:szCs w:val="24"/>
        </w:rPr>
        <w:t>Davatelj usluge određuje i osigurava korisniku usluge uvjete za pojedinačno korištenje javne usluge (samostalno korištenje spremnika na obračunskom mjestu).</w:t>
      </w:r>
    </w:p>
    <w:p w:rsidR="00EC7616" w:rsidRPr="00834A92" w:rsidRDefault="00EC7616" w:rsidP="00EC7616">
      <w:pPr>
        <w:pStyle w:val="Odlomakpopisa"/>
        <w:suppressAutoHyphens w:val="0"/>
        <w:spacing w:before="5" w:after="5" w:line="240" w:lineRule="auto"/>
        <w:ind w:left="0"/>
        <w:contextualSpacing/>
        <w:jc w:val="both"/>
        <w:rPr>
          <w:rFonts w:ascii="Times New Roman" w:hAnsi="Times New Roman"/>
          <w:sz w:val="24"/>
          <w:szCs w:val="24"/>
        </w:rPr>
      </w:pPr>
    </w:p>
    <w:p w:rsidR="00EC7616" w:rsidRPr="00834A92" w:rsidRDefault="00EC7616" w:rsidP="00EC7616">
      <w:pPr>
        <w:pStyle w:val="Odlomakpopisa"/>
        <w:suppressAutoHyphens w:val="0"/>
        <w:spacing w:before="5" w:after="5" w:line="240" w:lineRule="auto"/>
        <w:ind w:left="0"/>
        <w:contextualSpacing/>
        <w:jc w:val="both"/>
        <w:rPr>
          <w:rFonts w:ascii="Times New Roman" w:hAnsi="Times New Roman"/>
          <w:sz w:val="24"/>
          <w:szCs w:val="24"/>
        </w:rPr>
      </w:pPr>
      <w:r w:rsidRPr="00834A92">
        <w:rPr>
          <w:rFonts w:ascii="Times New Roman" w:hAnsi="Times New Roman"/>
          <w:sz w:val="24"/>
          <w:szCs w:val="24"/>
        </w:rPr>
        <w:t xml:space="preserve">Ukoliko davatelj usluge utvrdi da nije moguće ostvariti uvjete za pojedinačno korištenje javne usluge (samostalno korištenje spremnika na obračunskom mjestu), davatelj usluge omogućiti će korisnicima usluge zajedničko korištenje javne usluge.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Tijeloteksta"/>
        <w:spacing w:line="276" w:lineRule="auto"/>
        <w:ind w:left="0"/>
        <w:rPr>
          <w:b/>
          <w:i/>
          <w:u w:val="single"/>
        </w:rPr>
      </w:pPr>
    </w:p>
    <w:p w:rsidR="00EC7616" w:rsidRPr="00EC7616" w:rsidRDefault="00EC7616" w:rsidP="00EC7616">
      <w:pPr>
        <w:spacing w:before="45" w:line="276" w:lineRule="auto"/>
        <w:ind w:left="113"/>
        <w:rPr>
          <w:b/>
          <w:color w:val="221F1F"/>
        </w:rPr>
      </w:pPr>
      <w:r w:rsidRPr="003F6C70">
        <w:rPr>
          <w:b/>
          <w:color w:val="221F1F"/>
        </w:rPr>
        <w:t>Ugovor o korištenju javne usluge</w:t>
      </w:r>
    </w:p>
    <w:p w:rsidR="00EC7616" w:rsidRDefault="00EC7616" w:rsidP="00EC7616">
      <w:pPr>
        <w:spacing w:before="45" w:line="276" w:lineRule="auto"/>
        <w:ind w:left="113"/>
        <w:jc w:val="center"/>
        <w:rPr>
          <w:b/>
          <w:color w:val="221F1F"/>
        </w:rPr>
      </w:pPr>
      <w:r w:rsidRPr="00834A92">
        <w:rPr>
          <w:b/>
          <w:color w:val="221F1F"/>
        </w:rPr>
        <w:t>Članak 4</w:t>
      </w:r>
      <w:r>
        <w:rPr>
          <w:b/>
          <w:color w:val="221F1F"/>
        </w:rPr>
        <w:t>1</w:t>
      </w:r>
      <w:r w:rsidRPr="00834A92">
        <w:rPr>
          <w:b/>
          <w:color w:val="221F1F"/>
        </w:rPr>
        <w:t>.</w:t>
      </w:r>
    </w:p>
    <w:p w:rsidR="00EC7616" w:rsidRPr="00EC7616" w:rsidRDefault="00EC7616" w:rsidP="00EC7616">
      <w:pPr>
        <w:spacing w:before="45" w:line="276" w:lineRule="auto"/>
        <w:ind w:left="113"/>
        <w:jc w:val="both"/>
        <w:rPr>
          <w:b/>
          <w:color w:val="221F1F"/>
        </w:rPr>
      </w:pPr>
      <w:r w:rsidRPr="00834A92">
        <w:rPr>
          <w:color w:val="221F1F"/>
        </w:rPr>
        <w:t xml:space="preserve">Ugovor o korištenju javne usluge smatra se sklopljenim kad korisnik usluge dostavi davatelju usluge Izjavu ili prilikom prvog korištenja javne usluge ili zaprimanja na korištenje spremnika za primopredaju miješanog komunalnog otpada u slučaju kad korisnik usluge </w:t>
      </w:r>
      <w:r w:rsidRPr="00834A92">
        <w:rPr>
          <w:color w:val="221F1F"/>
          <w:spacing w:val="-3"/>
        </w:rPr>
        <w:t xml:space="preserve">ne </w:t>
      </w:r>
      <w:r w:rsidRPr="00834A92">
        <w:rPr>
          <w:color w:val="221F1F"/>
        </w:rPr>
        <w:t>dostavi davatelju javne usluge</w:t>
      </w:r>
      <w:r w:rsidRPr="00834A92">
        <w:rPr>
          <w:color w:val="221F1F"/>
          <w:spacing w:val="6"/>
        </w:rPr>
        <w:t xml:space="preserve"> </w:t>
      </w:r>
      <w:r w:rsidRPr="00834A92">
        <w:rPr>
          <w:color w:val="221F1F"/>
        </w:rPr>
        <w:t>Izjavu.</w:t>
      </w:r>
    </w:p>
    <w:p w:rsidR="00EC7616" w:rsidRPr="00834A92" w:rsidRDefault="00EC7616" w:rsidP="00EC7616">
      <w:pPr>
        <w:spacing w:before="45" w:line="276" w:lineRule="auto"/>
        <w:ind w:left="113"/>
        <w:jc w:val="both"/>
        <w:rPr>
          <w:color w:val="221F1F"/>
        </w:rPr>
      </w:pPr>
    </w:p>
    <w:p w:rsidR="00EC7616" w:rsidRPr="00834A92" w:rsidRDefault="00EC7616" w:rsidP="00EC7616">
      <w:pPr>
        <w:spacing w:before="45" w:line="276" w:lineRule="auto"/>
        <w:ind w:left="113"/>
        <w:jc w:val="both"/>
        <w:rPr>
          <w:color w:val="221F1F"/>
        </w:rPr>
      </w:pPr>
      <w:r w:rsidRPr="00834A92">
        <w:rPr>
          <w:color w:val="221F1F"/>
        </w:rPr>
        <w:t>Za postojeće korisnike usluge smatra se da je ugovor potpisan, ako je javna usluga već korištena u proteklom razdoblju ili ako je korisnik usluge zaprimio na korištenje spremnik za primopredaju miješanog komunalnog otpada.</w:t>
      </w:r>
    </w:p>
    <w:p w:rsidR="00EC7616" w:rsidRPr="00834A92" w:rsidRDefault="00EC7616" w:rsidP="00EC7616">
      <w:pPr>
        <w:spacing w:before="45" w:line="276" w:lineRule="auto"/>
        <w:ind w:left="113"/>
        <w:jc w:val="both"/>
        <w:rPr>
          <w:color w:val="221F1F"/>
        </w:rPr>
      </w:pPr>
    </w:p>
    <w:p w:rsidR="00EC7616" w:rsidRPr="00834A92" w:rsidRDefault="00EC7616" w:rsidP="00EC7616">
      <w:pPr>
        <w:spacing w:before="45" w:line="276" w:lineRule="auto"/>
        <w:ind w:left="113"/>
        <w:jc w:val="both"/>
        <w:rPr>
          <w:color w:val="221F1F"/>
        </w:rPr>
      </w:pPr>
      <w:r w:rsidRPr="00834A92">
        <w:rPr>
          <w:color w:val="221F1F"/>
        </w:rPr>
        <w:t>Bitne sastojke Ugovora čine Odluka, Izjava, Opći uvjeti usluge i Cjenik javne usluge.</w:t>
      </w:r>
    </w:p>
    <w:p w:rsidR="00EC7616" w:rsidRPr="00834A92" w:rsidRDefault="00EC7616" w:rsidP="00EC7616">
      <w:pPr>
        <w:spacing w:before="45" w:line="276" w:lineRule="auto"/>
        <w:ind w:left="113"/>
        <w:rPr>
          <w:color w:val="221F1F"/>
        </w:rPr>
      </w:pPr>
    </w:p>
    <w:p w:rsidR="00EC7616" w:rsidRPr="00834A92" w:rsidRDefault="00EC7616" w:rsidP="00EC7616">
      <w:pPr>
        <w:spacing w:before="45" w:line="276" w:lineRule="auto"/>
        <w:ind w:left="113"/>
        <w:jc w:val="both"/>
        <w:rPr>
          <w:color w:val="221F1F"/>
        </w:rPr>
      </w:pPr>
      <w:r w:rsidRPr="00834A92">
        <w:rPr>
          <w:color w:val="221F1F"/>
        </w:rPr>
        <w:t>Davatelj javne usluge dužan je omogućiti korisniku usluge uvid u Odluku, Izjavu, Opće uvjete usluge i Cjenik javne usluge prilikom sklapanja i izmjene i/ili dopune Ugovora i na zahtjev korisnika usluge.</w:t>
      </w:r>
    </w:p>
    <w:p w:rsidR="00EC7616" w:rsidRPr="00834A92" w:rsidRDefault="00EC7616" w:rsidP="00EC7616">
      <w:pPr>
        <w:spacing w:before="45" w:line="276" w:lineRule="auto"/>
        <w:ind w:left="113"/>
        <w:jc w:val="both"/>
        <w:rPr>
          <w:color w:val="221F1F"/>
        </w:rPr>
      </w:pPr>
    </w:p>
    <w:p w:rsidR="00EC7616" w:rsidRPr="00834A92" w:rsidRDefault="00EC7616" w:rsidP="00EC7616">
      <w:pPr>
        <w:spacing w:before="45" w:line="276" w:lineRule="auto"/>
        <w:ind w:left="113"/>
        <w:jc w:val="both"/>
        <w:rPr>
          <w:color w:val="221F1F"/>
        </w:rPr>
      </w:pPr>
      <w:r w:rsidRPr="00834A92">
        <w:rPr>
          <w:color w:val="221F1F"/>
        </w:rPr>
        <w:t>Općina Tompojevci i davatelj javne usluge dužni su putem sredstava javnog informiranja, mrežne stranice, dostavom pisane obavijesti ili na drugi, za korisnika usluge prikladan način, osigurati da je korisnik usluge, prije sklapanja Ugovora ili izmjene i/ili dopune Ugovora, upoznat s propisanim odredbama koje uređuju sustav sakupljanja komunalnog otpada, Ugovorom i pravnim posljedicama.</w:t>
      </w:r>
    </w:p>
    <w:p w:rsidR="00EC7616" w:rsidRPr="00834A92" w:rsidRDefault="00EC7616" w:rsidP="00EC7616">
      <w:pPr>
        <w:spacing w:before="45" w:line="276" w:lineRule="auto"/>
        <w:ind w:left="113"/>
        <w:jc w:val="both"/>
        <w:rPr>
          <w:color w:val="221F1F"/>
        </w:rPr>
      </w:pPr>
    </w:p>
    <w:p w:rsidR="00EC7616" w:rsidRDefault="00EC7616" w:rsidP="00EC7616">
      <w:pPr>
        <w:spacing w:before="45" w:line="276" w:lineRule="auto"/>
        <w:ind w:left="113"/>
        <w:jc w:val="both"/>
        <w:rPr>
          <w:color w:val="221F1F"/>
        </w:rPr>
      </w:pPr>
      <w:r w:rsidRPr="00834A92">
        <w:rPr>
          <w:color w:val="221F1F"/>
        </w:rPr>
        <w:t xml:space="preserve">Davatelj javne usluge </w:t>
      </w:r>
      <w:r w:rsidRPr="00834A92">
        <w:rPr>
          <w:color w:val="221F1F"/>
          <w:spacing w:val="-3"/>
        </w:rPr>
        <w:t xml:space="preserve">je </w:t>
      </w:r>
      <w:r w:rsidRPr="00834A92">
        <w:rPr>
          <w:color w:val="221F1F"/>
        </w:rPr>
        <w:t xml:space="preserve">dužan </w:t>
      </w:r>
      <w:r w:rsidRPr="00834A92">
        <w:rPr>
          <w:color w:val="221F1F"/>
          <w:spacing w:val="-3"/>
        </w:rPr>
        <w:t xml:space="preserve">na </w:t>
      </w:r>
      <w:r w:rsidRPr="00834A92">
        <w:rPr>
          <w:color w:val="221F1F"/>
        </w:rPr>
        <w:t xml:space="preserve">svojoj mrežnoj stranici objaviti i održavati poveznice na mrežne stranice Narodnih novina </w:t>
      </w:r>
      <w:r w:rsidRPr="00834A92">
        <w:rPr>
          <w:color w:val="221F1F"/>
          <w:spacing w:val="-3"/>
        </w:rPr>
        <w:t xml:space="preserve">na </w:t>
      </w:r>
      <w:r w:rsidRPr="00834A92">
        <w:rPr>
          <w:color w:val="221F1F"/>
        </w:rPr>
        <w:t xml:space="preserve">kojima su objavljeni Zakon o održivom gospodarenju  otpadom, </w:t>
      </w:r>
      <w:r w:rsidRPr="00834A92">
        <w:t xml:space="preserve">Uredba o gospodarenju komunalnim otpadom, digitalnu presliku </w:t>
      </w:r>
      <w:r w:rsidRPr="00834A92">
        <w:rPr>
          <w:color w:val="221F1F"/>
        </w:rPr>
        <w:t xml:space="preserve">Odluke, digitalnu presliku cjenika i obavijest o načinu podnošenja prigovora sukladno obvezama </w:t>
      </w:r>
      <w:r w:rsidRPr="00834A92">
        <w:rPr>
          <w:color w:val="221F1F"/>
          <w:spacing w:val="-3"/>
        </w:rPr>
        <w:t xml:space="preserve">iz </w:t>
      </w:r>
      <w:r w:rsidRPr="00834A92">
        <w:rPr>
          <w:color w:val="221F1F"/>
        </w:rPr>
        <w:t>posebnog propisa kojim se uređuje zaštita potrošača.</w:t>
      </w:r>
    </w:p>
    <w:p w:rsidR="00EC7616" w:rsidRPr="00834A92" w:rsidRDefault="00EC7616" w:rsidP="00EC7616">
      <w:pPr>
        <w:spacing w:before="45" w:line="276" w:lineRule="auto"/>
        <w:ind w:left="113"/>
        <w:jc w:val="both"/>
        <w:rPr>
          <w:b/>
          <w:i/>
          <w:color w:val="221F1F"/>
          <w:u w:val="single"/>
        </w:rPr>
      </w:pPr>
    </w:p>
    <w:p w:rsidR="00EC7616" w:rsidRPr="003F6C70" w:rsidRDefault="00EC7616" w:rsidP="00EC7616">
      <w:pPr>
        <w:spacing w:before="100" w:beforeAutospacing="1" w:after="100" w:afterAutospacing="1" w:line="276" w:lineRule="auto"/>
        <w:ind w:left="142"/>
        <w:rPr>
          <w:b/>
        </w:rPr>
      </w:pPr>
      <w:r w:rsidRPr="003F6C70">
        <w:rPr>
          <w:b/>
        </w:rPr>
        <w:t>Način određivanja udjela korisnika javne usluge u slučaju kad su korisnici javne usluge kućanstva i koriste zajednički spremnik, a nije postignut sporazum o njihovim udjelima</w:t>
      </w:r>
    </w:p>
    <w:p w:rsidR="00EC7616" w:rsidRPr="00834A92" w:rsidRDefault="00EC7616" w:rsidP="00EC7616">
      <w:pPr>
        <w:spacing w:before="45" w:line="276" w:lineRule="auto"/>
        <w:ind w:left="113"/>
        <w:jc w:val="center"/>
        <w:rPr>
          <w:b/>
        </w:rPr>
      </w:pPr>
      <w:r w:rsidRPr="00834A92">
        <w:rPr>
          <w:b/>
        </w:rPr>
        <w:t>Članak</w:t>
      </w:r>
      <w:r>
        <w:rPr>
          <w:b/>
        </w:rPr>
        <w:t xml:space="preserve"> 42</w:t>
      </w:r>
      <w:r w:rsidRPr="00834A92">
        <w:rPr>
          <w:b/>
        </w:rPr>
        <w:t>.</w:t>
      </w:r>
    </w:p>
    <w:p w:rsidR="00EC7616" w:rsidRDefault="00EC7616" w:rsidP="00EC7616">
      <w:pPr>
        <w:spacing w:before="5" w:after="5" w:line="276" w:lineRule="auto"/>
        <w:contextualSpacing/>
        <w:jc w:val="both"/>
      </w:pPr>
      <w:r w:rsidRPr="003F6C70">
        <w:t>U slučaju kad su korisnici javne usluge kućanstva i koriste zajednički spremnik, a među korisnicima usluge nije postignut dogovor o udjelima korištenja spremnika na način da zbroj svih udjela čini jedan, kao kriterij za određivanje udjela uzimat će se jednaki udjeli u korištenju spremnika.</w:t>
      </w:r>
    </w:p>
    <w:p w:rsidR="00EC7616" w:rsidRPr="006A706F" w:rsidRDefault="00EC7616" w:rsidP="00EC7616">
      <w:pPr>
        <w:spacing w:before="5" w:after="5" w:line="276" w:lineRule="auto"/>
        <w:contextualSpacing/>
        <w:jc w:val="both"/>
      </w:pPr>
    </w:p>
    <w:p w:rsidR="00EC7616" w:rsidRDefault="00EC7616" w:rsidP="00EC7616">
      <w:pPr>
        <w:spacing w:before="100" w:beforeAutospacing="1" w:after="100" w:afterAutospacing="1" w:line="276" w:lineRule="auto"/>
        <w:rPr>
          <w:b/>
        </w:rPr>
      </w:pPr>
      <w:r>
        <w:rPr>
          <w:b/>
        </w:rPr>
        <w:t>N</w:t>
      </w:r>
      <w:r w:rsidRPr="003F6C70">
        <w:rPr>
          <w:b/>
        </w:rPr>
        <w:t>ačin određivanja udjela korisnika javne usluge u slučaju kad su korisnici javne usluge kućanstva i pravne osobe ili fizičke osobe – obrtnici i koriste zajednički spremnik, a nije postignut sporazum o njihovim udjelima</w:t>
      </w:r>
    </w:p>
    <w:p w:rsidR="00EC7616" w:rsidRPr="003F6C70" w:rsidRDefault="00EC7616" w:rsidP="00EC7616">
      <w:pPr>
        <w:spacing w:before="45" w:line="276" w:lineRule="auto"/>
        <w:ind w:left="113"/>
        <w:jc w:val="center"/>
        <w:rPr>
          <w:b/>
        </w:rPr>
      </w:pPr>
      <w:r w:rsidRPr="00834A92">
        <w:rPr>
          <w:b/>
        </w:rPr>
        <w:t>Članak</w:t>
      </w:r>
      <w:r>
        <w:rPr>
          <w:b/>
        </w:rPr>
        <w:t xml:space="preserve"> 43</w:t>
      </w:r>
      <w:r w:rsidRPr="00834A92">
        <w:rPr>
          <w:b/>
        </w:rPr>
        <w:t>.</w:t>
      </w:r>
    </w:p>
    <w:p w:rsidR="00EC7616" w:rsidRPr="003F6C70" w:rsidRDefault="00EC7616" w:rsidP="00EC7616">
      <w:pPr>
        <w:spacing w:before="5" w:after="5" w:line="276" w:lineRule="auto"/>
        <w:contextualSpacing/>
        <w:jc w:val="both"/>
      </w:pPr>
      <w:r w:rsidRPr="003F6C70">
        <w:t>U slučaju kad su korisnici javne usluge kućanstva i pravne ili fizičke osobe - obrtnici i koriste zajednički spremnik, a među korisnicima usluge nije postignut dogovor o udjelima korištenja spremnika na način da zbroj svih udjela čini jedan, kao kriterij za određivanje udjela uzimat će se jednaki udjeli u korištenju spremnika.</w:t>
      </w:r>
    </w:p>
    <w:p w:rsidR="00EC7616" w:rsidRDefault="00EC7616" w:rsidP="00EC7616">
      <w:pPr>
        <w:spacing w:before="5" w:after="5" w:line="276" w:lineRule="auto"/>
        <w:contextualSpacing/>
        <w:jc w:val="both"/>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3F6C70" w:rsidRDefault="00EC7616" w:rsidP="00EC7616">
      <w:pPr>
        <w:pStyle w:val="Normal1"/>
        <w:spacing w:after="0" w:line="276" w:lineRule="auto"/>
        <w:jc w:val="both"/>
        <w:textAlignment w:val="baseline"/>
        <w:rPr>
          <w:rFonts w:ascii="Times New Roman" w:eastAsia="Times New Roman" w:hAnsi="Times New Roman"/>
          <w:b/>
          <w:bCs/>
          <w:color w:val="000000"/>
          <w:sz w:val="24"/>
          <w:szCs w:val="24"/>
        </w:rPr>
      </w:pPr>
      <w:r w:rsidRPr="003F6C70">
        <w:rPr>
          <w:rFonts w:ascii="Times New Roman" w:eastAsia="Times New Roman" w:hAnsi="Times New Roman"/>
          <w:b/>
          <w:bCs/>
          <w:color w:val="000000"/>
          <w:sz w:val="24"/>
          <w:szCs w:val="24"/>
        </w:rPr>
        <w:t xml:space="preserve">Provedba ugovora koji se primjenjuje u slučaju nastupanja posebnih okolnosti (elementarna nepogoda, katastrofa i sl.) </w:t>
      </w:r>
    </w:p>
    <w:p w:rsidR="00EC7616" w:rsidRPr="00834A92" w:rsidRDefault="00EC7616" w:rsidP="00EC7616">
      <w:pPr>
        <w:pStyle w:val="Normal1"/>
        <w:spacing w:after="0" w:line="276" w:lineRule="auto"/>
        <w:jc w:val="both"/>
        <w:textAlignment w:val="baseline"/>
        <w:rPr>
          <w:rFonts w:ascii="Times New Roman" w:eastAsia="Times New Roman" w:hAnsi="Times New Roman"/>
          <w:i/>
          <w:color w:val="000000"/>
          <w:sz w:val="24"/>
          <w:szCs w:val="24"/>
        </w:rPr>
      </w:pPr>
    </w:p>
    <w:p w:rsidR="00EC7616"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4</w:t>
      </w:r>
      <w:r>
        <w:rPr>
          <w:rFonts w:ascii="Times New Roman" w:eastAsia="Times New Roman" w:hAnsi="Times New Roman"/>
          <w:b/>
          <w:color w:val="000000"/>
          <w:sz w:val="24"/>
          <w:szCs w:val="24"/>
        </w:rPr>
        <w:t>4</w:t>
      </w:r>
      <w:r w:rsidRPr="00834A92">
        <w:rPr>
          <w:rFonts w:ascii="Times New Roman" w:eastAsia="Times New Roman" w:hAnsi="Times New Roman"/>
          <w:b/>
          <w:color w:val="000000"/>
          <w:sz w:val="24"/>
          <w:szCs w:val="24"/>
        </w:rPr>
        <w:t>.</w:t>
      </w:r>
    </w:p>
    <w:p w:rsidR="00EC7616" w:rsidRPr="00EA4F6A" w:rsidRDefault="00EC7616" w:rsidP="00EC7616">
      <w:pPr>
        <w:pStyle w:val="Normal1"/>
        <w:spacing w:after="0" w:line="276" w:lineRule="auto"/>
        <w:jc w:val="both"/>
        <w:textAlignment w:val="baseline"/>
        <w:rPr>
          <w:rFonts w:ascii="Times New Roman" w:eastAsia="Times New Roman" w:hAnsi="Times New Roman"/>
          <w:b/>
          <w:color w:val="000000"/>
          <w:sz w:val="24"/>
          <w:szCs w:val="24"/>
        </w:rPr>
      </w:pPr>
      <w:r w:rsidRPr="00FF2EC7">
        <w:rPr>
          <w:rFonts w:ascii="Times New Roman" w:hAnsi="Times New Roman"/>
          <w:sz w:val="24"/>
          <w:szCs w:val="24"/>
        </w:rPr>
        <w:t>Odredbe o provedbi Ugovora koje se primjenjuju u slučaju nastupanja posebnih okolnosti donosi tijelo nadležno za koordinaciju poslova na području za koje je proglašeno nastupanje posebnih okolnosti.</w:t>
      </w:r>
    </w:p>
    <w:p w:rsidR="00EC7616"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r w:rsidRPr="00834A92">
        <w:rPr>
          <w:rFonts w:ascii="Times New Roman" w:eastAsia="Times New Roman" w:hAnsi="Times New Roman"/>
          <w:color w:val="000000"/>
          <w:sz w:val="24"/>
          <w:szCs w:val="24"/>
        </w:rPr>
        <w:t xml:space="preserve">Davatelj usluge se neće smatrati odgovornim za kašnjenja u ispunjenju ili neispunjenje obveza iz Ugovora koje je uzrokovano neočekivanim i nepredvidivim okolnostima izvan njegove razumne kontrole, kao što su elementarna nepogoda, katastrofa i sl. U slučaju nastupa takvih kašnjenja u ispunjenju ili neispunjenja, davatelj usluge će bez odgode o nastupu takvih okolnosti obavijestiti korisnike usluga putem mrežnih stranica te se ispunjenje obveza davatelja usluge odgađa za vrijeme trajanja takvog slučaja više sile. </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Default="00EC7616" w:rsidP="00EC7616">
      <w:pPr>
        <w:spacing w:before="53" w:line="276" w:lineRule="auto"/>
        <w:ind w:left="113"/>
        <w:rPr>
          <w:b/>
          <w:bCs/>
          <w:color w:val="000000"/>
        </w:rPr>
      </w:pPr>
    </w:p>
    <w:p w:rsidR="00EC7616" w:rsidRPr="003F6C70" w:rsidRDefault="00EC7616" w:rsidP="00EC7616">
      <w:pPr>
        <w:spacing w:before="53" w:line="276" w:lineRule="auto"/>
        <w:ind w:left="113"/>
        <w:rPr>
          <w:b/>
        </w:rPr>
      </w:pPr>
      <w:r w:rsidRPr="003F6C70">
        <w:rPr>
          <w:b/>
          <w:bCs/>
          <w:color w:val="000000"/>
        </w:rPr>
        <w:t>Način podnošenja prigovora i postupanje po prigovoru korisnika usluge</w:t>
      </w:r>
    </w:p>
    <w:p w:rsidR="00EC7616" w:rsidRPr="00834A92" w:rsidRDefault="00EC7616" w:rsidP="00EC7616">
      <w:pPr>
        <w:pStyle w:val="Normal1"/>
        <w:spacing w:after="0" w:line="276" w:lineRule="auto"/>
        <w:jc w:val="both"/>
        <w:textAlignment w:val="baseline"/>
        <w:rPr>
          <w:rFonts w:ascii="Times New Roman" w:eastAsia="Times New Roman" w:hAnsi="Times New Roman"/>
          <w:color w:val="000000"/>
          <w:sz w:val="24"/>
          <w:szCs w:val="24"/>
        </w:rPr>
      </w:pPr>
    </w:p>
    <w:p w:rsidR="00EC7616" w:rsidRPr="00834A92" w:rsidRDefault="00EC7616" w:rsidP="00EC7616">
      <w:pPr>
        <w:pStyle w:val="Normal1"/>
        <w:spacing w:after="0" w:line="276" w:lineRule="auto"/>
        <w:jc w:val="center"/>
        <w:textAlignment w:val="baseline"/>
        <w:rPr>
          <w:rFonts w:ascii="Times New Roman" w:eastAsia="Times New Roman" w:hAnsi="Times New Roman"/>
          <w:b/>
          <w:color w:val="000000"/>
          <w:sz w:val="24"/>
          <w:szCs w:val="24"/>
        </w:rPr>
      </w:pPr>
      <w:r w:rsidRPr="00834A92">
        <w:rPr>
          <w:rFonts w:ascii="Times New Roman" w:eastAsia="Times New Roman" w:hAnsi="Times New Roman"/>
          <w:b/>
          <w:color w:val="000000"/>
          <w:sz w:val="24"/>
          <w:szCs w:val="24"/>
        </w:rPr>
        <w:t>Članak 4</w:t>
      </w:r>
      <w:r>
        <w:rPr>
          <w:rFonts w:ascii="Times New Roman" w:eastAsia="Times New Roman" w:hAnsi="Times New Roman"/>
          <w:b/>
          <w:color w:val="000000"/>
          <w:sz w:val="24"/>
          <w:szCs w:val="24"/>
        </w:rPr>
        <w:t>5</w:t>
      </w:r>
      <w:r w:rsidRPr="00834A92">
        <w:rPr>
          <w:rFonts w:ascii="Times New Roman" w:eastAsia="Times New Roman" w:hAnsi="Times New Roman"/>
          <w:b/>
          <w:color w:val="000000"/>
          <w:sz w:val="24"/>
          <w:szCs w:val="24"/>
        </w:rPr>
        <w:t>.</w:t>
      </w:r>
    </w:p>
    <w:p w:rsidR="00EC7616" w:rsidRPr="00834A92" w:rsidRDefault="00EC7616" w:rsidP="00EC7616">
      <w:pPr>
        <w:pStyle w:val="Tijeloteksta"/>
        <w:spacing w:line="276" w:lineRule="auto"/>
        <w:ind w:right="109"/>
        <w:jc w:val="both"/>
        <w:rPr>
          <w:lang w:val="hr-HR"/>
        </w:rPr>
      </w:pPr>
      <w:r w:rsidRPr="00834A92">
        <w:rPr>
          <w:lang w:val="hr-HR"/>
        </w:rPr>
        <w:t xml:space="preserve">Ukoliko korisnik usluge ima primjedbu na pruženu uslugu, pisani prigovor može poslati putem preporučene pošte na adresu sjedišta davatelja usluge, putem faksa, elektroničke pošte naznačene na </w:t>
      </w:r>
      <w:r w:rsidRPr="00834A92">
        <w:rPr>
          <w:lang w:val="hr-HR"/>
        </w:rPr>
        <w:lastRenderedPageBreak/>
        <w:t>svakom računu, ili osobno u poslovnim prostorijama davatelja usluge.</w:t>
      </w:r>
    </w:p>
    <w:p w:rsidR="00EC7616" w:rsidRPr="00834A92" w:rsidRDefault="00EC7616" w:rsidP="00EC7616">
      <w:pPr>
        <w:pStyle w:val="Tijeloteksta"/>
        <w:spacing w:line="276" w:lineRule="auto"/>
        <w:jc w:val="both"/>
        <w:rPr>
          <w:lang w:val="hr-HR"/>
        </w:rPr>
      </w:pPr>
      <w:r w:rsidRPr="00834A92">
        <w:rPr>
          <w:lang w:val="hr-HR"/>
        </w:rPr>
        <w:t>Primitak prigovora će biti bez odgađanja pisano potvrđen, a korisniku uslugu će se odgovoriti u pisanom obliku u roku od 15 dana od zaprimanja istog, sukladno odredbama posebnih propisa.</w:t>
      </w:r>
    </w:p>
    <w:p w:rsidR="00EC7616" w:rsidRPr="00834A92" w:rsidRDefault="00EC7616" w:rsidP="00EC7616">
      <w:pPr>
        <w:pStyle w:val="Tijeloteksta"/>
        <w:spacing w:line="276" w:lineRule="auto"/>
        <w:jc w:val="both"/>
        <w:rPr>
          <w:lang w:val="hr-HR"/>
        </w:rPr>
      </w:pPr>
      <w:r w:rsidRPr="00834A92">
        <w:rPr>
          <w:lang w:val="hr-HR"/>
        </w:rPr>
        <w:t>U slučaju da korisnik usluge ne bude zadovoljan odgovorom, ima pravo poslati primjedbu povjerenstvu za reklamacije potrošača, koje imenuje davatelj usluge posebnim aktom.</w:t>
      </w:r>
    </w:p>
    <w:p w:rsidR="00EC7616" w:rsidRPr="00834A92" w:rsidRDefault="00EC7616" w:rsidP="00EC7616">
      <w:pPr>
        <w:pStyle w:val="Tijeloteksta"/>
        <w:spacing w:before="10" w:line="276" w:lineRule="auto"/>
        <w:ind w:left="0"/>
        <w:rPr>
          <w:color w:val="FF0000"/>
          <w:lang w:val="hr-HR"/>
        </w:rPr>
      </w:pPr>
    </w:p>
    <w:p w:rsidR="00EC7616" w:rsidRPr="00834A92" w:rsidRDefault="00EC7616" w:rsidP="00EC7616">
      <w:pPr>
        <w:pStyle w:val="Tijeloteksta"/>
        <w:spacing w:line="276" w:lineRule="auto"/>
        <w:jc w:val="both"/>
        <w:rPr>
          <w:b/>
          <w:i/>
          <w:u w:val="single"/>
        </w:rPr>
      </w:pPr>
    </w:p>
    <w:p w:rsidR="00EC7616" w:rsidRPr="00D30C19" w:rsidRDefault="00EC7616" w:rsidP="00EC7616">
      <w:pPr>
        <w:pStyle w:val="Tijeloteksta"/>
        <w:spacing w:line="276" w:lineRule="auto"/>
        <w:jc w:val="both"/>
        <w:rPr>
          <w:b/>
          <w:lang w:val="hr-HR"/>
        </w:rPr>
      </w:pPr>
      <w:r w:rsidRPr="00D30C19">
        <w:rPr>
          <w:b/>
          <w:lang w:val="hr-HR"/>
        </w:rPr>
        <w:t xml:space="preserve">Opći uvjeti ugovora o načinu korištenja javne usluge </w:t>
      </w:r>
    </w:p>
    <w:p w:rsidR="00EC7616" w:rsidRPr="00834A92" w:rsidRDefault="00EC7616" w:rsidP="00EC7616">
      <w:pPr>
        <w:pStyle w:val="Tijeloteksta"/>
        <w:spacing w:line="276" w:lineRule="auto"/>
        <w:jc w:val="both"/>
        <w:rPr>
          <w:color w:val="FF0000"/>
        </w:rPr>
      </w:pPr>
    </w:p>
    <w:p w:rsidR="00EC7616" w:rsidRPr="00834A92" w:rsidRDefault="00EC7616" w:rsidP="00EC7616">
      <w:pPr>
        <w:pStyle w:val="Tijeloteksta"/>
        <w:spacing w:line="276" w:lineRule="auto"/>
        <w:jc w:val="center"/>
        <w:rPr>
          <w:b/>
          <w:lang w:val="hr-HR"/>
        </w:rPr>
      </w:pPr>
      <w:r w:rsidRPr="00834A92">
        <w:rPr>
          <w:b/>
          <w:lang w:val="hr-HR"/>
        </w:rPr>
        <w:t>Članak 4</w:t>
      </w:r>
      <w:r>
        <w:rPr>
          <w:b/>
          <w:lang w:val="hr-HR"/>
        </w:rPr>
        <w:t>6</w:t>
      </w:r>
      <w:r w:rsidRPr="00834A92">
        <w:rPr>
          <w:b/>
          <w:lang w:val="hr-HR"/>
        </w:rPr>
        <w:t>.</w:t>
      </w:r>
    </w:p>
    <w:p w:rsidR="00EC7616" w:rsidRPr="00834A92" w:rsidRDefault="00EC7616" w:rsidP="00EC7616">
      <w:pPr>
        <w:pStyle w:val="Tijeloteksta"/>
        <w:spacing w:line="276" w:lineRule="auto"/>
        <w:jc w:val="both"/>
        <w:rPr>
          <w:lang w:val="hr-HR"/>
        </w:rPr>
      </w:pPr>
      <w:r w:rsidRPr="00834A92">
        <w:rPr>
          <w:lang w:val="hr-HR"/>
        </w:rPr>
        <w:t>Opći uvjeti ugovora o načinu korištenja javne usluge su sadržani u Dodatak l ove Odluke.</w:t>
      </w:r>
    </w:p>
    <w:p w:rsidR="00EC7616" w:rsidRPr="00834A92" w:rsidRDefault="00EC7616" w:rsidP="00EC7616">
      <w:pPr>
        <w:pStyle w:val="Normal1"/>
        <w:spacing w:after="0" w:line="276" w:lineRule="auto"/>
        <w:rPr>
          <w:rFonts w:ascii="Times New Roman" w:hAnsi="Times New Roman"/>
          <w:b/>
          <w:i/>
          <w:color w:val="FF0000"/>
          <w:sz w:val="24"/>
          <w:szCs w:val="24"/>
          <w:u w:val="single"/>
        </w:rPr>
      </w:pPr>
    </w:p>
    <w:p w:rsidR="00EC7616" w:rsidRPr="00834A92" w:rsidRDefault="00EC7616" w:rsidP="00EC7616">
      <w:pPr>
        <w:pStyle w:val="Normal1"/>
        <w:spacing w:after="0" w:line="276" w:lineRule="auto"/>
        <w:rPr>
          <w:rFonts w:ascii="Times New Roman" w:hAnsi="Times New Roman"/>
          <w:b/>
          <w:i/>
          <w:sz w:val="24"/>
          <w:szCs w:val="24"/>
          <w:u w:val="single"/>
        </w:rPr>
      </w:pPr>
    </w:p>
    <w:p w:rsidR="00EC7616" w:rsidRPr="003F6C70" w:rsidRDefault="00EC7616" w:rsidP="00EC7616">
      <w:pPr>
        <w:pStyle w:val="Normal1"/>
        <w:spacing w:after="0" w:line="276" w:lineRule="auto"/>
        <w:rPr>
          <w:rFonts w:ascii="Times New Roman" w:hAnsi="Times New Roman"/>
          <w:b/>
          <w:bCs/>
          <w:color w:val="000000"/>
          <w:sz w:val="24"/>
          <w:szCs w:val="24"/>
        </w:rPr>
      </w:pPr>
      <w:r w:rsidRPr="003F6C70">
        <w:rPr>
          <w:rFonts w:ascii="Times New Roman" w:hAnsi="Times New Roman"/>
          <w:b/>
          <w:sz w:val="24"/>
          <w:szCs w:val="24"/>
        </w:rPr>
        <w:t>Nadzor nad provedbom odluke</w:t>
      </w:r>
    </w:p>
    <w:p w:rsidR="00EC7616" w:rsidRPr="00834A92" w:rsidRDefault="00EC7616" w:rsidP="00EC7616">
      <w:pPr>
        <w:pStyle w:val="box454532"/>
        <w:spacing w:before="0" w:after="0" w:line="276" w:lineRule="auto"/>
        <w:jc w:val="both"/>
        <w:textAlignment w:val="baseline"/>
        <w:rPr>
          <w:b/>
          <w:bCs/>
          <w:i/>
          <w:iCs/>
          <w:color w:val="000000"/>
          <w:u w:val="single"/>
        </w:rPr>
      </w:pPr>
    </w:p>
    <w:p w:rsidR="00EC7616" w:rsidRPr="00834A92" w:rsidRDefault="00EC7616" w:rsidP="00EC7616">
      <w:pPr>
        <w:pStyle w:val="Default"/>
        <w:spacing w:line="276" w:lineRule="auto"/>
        <w:jc w:val="center"/>
        <w:rPr>
          <w:rFonts w:ascii="Times New Roman" w:hAnsi="Times New Roman" w:cs="Times New Roman"/>
        </w:rPr>
      </w:pPr>
      <w:r>
        <w:rPr>
          <w:rFonts w:ascii="Times New Roman" w:hAnsi="Times New Roman" w:cs="Times New Roman"/>
          <w:b/>
          <w:bCs/>
        </w:rPr>
        <w:t>Članak 47</w:t>
      </w:r>
      <w:r w:rsidRPr="00834A92">
        <w:rPr>
          <w:rFonts w:ascii="Times New Roman" w:hAnsi="Times New Roman" w:cs="Times New Roman"/>
          <w:b/>
          <w:bCs/>
        </w:rPr>
        <w:t>.</w:t>
      </w:r>
    </w:p>
    <w:p w:rsidR="00EC7616" w:rsidRPr="00834A92" w:rsidRDefault="00EC7616" w:rsidP="00EC7616">
      <w:pPr>
        <w:spacing w:line="276" w:lineRule="auto"/>
        <w:jc w:val="both"/>
      </w:pPr>
      <w:r w:rsidRPr="00834A92">
        <w:t>Nadzor nad provedbom o</w:t>
      </w:r>
      <w:r w:rsidR="003837DB">
        <w:t>ve Odluke obavljaju djelatnici d</w:t>
      </w:r>
      <w:r w:rsidRPr="00834A92">
        <w:t xml:space="preserve">avatelja javne usluge i komunalni redar na temelju Odluke o komunalnom redu. </w:t>
      </w:r>
    </w:p>
    <w:p w:rsidR="00EC7616" w:rsidRPr="00834A92" w:rsidRDefault="00EC7616" w:rsidP="00EC7616">
      <w:pPr>
        <w:pStyle w:val="box454532"/>
        <w:spacing w:before="0" w:after="0" w:line="276" w:lineRule="auto"/>
        <w:jc w:val="both"/>
        <w:textAlignment w:val="baseline"/>
        <w:rPr>
          <w:b/>
          <w:bCs/>
          <w:i/>
          <w:iCs/>
          <w:color w:val="000000"/>
          <w:u w:val="single"/>
        </w:rPr>
      </w:pPr>
    </w:p>
    <w:p w:rsidR="00EC7616" w:rsidRPr="00D30C19" w:rsidRDefault="00EC7616" w:rsidP="00EC7616">
      <w:pPr>
        <w:pStyle w:val="box454532"/>
        <w:spacing w:before="0" w:after="0" w:line="276" w:lineRule="auto"/>
        <w:jc w:val="both"/>
        <w:textAlignment w:val="baseline"/>
        <w:rPr>
          <w:bCs/>
          <w:iCs/>
          <w:color w:val="000000"/>
        </w:rPr>
      </w:pPr>
    </w:p>
    <w:p w:rsidR="00EC7616" w:rsidRPr="003F6C70" w:rsidRDefault="00EC7616" w:rsidP="00EC7616">
      <w:pPr>
        <w:pStyle w:val="box454532"/>
        <w:spacing w:before="0" w:after="0" w:line="276" w:lineRule="auto"/>
        <w:jc w:val="both"/>
        <w:textAlignment w:val="baseline"/>
        <w:rPr>
          <w:b/>
          <w:bCs/>
          <w:iCs/>
          <w:color w:val="000000"/>
        </w:rPr>
      </w:pPr>
      <w:r w:rsidRPr="003F6C70">
        <w:rPr>
          <w:b/>
          <w:bCs/>
          <w:iCs/>
          <w:color w:val="000000"/>
        </w:rPr>
        <w:t>Prijelazne i završne odredbe</w:t>
      </w:r>
    </w:p>
    <w:p w:rsidR="00EC7616" w:rsidRPr="00834A92" w:rsidRDefault="00EC7616" w:rsidP="00EC7616">
      <w:pPr>
        <w:pStyle w:val="box454532"/>
        <w:spacing w:before="0" w:after="0" w:line="276" w:lineRule="auto"/>
        <w:jc w:val="both"/>
        <w:textAlignment w:val="baseline"/>
        <w:rPr>
          <w:b/>
          <w:bCs/>
          <w:i/>
          <w:iCs/>
          <w:color w:val="000000"/>
          <w:u w:val="single"/>
        </w:rPr>
      </w:pPr>
    </w:p>
    <w:p w:rsidR="00EC7616" w:rsidRPr="00834A92" w:rsidRDefault="00EC7616" w:rsidP="00EC7616">
      <w:pPr>
        <w:pStyle w:val="box454532"/>
        <w:spacing w:before="0" w:after="0" w:line="276" w:lineRule="auto"/>
        <w:jc w:val="center"/>
        <w:textAlignment w:val="baseline"/>
        <w:rPr>
          <w:b/>
        </w:rPr>
      </w:pPr>
      <w:r w:rsidRPr="00834A92">
        <w:rPr>
          <w:b/>
        </w:rPr>
        <w:t>Članak</w:t>
      </w:r>
      <w:r>
        <w:rPr>
          <w:b/>
        </w:rPr>
        <w:t xml:space="preserve"> 48</w:t>
      </w:r>
      <w:r w:rsidRPr="00834A92">
        <w:rPr>
          <w:b/>
        </w:rPr>
        <w:t>.</w:t>
      </w:r>
    </w:p>
    <w:p w:rsidR="00EC7616" w:rsidRPr="00834A92" w:rsidRDefault="00EC7616" w:rsidP="00EC7616">
      <w:pPr>
        <w:pStyle w:val="box454532"/>
        <w:spacing w:before="0" w:after="0" w:line="276" w:lineRule="auto"/>
        <w:jc w:val="both"/>
        <w:textAlignment w:val="baseline"/>
      </w:pPr>
      <w:r w:rsidRPr="00834A92">
        <w:t>Davatelj usluge obvezan je uspostaviti i koristiti digitalni sustav Evidencije te ispuniti uvjete naplate odvoza otpada po volumenu sukladno ovoj Odluci na cijelom području Općine Tompojevci do 01. svibnja 2018. godine.</w:t>
      </w:r>
    </w:p>
    <w:p w:rsidR="00EC7616" w:rsidRPr="00834A92" w:rsidRDefault="00EC7616" w:rsidP="00EC7616">
      <w:pPr>
        <w:pStyle w:val="Default"/>
        <w:spacing w:line="276" w:lineRule="auto"/>
        <w:jc w:val="both"/>
        <w:rPr>
          <w:rFonts w:ascii="Times New Roman" w:hAnsi="Times New Roman" w:cs="Times New Roman"/>
          <w:color w:val="auto"/>
        </w:rPr>
      </w:pPr>
    </w:p>
    <w:p w:rsidR="00EC7616" w:rsidRPr="00834A92" w:rsidRDefault="00EC7616" w:rsidP="00EC7616">
      <w:pPr>
        <w:spacing w:line="276" w:lineRule="auto"/>
        <w:jc w:val="center"/>
        <w:rPr>
          <w:b/>
        </w:rPr>
      </w:pPr>
      <w:r>
        <w:rPr>
          <w:b/>
        </w:rPr>
        <w:t>Članak 49</w:t>
      </w:r>
      <w:r w:rsidRPr="00834A92">
        <w:rPr>
          <w:b/>
        </w:rPr>
        <w:t>.</w:t>
      </w:r>
    </w:p>
    <w:p w:rsidR="00EC7616" w:rsidRPr="00834A92" w:rsidRDefault="00EC7616" w:rsidP="00EC7616">
      <w:pPr>
        <w:spacing w:line="276" w:lineRule="auto"/>
        <w:jc w:val="both"/>
      </w:pPr>
      <w:r w:rsidRPr="00834A92">
        <w:t>Odredbe ove Odluke koje se odnose na obvezu odvojenog prikupljanja biootpada iz biorazgradivog komunalnog otpada primjenjivat će se kad se za to ispune tehničko-tehnološki preduvjeti.</w:t>
      </w:r>
    </w:p>
    <w:p w:rsidR="00EC7616" w:rsidRPr="00834A92" w:rsidRDefault="00EC7616" w:rsidP="00EC7616">
      <w:pPr>
        <w:pStyle w:val="Default"/>
        <w:spacing w:line="276" w:lineRule="auto"/>
        <w:jc w:val="both"/>
        <w:rPr>
          <w:rFonts w:ascii="Times New Roman" w:hAnsi="Times New Roman" w:cs="Times New Roman"/>
          <w:color w:val="auto"/>
        </w:rPr>
      </w:pPr>
    </w:p>
    <w:p w:rsidR="00EC7616" w:rsidRDefault="00EC7616" w:rsidP="00EC7616">
      <w:pPr>
        <w:pStyle w:val="Default"/>
        <w:spacing w:line="276" w:lineRule="auto"/>
        <w:jc w:val="both"/>
        <w:rPr>
          <w:rFonts w:ascii="Times New Roman" w:hAnsi="Times New Roman" w:cs="Times New Roman"/>
          <w:color w:val="auto"/>
        </w:rPr>
      </w:pPr>
    </w:p>
    <w:p w:rsidR="009C1B47" w:rsidRPr="00834A92" w:rsidRDefault="009C1B47" w:rsidP="00EC7616">
      <w:pPr>
        <w:pStyle w:val="Default"/>
        <w:spacing w:line="276" w:lineRule="auto"/>
        <w:jc w:val="both"/>
        <w:rPr>
          <w:rFonts w:ascii="Times New Roman" w:hAnsi="Times New Roman" w:cs="Times New Roman"/>
          <w:color w:val="auto"/>
        </w:rPr>
      </w:pPr>
    </w:p>
    <w:p w:rsidR="00EC7616" w:rsidRPr="00834A92" w:rsidRDefault="00EC7616" w:rsidP="00EC7616">
      <w:pPr>
        <w:pStyle w:val="Default"/>
        <w:spacing w:line="276" w:lineRule="auto"/>
        <w:jc w:val="center"/>
        <w:rPr>
          <w:rFonts w:ascii="Times New Roman" w:hAnsi="Times New Roman" w:cs="Times New Roman"/>
          <w:color w:val="auto"/>
        </w:rPr>
      </w:pPr>
      <w:r>
        <w:rPr>
          <w:rFonts w:ascii="Times New Roman" w:hAnsi="Times New Roman" w:cs="Times New Roman"/>
          <w:b/>
          <w:bCs/>
          <w:color w:val="auto"/>
        </w:rPr>
        <w:t>Članak 50</w:t>
      </w:r>
    </w:p>
    <w:p w:rsidR="00EC7616" w:rsidRPr="00834A92" w:rsidRDefault="00EC7616" w:rsidP="00EC7616">
      <w:pPr>
        <w:pStyle w:val="Default"/>
        <w:spacing w:line="276" w:lineRule="auto"/>
        <w:jc w:val="both"/>
        <w:rPr>
          <w:rFonts w:ascii="Times New Roman" w:hAnsi="Times New Roman" w:cs="Times New Roman"/>
          <w:color w:val="auto"/>
        </w:rPr>
      </w:pPr>
      <w:r w:rsidRPr="00834A92">
        <w:rPr>
          <w:rFonts w:ascii="Times New Roman" w:hAnsi="Times New Roman" w:cs="Times New Roman"/>
          <w:color w:val="auto"/>
        </w:rPr>
        <w:t>Ova Odluka stupa na snagu osmog dana od dana objave u „Službenim vjesniku“ Vukovarsko-srijemske županije</w:t>
      </w:r>
    </w:p>
    <w:p w:rsidR="00EC7616" w:rsidRPr="00834A92" w:rsidRDefault="00EC7616" w:rsidP="00EC7616">
      <w:pPr>
        <w:pStyle w:val="Default"/>
        <w:spacing w:line="276" w:lineRule="auto"/>
        <w:rPr>
          <w:rFonts w:ascii="Times New Roman" w:hAnsi="Times New Roman" w:cs="Times New Roman"/>
          <w:color w:val="auto"/>
        </w:rPr>
      </w:pPr>
    </w:p>
    <w:p w:rsidR="00EC7616" w:rsidRPr="00834A92" w:rsidRDefault="00EC7616" w:rsidP="00EC7616">
      <w:pPr>
        <w:pStyle w:val="Default"/>
        <w:spacing w:line="276" w:lineRule="auto"/>
        <w:rPr>
          <w:rFonts w:ascii="Times New Roman" w:hAnsi="Times New Roman" w:cs="Times New Roman"/>
          <w:color w:val="auto"/>
        </w:rPr>
      </w:pPr>
      <w:r w:rsidRPr="00834A92">
        <w:rPr>
          <w:rFonts w:ascii="Times New Roman" w:hAnsi="Times New Roman" w:cs="Times New Roman"/>
          <w:color w:val="auto"/>
        </w:rPr>
        <w:t>KLASA: 021-05/18-04/</w:t>
      </w:r>
    </w:p>
    <w:p w:rsidR="00EC7616" w:rsidRPr="00834A92" w:rsidRDefault="00EC7616" w:rsidP="00EC7616">
      <w:pPr>
        <w:pStyle w:val="Default"/>
        <w:spacing w:line="276" w:lineRule="auto"/>
        <w:rPr>
          <w:rFonts w:ascii="Times New Roman" w:hAnsi="Times New Roman" w:cs="Times New Roman"/>
          <w:color w:val="auto"/>
        </w:rPr>
      </w:pPr>
      <w:r w:rsidRPr="00834A92">
        <w:rPr>
          <w:rFonts w:ascii="Times New Roman" w:hAnsi="Times New Roman" w:cs="Times New Roman"/>
          <w:color w:val="auto"/>
        </w:rPr>
        <w:t xml:space="preserve">URBROJ: 2196/07-18-1 </w:t>
      </w:r>
    </w:p>
    <w:p w:rsidR="00EC7616" w:rsidRPr="00834A92" w:rsidRDefault="00EC7616" w:rsidP="00EC7616">
      <w:pPr>
        <w:pStyle w:val="Default"/>
        <w:spacing w:line="276" w:lineRule="auto"/>
        <w:rPr>
          <w:rFonts w:ascii="Times New Roman" w:hAnsi="Times New Roman" w:cs="Times New Roman"/>
          <w:color w:val="auto"/>
        </w:rPr>
      </w:pPr>
      <w:r w:rsidRPr="00834A92">
        <w:rPr>
          <w:rFonts w:ascii="Times New Roman" w:hAnsi="Times New Roman" w:cs="Times New Roman"/>
          <w:color w:val="auto"/>
        </w:rPr>
        <w:t xml:space="preserve">Tompojevci, ______ 2018. </w:t>
      </w:r>
    </w:p>
    <w:p w:rsidR="00EC7616" w:rsidRPr="00834A92" w:rsidRDefault="00EC7616" w:rsidP="00EC7616">
      <w:pPr>
        <w:pStyle w:val="Default"/>
        <w:spacing w:line="276" w:lineRule="auto"/>
        <w:rPr>
          <w:rFonts w:ascii="Times New Roman" w:hAnsi="Times New Roman" w:cs="Times New Roman"/>
          <w:color w:val="auto"/>
        </w:rPr>
      </w:pP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r>
      <w:r w:rsidRPr="00834A92">
        <w:rPr>
          <w:rFonts w:ascii="Times New Roman" w:hAnsi="Times New Roman" w:cs="Times New Roman"/>
          <w:color w:val="auto"/>
        </w:rPr>
        <w:tab/>
        <w:t xml:space="preserve">  Predsjednik </w:t>
      </w:r>
    </w:p>
    <w:p w:rsidR="00EC7616" w:rsidRDefault="00EC7616" w:rsidP="00EC7616">
      <w:pPr>
        <w:pStyle w:val="Default"/>
        <w:spacing w:line="276" w:lineRule="auto"/>
        <w:rPr>
          <w:rFonts w:ascii="Times New Roman" w:hAnsi="Times New Roman" w:cs="Times New Roman"/>
        </w:rPr>
      </w:pP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r>
      <w:r w:rsidRPr="00834A92">
        <w:rPr>
          <w:rFonts w:ascii="Times New Roman" w:hAnsi="Times New Roman" w:cs="Times New Roman"/>
        </w:rPr>
        <w:tab/>
        <w:t>Dubravko Martić</w:t>
      </w:r>
    </w:p>
    <w:p w:rsidR="009C1B47" w:rsidRDefault="009C1B47" w:rsidP="00EC7616">
      <w:pPr>
        <w:pStyle w:val="Default"/>
        <w:spacing w:line="276" w:lineRule="auto"/>
        <w:rPr>
          <w:rFonts w:ascii="Times New Roman" w:hAnsi="Times New Roman" w:cs="Times New Roman"/>
        </w:rPr>
      </w:pPr>
    </w:p>
    <w:p w:rsidR="009D6533" w:rsidRDefault="009D6533" w:rsidP="00EC7616">
      <w:pPr>
        <w:pStyle w:val="Default"/>
        <w:spacing w:line="276" w:lineRule="auto"/>
        <w:rPr>
          <w:rFonts w:ascii="Times New Roman" w:hAnsi="Times New Roman" w:cs="Times New Roman"/>
        </w:rPr>
      </w:pPr>
      <w:bookmarkStart w:id="0" w:name="_GoBack"/>
      <w:bookmarkEnd w:id="0"/>
    </w:p>
    <w:p w:rsidR="009C1B47" w:rsidRDefault="009C1B47" w:rsidP="00EC7616">
      <w:pPr>
        <w:pStyle w:val="Default"/>
        <w:spacing w:line="276" w:lineRule="auto"/>
        <w:rPr>
          <w:rFonts w:ascii="Times New Roman" w:hAnsi="Times New Roman" w:cs="Times New Roman"/>
        </w:rPr>
      </w:pPr>
    </w:p>
    <w:p w:rsidR="00EC7616" w:rsidRDefault="00EC7616" w:rsidP="00EC7616">
      <w:pPr>
        <w:pStyle w:val="Default"/>
        <w:spacing w:line="276" w:lineRule="auto"/>
        <w:rPr>
          <w:rFonts w:ascii="Times New Roman" w:hAnsi="Times New Roman" w:cs="Times New Roman"/>
        </w:rPr>
      </w:pPr>
    </w:p>
    <w:p w:rsidR="00EC7616" w:rsidRPr="00834A92" w:rsidRDefault="00EC7616" w:rsidP="00EC7616">
      <w:pPr>
        <w:spacing w:line="276" w:lineRule="auto"/>
        <w:jc w:val="center"/>
      </w:pPr>
      <w:r w:rsidRPr="00834A92">
        <w:lastRenderedPageBreak/>
        <w:t>DODATAK 1</w:t>
      </w:r>
    </w:p>
    <w:p w:rsidR="00EC7616" w:rsidRPr="00834A92" w:rsidRDefault="00EC7616" w:rsidP="00EC7616">
      <w:pPr>
        <w:spacing w:line="276" w:lineRule="auto"/>
        <w:jc w:val="center"/>
      </w:pPr>
      <w:r w:rsidRPr="00834A92">
        <w:t>OPĆI UVJETI PRUŽANJA JAVNE USLUGE SAKUPLJANJA MIJEŠANOG KOMUNALNOG OTPADA I BIOORAZGRADIVOG KOMUNALNOG OTPADA</w:t>
      </w:r>
    </w:p>
    <w:p w:rsidR="00EC7616" w:rsidRDefault="00EC7616" w:rsidP="00EC7616">
      <w:pPr>
        <w:spacing w:after="120"/>
        <w:jc w:val="center"/>
      </w:pPr>
    </w:p>
    <w:p w:rsidR="00EC7616" w:rsidRPr="00834A92" w:rsidRDefault="00EC7616" w:rsidP="00EC7616">
      <w:pPr>
        <w:spacing w:after="120"/>
        <w:jc w:val="center"/>
      </w:pPr>
      <w:r w:rsidRPr="00834A92">
        <w:t>Članak 1.</w:t>
      </w:r>
    </w:p>
    <w:p w:rsidR="00EC7616" w:rsidRPr="00834A92" w:rsidRDefault="00EC7616" w:rsidP="00EC7616">
      <w:pPr>
        <w:pStyle w:val="Odlomakpopisa"/>
        <w:numPr>
          <w:ilvl w:val="0"/>
          <w:numId w:val="4"/>
        </w:numPr>
        <w:suppressAutoHyphens w:val="0"/>
        <w:spacing w:after="120" w:line="240" w:lineRule="auto"/>
        <w:ind w:left="714" w:hanging="357"/>
        <w:contextualSpacing/>
        <w:jc w:val="both"/>
        <w:rPr>
          <w:rFonts w:ascii="Times New Roman" w:hAnsi="Times New Roman"/>
          <w:sz w:val="24"/>
          <w:szCs w:val="24"/>
        </w:rPr>
      </w:pPr>
      <w:r w:rsidRPr="00834A92">
        <w:rPr>
          <w:rFonts w:ascii="Times New Roman" w:hAnsi="Times New Roman"/>
          <w:sz w:val="24"/>
          <w:szCs w:val="24"/>
        </w:rPr>
        <w:t>Ovim Općim uvjetima utvrđuju se međusobni odnosi između Davatelja usluge i Korisnika usluge koji proizlaze iz Ugovora o načinu pružanja javne usluge.</w:t>
      </w:r>
    </w:p>
    <w:p w:rsidR="00EC7616" w:rsidRPr="00834A92" w:rsidRDefault="00EC7616" w:rsidP="00EC7616">
      <w:pPr>
        <w:pStyle w:val="Odlomakpopisa"/>
        <w:numPr>
          <w:ilvl w:val="0"/>
          <w:numId w:val="4"/>
        </w:numPr>
        <w:suppressAutoHyphens w:val="0"/>
        <w:spacing w:before="100" w:beforeAutospacing="1" w:after="0" w:afterAutospacing="1" w:line="276" w:lineRule="auto"/>
        <w:contextualSpacing/>
        <w:jc w:val="both"/>
        <w:rPr>
          <w:rFonts w:ascii="Times New Roman" w:hAnsi="Times New Roman"/>
          <w:sz w:val="24"/>
          <w:szCs w:val="24"/>
        </w:rPr>
      </w:pPr>
      <w:r w:rsidRPr="00834A92">
        <w:rPr>
          <w:rFonts w:ascii="Times New Roman" w:hAnsi="Times New Roman"/>
          <w:sz w:val="24"/>
          <w:szCs w:val="24"/>
        </w:rPr>
        <w:t>Ovi Opći uvjeti primjenjuju se na sve Korisnike usluge na području pružanja javne usluge.</w:t>
      </w:r>
    </w:p>
    <w:p w:rsidR="00EC7616" w:rsidRPr="00834A92" w:rsidRDefault="00EC7616" w:rsidP="00EC7616">
      <w:pPr>
        <w:spacing w:after="120"/>
        <w:jc w:val="center"/>
      </w:pPr>
      <w:r w:rsidRPr="00834A92">
        <w:t>Članak 2.</w:t>
      </w:r>
    </w:p>
    <w:p w:rsidR="00EC7616" w:rsidRPr="00834A92" w:rsidRDefault="00EC7616" w:rsidP="00EC7616">
      <w:pPr>
        <w:pStyle w:val="Odlomakpopisa"/>
        <w:widowControl w:val="0"/>
        <w:numPr>
          <w:ilvl w:val="0"/>
          <w:numId w:val="5"/>
        </w:numPr>
        <w:suppressAutoHyphens w:val="0"/>
        <w:spacing w:after="120" w:line="240" w:lineRule="auto"/>
        <w:ind w:left="714" w:hanging="357"/>
        <w:contextualSpacing/>
        <w:jc w:val="both"/>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U slučaju kada odredbe Ugovora upućuju na primjenu pojedinih odredaba ovih Općih uvjeta, te odredbe Općih uvjeta postaju sastavni dio Ugovora.</w:t>
      </w:r>
    </w:p>
    <w:p w:rsidR="00EC7616" w:rsidRPr="00834A92" w:rsidRDefault="00EC7616" w:rsidP="00EC7616">
      <w:pPr>
        <w:pStyle w:val="Odlomakpopisa"/>
        <w:widowControl w:val="0"/>
        <w:numPr>
          <w:ilvl w:val="0"/>
          <w:numId w:val="5"/>
        </w:numPr>
        <w:suppressAutoHyphens w:val="0"/>
        <w:spacing w:before="100" w:beforeAutospacing="1" w:after="0" w:afterAutospacing="1" w:line="276" w:lineRule="auto"/>
        <w:contextualSpacing/>
        <w:jc w:val="both"/>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Korisnik usluge je upoznat sa sadržajem ovih Općih uvjeta i pristaje na njihovu primjenu. </w:t>
      </w:r>
    </w:p>
    <w:p w:rsidR="00EC7616" w:rsidRPr="00834A92" w:rsidRDefault="00EC7616" w:rsidP="00EC7616">
      <w:pPr>
        <w:spacing w:after="120"/>
        <w:contextualSpacing/>
        <w:jc w:val="center"/>
      </w:pPr>
      <w:r w:rsidRPr="00834A92">
        <w:t>Članak 3.</w:t>
      </w:r>
    </w:p>
    <w:p w:rsidR="00EC7616" w:rsidRPr="00834A92" w:rsidRDefault="00EC7616" w:rsidP="00EC7616">
      <w:pPr>
        <w:pStyle w:val="Odlomakpopisa"/>
        <w:numPr>
          <w:ilvl w:val="0"/>
          <w:numId w:val="6"/>
        </w:numPr>
        <w:suppressAutoHyphens w:val="0"/>
        <w:spacing w:after="120" w:line="240"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Korisnici usluge javnu uslugu ugovaraju zaključenjem Ugovora sukladno Odluci. </w:t>
      </w:r>
    </w:p>
    <w:p w:rsidR="00EC7616" w:rsidRPr="00834A92" w:rsidRDefault="00EC7616" w:rsidP="00EC7616">
      <w:pPr>
        <w:pStyle w:val="Odlomakpopisa"/>
        <w:numPr>
          <w:ilvl w:val="0"/>
          <w:numId w:val="6"/>
        </w:numPr>
        <w:suppressAutoHyphens w:val="0"/>
        <w:spacing w:after="0"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Ugovor se smatra sklopljenim:</w:t>
      </w:r>
    </w:p>
    <w:p w:rsidR="00EC7616" w:rsidRPr="00834A92" w:rsidRDefault="00EC7616" w:rsidP="00EC7616">
      <w:pPr>
        <w:pStyle w:val="Odlomakpopisa"/>
        <w:numPr>
          <w:ilvl w:val="0"/>
          <w:numId w:val="22"/>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kad Korisnik usluge dostavi davatelju usluge Izjavu, ili</w:t>
      </w:r>
    </w:p>
    <w:p w:rsidR="00EC7616" w:rsidRPr="00834A92" w:rsidRDefault="00EC7616" w:rsidP="00EC7616">
      <w:pPr>
        <w:pStyle w:val="Odlomakpopisa"/>
        <w:numPr>
          <w:ilvl w:val="0"/>
          <w:numId w:val="22"/>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prilikom prvog korištenja javne usluge, ili </w:t>
      </w:r>
    </w:p>
    <w:p w:rsidR="00EC7616" w:rsidRPr="00834A92" w:rsidRDefault="00EC7616" w:rsidP="00EC7616">
      <w:pPr>
        <w:pStyle w:val="Odlomakpopisa"/>
        <w:numPr>
          <w:ilvl w:val="0"/>
          <w:numId w:val="22"/>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zaprimanja na korištenje spremnika za primopredaju komunalnog otpada u slučaju kad Korisnik usluge ne dostavi davatelju usluge Izjavu.</w:t>
      </w:r>
    </w:p>
    <w:p w:rsidR="00EC7616" w:rsidRPr="00834A92" w:rsidRDefault="00EC7616" w:rsidP="00EC7616">
      <w:pPr>
        <w:pStyle w:val="Odlomakpopisa"/>
        <w:numPr>
          <w:ilvl w:val="0"/>
          <w:numId w:val="6"/>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Zaključenjem Ugovora Korisnik usluge pristaje na primjenu odredbi ovih Općih uvjeta. </w:t>
      </w:r>
    </w:p>
    <w:p w:rsidR="00EC7616" w:rsidRPr="00834A92" w:rsidRDefault="00EC7616" w:rsidP="00EC7616">
      <w:pPr>
        <w:pStyle w:val="Odlomakpopisa"/>
        <w:numPr>
          <w:ilvl w:val="0"/>
          <w:numId w:val="6"/>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834A92">
        <w:rPr>
          <w:rFonts w:ascii="Times New Roman" w:eastAsia="Times New Roman" w:hAnsi="Times New Roman"/>
          <w:sz w:val="24"/>
          <w:szCs w:val="24"/>
          <w:lang w:eastAsia="hr-HR"/>
        </w:rPr>
        <w:t xml:space="preserve">Ugovori s Korisnicima usluge zaključuju se na neodređeno vrijeme. </w:t>
      </w:r>
    </w:p>
    <w:p w:rsidR="00EC7616" w:rsidRPr="00834A92" w:rsidRDefault="00EC7616" w:rsidP="00EC7616">
      <w:pPr>
        <w:spacing w:after="120"/>
        <w:contextualSpacing/>
        <w:jc w:val="center"/>
      </w:pPr>
      <w:r w:rsidRPr="00834A92">
        <w:t>Članak 4.</w:t>
      </w:r>
    </w:p>
    <w:p w:rsidR="00EC7616" w:rsidRPr="00834A92" w:rsidRDefault="00EC7616" w:rsidP="00EC7616">
      <w:pPr>
        <w:pStyle w:val="Odlomakpopisa"/>
        <w:numPr>
          <w:ilvl w:val="0"/>
          <w:numId w:val="7"/>
        </w:numPr>
        <w:suppressAutoHyphens w:val="0"/>
        <w:spacing w:after="120" w:line="240" w:lineRule="auto"/>
        <w:contextualSpacing/>
        <w:jc w:val="both"/>
        <w:rPr>
          <w:rFonts w:ascii="Times New Roman" w:hAnsi="Times New Roman"/>
          <w:sz w:val="24"/>
          <w:szCs w:val="24"/>
        </w:rPr>
      </w:pPr>
      <w:r w:rsidRPr="00834A92">
        <w:rPr>
          <w:rFonts w:ascii="Times New Roman" w:hAnsi="Times New Roman"/>
          <w:sz w:val="24"/>
          <w:szCs w:val="24"/>
        </w:rPr>
        <w:t xml:space="preserve">Cijena javne usluge utvrđuje se Cjenikom javne usluge kojeg donosi i mijenja Davatelj usluge sukladno zakonskim propisima kojima se uređuje ta materija. </w:t>
      </w:r>
    </w:p>
    <w:p w:rsidR="00EC7616" w:rsidRPr="00834A92" w:rsidRDefault="00EC7616" w:rsidP="00EC7616">
      <w:pPr>
        <w:pStyle w:val="Odlomakpopisa"/>
        <w:numPr>
          <w:ilvl w:val="0"/>
          <w:numId w:val="7"/>
        </w:numPr>
        <w:suppressAutoHyphens w:val="0"/>
        <w:spacing w:before="100" w:beforeAutospacing="1" w:after="0" w:afterAutospacing="1" w:line="276" w:lineRule="auto"/>
        <w:contextualSpacing/>
        <w:jc w:val="both"/>
        <w:rPr>
          <w:rFonts w:ascii="Times New Roman" w:hAnsi="Times New Roman"/>
          <w:sz w:val="24"/>
          <w:szCs w:val="24"/>
        </w:rPr>
      </w:pPr>
      <w:r w:rsidRPr="00834A92">
        <w:rPr>
          <w:rFonts w:ascii="Times New Roman" w:hAnsi="Times New Roman"/>
          <w:sz w:val="24"/>
          <w:szCs w:val="24"/>
        </w:rPr>
        <w:t>Korisnik usluge je dužan plaćati cijenu javne usluge utvrđenu Cjenikom javne usluge.</w:t>
      </w:r>
    </w:p>
    <w:p w:rsidR="00EC7616" w:rsidRPr="00834A92" w:rsidRDefault="00EC7616" w:rsidP="00EC7616">
      <w:pPr>
        <w:spacing w:after="120"/>
        <w:contextualSpacing/>
        <w:jc w:val="center"/>
      </w:pPr>
      <w:r w:rsidRPr="00834A92">
        <w:t>Članak 5.</w:t>
      </w:r>
    </w:p>
    <w:p w:rsidR="00EC7616" w:rsidRPr="00834A92" w:rsidRDefault="00EC7616" w:rsidP="00EC7616">
      <w:pPr>
        <w:pStyle w:val="Odlomakpopisa"/>
        <w:numPr>
          <w:ilvl w:val="0"/>
          <w:numId w:val="8"/>
        </w:numPr>
        <w:suppressAutoHyphens w:val="0"/>
        <w:spacing w:after="120" w:line="240" w:lineRule="auto"/>
        <w:ind w:left="714" w:hanging="357"/>
        <w:jc w:val="both"/>
        <w:rPr>
          <w:rFonts w:ascii="Times New Roman" w:hAnsi="Times New Roman"/>
          <w:sz w:val="24"/>
          <w:szCs w:val="24"/>
        </w:rPr>
      </w:pPr>
      <w:r w:rsidRPr="00834A92">
        <w:rPr>
          <w:rFonts w:ascii="Times New Roman" w:eastAsia="Times New Roman" w:hAnsi="Times New Roman"/>
          <w:sz w:val="24"/>
          <w:szCs w:val="24"/>
          <w:lang w:eastAsia="hr-HR"/>
        </w:rPr>
        <w:t xml:space="preserve">Cijenu javne usluge Korisnici usluge plaćaju na temelju računa koji im Davatelj usluge ispostavlja jednom mjesečno za prethodni mjesec. </w:t>
      </w:r>
    </w:p>
    <w:p w:rsidR="00EC7616" w:rsidRPr="00834A92" w:rsidRDefault="00EC7616" w:rsidP="00EC7616">
      <w:pPr>
        <w:pStyle w:val="Odlomakpopisa"/>
        <w:numPr>
          <w:ilvl w:val="0"/>
          <w:numId w:val="8"/>
        </w:numPr>
        <w:suppressAutoHyphens w:val="0"/>
        <w:spacing w:after="0" w:line="276" w:lineRule="auto"/>
        <w:ind w:left="714" w:hanging="357"/>
        <w:jc w:val="both"/>
        <w:rPr>
          <w:rFonts w:ascii="Times New Roman" w:hAnsi="Times New Roman"/>
          <w:sz w:val="24"/>
          <w:szCs w:val="24"/>
        </w:rPr>
      </w:pPr>
      <w:r w:rsidRPr="00834A92">
        <w:rPr>
          <w:rFonts w:ascii="Times New Roman" w:eastAsia="Times New Roman" w:hAnsi="Times New Roman"/>
          <w:sz w:val="24"/>
          <w:szCs w:val="24"/>
          <w:lang w:eastAsia="hr-HR"/>
        </w:rPr>
        <w:t xml:space="preserve">Korisnik se obvezuje podmiriti račun u roku valute plaćanja, a u slučaju zakašnjenja zaračunavaju se zakonske zatezne kamate u skladu s propisima. </w:t>
      </w:r>
    </w:p>
    <w:p w:rsidR="00EC7616" w:rsidRPr="00834A92" w:rsidRDefault="00EC7616" w:rsidP="00EC7616">
      <w:pPr>
        <w:pStyle w:val="Odlomakpopisa"/>
        <w:spacing w:after="0" w:line="276" w:lineRule="auto"/>
        <w:ind w:left="714"/>
        <w:jc w:val="both"/>
        <w:rPr>
          <w:rFonts w:ascii="Times New Roman" w:hAnsi="Times New Roman"/>
          <w:sz w:val="24"/>
          <w:szCs w:val="24"/>
        </w:rPr>
      </w:pPr>
    </w:p>
    <w:p w:rsidR="00EC7616" w:rsidRPr="00834A92" w:rsidRDefault="00EC7616" w:rsidP="00EC7616">
      <w:pPr>
        <w:spacing w:after="120"/>
        <w:jc w:val="center"/>
      </w:pPr>
      <w:r w:rsidRPr="00834A92">
        <w:t>Članak 6.</w:t>
      </w:r>
    </w:p>
    <w:p w:rsidR="00EC7616" w:rsidRPr="00834A92" w:rsidRDefault="00EC7616" w:rsidP="00EC7616">
      <w:pPr>
        <w:pStyle w:val="box454532"/>
        <w:numPr>
          <w:ilvl w:val="0"/>
          <w:numId w:val="9"/>
        </w:numPr>
        <w:suppressAutoHyphens w:val="0"/>
        <w:spacing w:before="0" w:after="120" w:line="240" w:lineRule="auto"/>
        <w:ind w:left="714" w:hanging="357"/>
        <w:jc w:val="both"/>
        <w:textAlignment w:val="baseline"/>
      </w:pPr>
      <w:r w:rsidRPr="00834A92">
        <w:t>Davatelj usluge i Korisnik usluge imaju prava i obveze utvrđene Zakonom, Odlukom, Ugovorom i ovim Općim uvjetima.</w:t>
      </w:r>
    </w:p>
    <w:p w:rsidR="00EC7616" w:rsidRPr="00834A92" w:rsidRDefault="00EC7616" w:rsidP="00EC7616">
      <w:pPr>
        <w:spacing w:after="120"/>
        <w:jc w:val="center"/>
      </w:pPr>
      <w:r w:rsidRPr="00834A92">
        <w:t>Članak 7.</w:t>
      </w:r>
    </w:p>
    <w:p w:rsidR="00EC7616" w:rsidRPr="00834A92" w:rsidRDefault="00EC7616" w:rsidP="00EC7616">
      <w:pPr>
        <w:pStyle w:val="box454532"/>
        <w:numPr>
          <w:ilvl w:val="0"/>
          <w:numId w:val="10"/>
        </w:numPr>
        <w:suppressAutoHyphens w:val="0"/>
        <w:spacing w:before="0" w:after="120" w:line="240" w:lineRule="auto"/>
        <w:jc w:val="both"/>
        <w:textAlignment w:val="baseline"/>
      </w:pPr>
      <w:r w:rsidRPr="00834A92">
        <w:t>Korisnik usluge (novi korisnik) dužan je najkasnije u roku 15 (petnaest) dana od dana početka korištenja nekretnine (stjecanje prava vlasništva/korištenja nekretnine) na području pružanja javne usluge obavijestiti Davatelja usluge o početku korištenja javne usluge.</w:t>
      </w:r>
    </w:p>
    <w:p w:rsidR="00EC7616" w:rsidRPr="00834A92" w:rsidRDefault="00EC7616" w:rsidP="00EC7616">
      <w:pPr>
        <w:pStyle w:val="box454532"/>
        <w:numPr>
          <w:ilvl w:val="0"/>
          <w:numId w:val="10"/>
        </w:numPr>
        <w:suppressAutoHyphens w:val="0"/>
        <w:spacing w:before="0" w:after="0" w:line="276" w:lineRule="auto"/>
        <w:jc w:val="both"/>
        <w:textAlignment w:val="baseline"/>
      </w:pPr>
      <w:r w:rsidRPr="00834A92">
        <w:t xml:space="preserve">Davatelj usluge i Korisnik usluge (vlasnik nekretnine) sklapaju Ugovor na način utvrđen ovim Općim uvjetima i Odlukom. Pisani oblik ugovora nije pretpostavka nastanka ugovornog odnosa između Davatelja usluge i Korisnika usluge, a niti pretpostavka valjanosti nastalog ugovora posebice </w:t>
      </w:r>
      <w:r w:rsidRPr="00834A92">
        <w:lastRenderedPageBreak/>
        <w:t xml:space="preserve">u slučajevima kada se usluga od strane Davatelja usluge izvršava, a Korisnik usluge neopravdano odbija potpisati Ugovor tj. dostaviti Izjavu. </w:t>
      </w:r>
    </w:p>
    <w:p w:rsidR="00EC7616" w:rsidRPr="00834A92" w:rsidRDefault="00EC7616" w:rsidP="00EC7616">
      <w:pPr>
        <w:pStyle w:val="box454532"/>
        <w:numPr>
          <w:ilvl w:val="0"/>
          <w:numId w:val="10"/>
        </w:numPr>
        <w:suppressAutoHyphens w:val="0"/>
        <w:spacing w:before="0" w:after="0" w:line="276" w:lineRule="auto"/>
        <w:jc w:val="both"/>
        <w:textAlignment w:val="baseline"/>
      </w:pPr>
      <w:r w:rsidRPr="00834A92">
        <w:t>Postojeći Korisnik usluge u slučaju bilo kakvih promjena podataka vezanih uz ugovorni odnos, a koje utječu na međusobne odnose između Davatelja usluge i Korisnika usluge dužan je iste prijaviti Davatelju usluge najkasnije u roku od 15 (petnaest) dana od dana nastale promjene pisanim putem, faxom ili elektroničkom poštom.</w:t>
      </w:r>
    </w:p>
    <w:p w:rsidR="00EC7616" w:rsidRPr="00FF2EC7" w:rsidRDefault="00EC7616" w:rsidP="00EC7616">
      <w:pPr>
        <w:pStyle w:val="box454532"/>
        <w:numPr>
          <w:ilvl w:val="0"/>
          <w:numId w:val="10"/>
        </w:numPr>
        <w:suppressAutoHyphens w:val="0"/>
        <w:spacing w:before="0" w:after="0" w:line="276" w:lineRule="auto"/>
        <w:jc w:val="both"/>
        <w:textAlignment w:val="baseline"/>
      </w:pPr>
      <w:r w:rsidRPr="00834A92">
        <w:t>Prilikom stjecanja, promjene ili prestanka statusa korisnika usluge isti je navedeni status dužan dokazati vjerodostojnim ispravama i dokum</w:t>
      </w:r>
      <w:r w:rsidRPr="00FF2EC7">
        <w:t xml:space="preserve">entacijom, a koja je prilikom ispunjavanja službenih obrazaca Davatelja usluge navedena kao prilog. </w:t>
      </w:r>
    </w:p>
    <w:p w:rsidR="00EC7616" w:rsidRPr="00FF2EC7" w:rsidRDefault="00EC7616" w:rsidP="00EC7616">
      <w:pPr>
        <w:pStyle w:val="box454532"/>
        <w:numPr>
          <w:ilvl w:val="0"/>
          <w:numId w:val="10"/>
        </w:numPr>
        <w:suppressAutoHyphens w:val="0"/>
        <w:spacing w:before="0" w:after="0" w:line="276" w:lineRule="auto"/>
        <w:jc w:val="both"/>
        <w:textAlignment w:val="baseline"/>
      </w:pPr>
      <w:r w:rsidRPr="00FF2EC7">
        <w:t>Svaka promjena koja se prijavljuje prihvaća se od datuma prijave, te je isključena mogućnost retroaktivnog učinka prijavljene promjene.</w:t>
      </w:r>
    </w:p>
    <w:p w:rsidR="00EC7616" w:rsidRPr="00FF2EC7" w:rsidRDefault="00EC7616" w:rsidP="00EC7616">
      <w:pPr>
        <w:pStyle w:val="box454532"/>
        <w:numPr>
          <w:ilvl w:val="0"/>
          <w:numId w:val="10"/>
        </w:numPr>
        <w:suppressAutoHyphens w:val="0"/>
        <w:spacing w:before="0" w:after="0" w:line="276" w:lineRule="auto"/>
        <w:jc w:val="both"/>
        <w:textAlignment w:val="baseline"/>
      </w:pPr>
      <w:r w:rsidRPr="00FF2EC7">
        <w:t>Prilikom promjene odnosno odjave statusa Korisnika usluge, Korisnik usluge dužan je podmiriti sva nastala dugovanja prema Davatelju usluge.</w:t>
      </w:r>
    </w:p>
    <w:p w:rsidR="00EC7616" w:rsidRPr="00FF2EC7" w:rsidRDefault="00EC7616" w:rsidP="00EC7616">
      <w:pPr>
        <w:pStyle w:val="box454532"/>
        <w:spacing w:after="0" w:line="276" w:lineRule="auto"/>
        <w:ind w:left="720"/>
        <w:jc w:val="both"/>
        <w:textAlignment w:val="baseline"/>
      </w:pPr>
    </w:p>
    <w:p w:rsidR="00EC7616" w:rsidRPr="008164AF" w:rsidRDefault="00EC7616" w:rsidP="00EC7616">
      <w:pPr>
        <w:spacing w:after="120"/>
        <w:jc w:val="center"/>
      </w:pPr>
      <w:r w:rsidRPr="008164AF">
        <w:t>Članak 8.</w:t>
      </w:r>
    </w:p>
    <w:p w:rsidR="00EC7616" w:rsidRPr="008164AF" w:rsidRDefault="00EC7616" w:rsidP="00EC7616">
      <w:pPr>
        <w:pStyle w:val="box454532"/>
        <w:numPr>
          <w:ilvl w:val="0"/>
          <w:numId w:val="11"/>
        </w:numPr>
        <w:suppressAutoHyphens w:val="0"/>
        <w:spacing w:before="0" w:after="120" w:line="240" w:lineRule="auto"/>
        <w:jc w:val="both"/>
        <w:textAlignment w:val="baseline"/>
      </w:pPr>
      <w:r w:rsidRPr="008164AF">
        <w:t xml:space="preserve">Osim u slučaju promjene vlasništva nekretnine te razloga utvrđenog u čl. 38. ove Odluke (Nekretnina koja se trajno ne koristi), Korisnik usluge ne može otkazati Ugovor; tj. sve dok je vlasnik nekretnine na području pružanja javne usluge, dužan je plaćati cijenu javne usluge sukladno obračunu Davatelja usluge. </w:t>
      </w:r>
    </w:p>
    <w:p w:rsidR="00EC7616" w:rsidRPr="00FF2EC7" w:rsidRDefault="00EC7616" w:rsidP="00EC7616">
      <w:pPr>
        <w:pStyle w:val="box454532"/>
        <w:spacing w:after="0" w:line="276" w:lineRule="auto"/>
        <w:ind w:left="720"/>
        <w:jc w:val="both"/>
        <w:textAlignment w:val="baseline"/>
      </w:pPr>
    </w:p>
    <w:p w:rsidR="00EC7616" w:rsidRPr="00FF2EC7" w:rsidRDefault="00EC7616" w:rsidP="00EC7616">
      <w:pPr>
        <w:spacing w:after="120"/>
        <w:jc w:val="center"/>
      </w:pPr>
      <w:r w:rsidRPr="00FF2EC7">
        <w:t>Članak 9.</w:t>
      </w:r>
    </w:p>
    <w:p w:rsidR="00EC7616" w:rsidRPr="00FF2EC7" w:rsidRDefault="00EC7616" w:rsidP="00EC7616">
      <w:pPr>
        <w:pStyle w:val="box454532"/>
        <w:numPr>
          <w:ilvl w:val="0"/>
          <w:numId w:val="12"/>
        </w:numPr>
        <w:suppressAutoHyphens w:val="0"/>
        <w:spacing w:before="0" w:after="120" w:line="240" w:lineRule="auto"/>
        <w:jc w:val="both"/>
        <w:textAlignment w:val="baseline"/>
      </w:pPr>
      <w:r w:rsidRPr="00FF2EC7">
        <w:t>Spremnike za sakupljanje otpada Korisnik usluge u pravilu smješta na svojoj nekretnini odnosno u objektima ili drugim prostorima u svom vlasništvu.</w:t>
      </w:r>
    </w:p>
    <w:p w:rsidR="00EC7616" w:rsidRPr="00EA1ED5" w:rsidRDefault="00EC7616" w:rsidP="00EC7616">
      <w:pPr>
        <w:pStyle w:val="box454532"/>
        <w:numPr>
          <w:ilvl w:val="0"/>
          <w:numId w:val="12"/>
        </w:numPr>
        <w:suppressAutoHyphens w:val="0"/>
        <w:spacing w:before="0" w:after="0" w:line="276" w:lineRule="auto"/>
        <w:jc w:val="both"/>
        <w:textAlignment w:val="baseline"/>
      </w:pPr>
      <w:r w:rsidRPr="00EA1ED5">
        <w:t>Korisnik usluge dužan je čuvati i redovito održavati spremnike i sustav za evidentiranje pražnjenja spremnika, a u slučaju krađe, oštećenja ili uništenja zaduženog spremnika i sustava za evidentiranje pražnjenja spremnika, Korisnik usluge dužan je to odmah prijaviti Davatelju usluge te zadužiti novi spremnik, a ukoliko je to moguće, vratiti prethodno zadužen spremnik.</w:t>
      </w:r>
    </w:p>
    <w:p w:rsidR="00EC7616" w:rsidRPr="008164AF" w:rsidRDefault="00EC7616" w:rsidP="00EC7616">
      <w:pPr>
        <w:pStyle w:val="box454532"/>
        <w:numPr>
          <w:ilvl w:val="0"/>
          <w:numId w:val="12"/>
        </w:numPr>
        <w:suppressAutoHyphens w:val="0"/>
        <w:spacing w:before="0" w:after="120" w:line="276" w:lineRule="auto"/>
        <w:ind w:left="714" w:hanging="357"/>
        <w:jc w:val="both"/>
        <w:textAlignment w:val="baseline"/>
      </w:pPr>
      <w:r w:rsidRPr="008164AF">
        <w:t>U slučaju nastanka okolnosti iz stavka 2. ovog članka, Korisnik usluge platit će Ugovornu kaznu sukladno članku 35. ove Odluke.</w:t>
      </w:r>
    </w:p>
    <w:p w:rsidR="00EC7616" w:rsidRPr="00FF2EC7" w:rsidRDefault="00EC7616" w:rsidP="00EC7616">
      <w:pPr>
        <w:spacing w:after="120"/>
        <w:jc w:val="center"/>
      </w:pPr>
      <w:r w:rsidRPr="00FF2EC7">
        <w:t>Članak 10.</w:t>
      </w:r>
    </w:p>
    <w:p w:rsidR="00EC7616" w:rsidRPr="00FF2EC7" w:rsidRDefault="00EC7616" w:rsidP="00EC7616">
      <w:pPr>
        <w:pStyle w:val="box454532"/>
        <w:numPr>
          <w:ilvl w:val="0"/>
          <w:numId w:val="13"/>
        </w:numPr>
        <w:suppressAutoHyphens w:val="0"/>
        <w:spacing w:before="0" w:after="120" w:line="240" w:lineRule="auto"/>
        <w:jc w:val="both"/>
        <w:textAlignment w:val="baseline"/>
      </w:pPr>
      <w:r w:rsidRPr="00FF2EC7">
        <w:t>Davatelj usluge dužan je pažljivo rukovati spremnicima za sakupljanje otpada, tako da se isti ne oštećuju, a sakupljeni otpad ne rasipa i ne onečišćuje okolinu.</w:t>
      </w:r>
    </w:p>
    <w:p w:rsidR="00EC7616" w:rsidRPr="00FF2EC7" w:rsidRDefault="00EC7616" w:rsidP="00EC7616">
      <w:pPr>
        <w:pStyle w:val="box454532"/>
        <w:numPr>
          <w:ilvl w:val="0"/>
          <w:numId w:val="13"/>
        </w:numPr>
        <w:suppressAutoHyphens w:val="0"/>
        <w:spacing w:before="0" w:after="0" w:line="276" w:lineRule="auto"/>
        <w:jc w:val="both"/>
        <w:textAlignment w:val="baseline"/>
      </w:pPr>
      <w:r w:rsidRPr="00FF2EC7">
        <w:t xml:space="preserve">Svako onečišćivanje i oštećenje prouzrokovano sakupljanjem i odvozom otpada od strane Davatelja usluge, Davatelj usluge dužan je odmah otkloniti. </w:t>
      </w:r>
    </w:p>
    <w:p w:rsidR="00EC7616" w:rsidRPr="00FF2EC7" w:rsidRDefault="00EC7616" w:rsidP="00EC7616">
      <w:pPr>
        <w:pStyle w:val="box454532"/>
        <w:spacing w:after="0" w:line="276" w:lineRule="auto"/>
        <w:ind w:left="360"/>
        <w:jc w:val="both"/>
        <w:textAlignment w:val="baseline"/>
      </w:pPr>
    </w:p>
    <w:p w:rsidR="00EC7616" w:rsidRPr="00FF2EC7" w:rsidRDefault="00EC7616" w:rsidP="00EC7616">
      <w:pPr>
        <w:spacing w:after="120"/>
        <w:jc w:val="center"/>
      </w:pPr>
      <w:r w:rsidRPr="00FF2EC7">
        <w:t>Članak 11.</w:t>
      </w:r>
    </w:p>
    <w:p w:rsidR="00EC7616" w:rsidRPr="00FF2EC7" w:rsidRDefault="00EC7616" w:rsidP="00EC7616">
      <w:pPr>
        <w:pStyle w:val="Odlomakpopisa"/>
        <w:numPr>
          <w:ilvl w:val="0"/>
          <w:numId w:val="14"/>
        </w:numPr>
        <w:suppressAutoHyphens w:val="0"/>
        <w:spacing w:before="5" w:after="120" w:line="240" w:lineRule="auto"/>
        <w:contextualSpacing/>
        <w:jc w:val="both"/>
        <w:rPr>
          <w:rFonts w:ascii="Times New Roman" w:hAnsi="Times New Roman"/>
          <w:sz w:val="24"/>
          <w:szCs w:val="24"/>
        </w:rPr>
      </w:pPr>
      <w:r w:rsidRPr="00FF2EC7">
        <w:rPr>
          <w:rFonts w:ascii="Times New Roman" w:hAnsi="Times New Roman"/>
          <w:sz w:val="24"/>
          <w:szCs w:val="24"/>
        </w:rPr>
        <w:t>Primopredajom otpada smatra se predaja otpada od strane Korisnika usluge na dan odvoza te preuzimanje toga otpada od strane Davatelja usluge.</w:t>
      </w:r>
    </w:p>
    <w:p w:rsidR="00EC7616" w:rsidRPr="00FF2EC7" w:rsidRDefault="00EC7616" w:rsidP="00EC7616">
      <w:pPr>
        <w:pStyle w:val="Odlomakpopisa"/>
        <w:numPr>
          <w:ilvl w:val="0"/>
          <w:numId w:val="14"/>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 xml:space="preserve">Mjesto primopredaje otpada je lokacija spremnika na obračunskom mjestu Korisnika usluge odnosno lokacija zajedničkog spremnika na javnoj površini kojeg zajednički koristi više Korisnika usluge. </w:t>
      </w:r>
    </w:p>
    <w:p w:rsidR="00EC7616" w:rsidRPr="00FF2EC7" w:rsidRDefault="00EC7616" w:rsidP="00EC7616">
      <w:pPr>
        <w:pStyle w:val="Odlomakpopisa"/>
        <w:numPr>
          <w:ilvl w:val="0"/>
          <w:numId w:val="14"/>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bCs/>
          <w:sz w:val="24"/>
          <w:szCs w:val="24"/>
        </w:rPr>
        <w:t xml:space="preserve">Korisnik usluge dužan je odgovarajući spremnik i/ili vreću postaviti za odvoz najkasnije do 6 sati ujutro sukladno rasporedu odvoza otpada te </w:t>
      </w:r>
      <w:r w:rsidRPr="00FF2EC7">
        <w:rPr>
          <w:rFonts w:ascii="Times New Roman" w:hAnsi="Times New Roman"/>
          <w:sz w:val="24"/>
          <w:szCs w:val="24"/>
        </w:rPr>
        <w:t>omogućiti Davatelju usluge pristup spremniku na mjestu primopredaje otpada.</w:t>
      </w:r>
    </w:p>
    <w:p w:rsidR="00EC7616" w:rsidRPr="009C1B47" w:rsidRDefault="00EC7616" w:rsidP="009C1B47">
      <w:pPr>
        <w:pStyle w:val="Odlomakpopisa"/>
        <w:numPr>
          <w:ilvl w:val="0"/>
          <w:numId w:val="14"/>
        </w:numPr>
        <w:suppressAutoHyphens w:val="0"/>
        <w:spacing w:after="240" w:line="276" w:lineRule="auto"/>
        <w:ind w:left="714" w:hanging="357"/>
        <w:jc w:val="both"/>
        <w:rPr>
          <w:rFonts w:ascii="Times New Roman" w:hAnsi="Times New Roman"/>
          <w:bCs/>
          <w:sz w:val="24"/>
          <w:szCs w:val="24"/>
        </w:rPr>
      </w:pPr>
      <w:r w:rsidRPr="00FF2EC7">
        <w:rPr>
          <w:rFonts w:ascii="Times New Roman" w:hAnsi="Times New Roman"/>
          <w:bCs/>
          <w:sz w:val="24"/>
          <w:szCs w:val="24"/>
        </w:rPr>
        <w:lastRenderedPageBreak/>
        <w:t>Ukoliko je Davatelju usluge na dan odvoza otpada omogućen pristup spremniku (spremni</w:t>
      </w:r>
      <w:r>
        <w:rPr>
          <w:rFonts w:ascii="Times New Roman" w:hAnsi="Times New Roman"/>
          <w:bCs/>
          <w:sz w:val="24"/>
          <w:szCs w:val="24"/>
        </w:rPr>
        <w:t>k postavljen na mjesto za odvoz</w:t>
      </w:r>
      <w:r w:rsidRPr="00FF2EC7">
        <w:rPr>
          <w:rFonts w:ascii="Times New Roman" w:hAnsi="Times New Roman"/>
          <w:bCs/>
          <w:sz w:val="24"/>
          <w:szCs w:val="24"/>
        </w:rPr>
        <w:t xml:space="preserve">), Davatelj usluge smatrati će da je isti postavljen radi primopredaje otpada od strane Korisnika usluge. </w:t>
      </w:r>
    </w:p>
    <w:p w:rsidR="00EC7616" w:rsidRPr="00FF2EC7" w:rsidRDefault="00EC7616" w:rsidP="00EC7616">
      <w:pPr>
        <w:spacing w:after="120"/>
        <w:jc w:val="center"/>
      </w:pPr>
      <w:r w:rsidRPr="00FF2EC7">
        <w:t>Članak 12.</w:t>
      </w:r>
    </w:p>
    <w:p w:rsidR="00EC7616" w:rsidRPr="00FF2EC7" w:rsidRDefault="00EC7616" w:rsidP="00EC7616">
      <w:pPr>
        <w:pStyle w:val="Odlomakpopisa"/>
        <w:numPr>
          <w:ilvl w:val="0"/>
          <w:numId w:val="15"/>
        </w:numPr>
        <w:suppressAutoHyphens w:val="0"/>
        <w:spacing w:after="120" w:line="240" w:lineRule="auto"/>
        <w:ind w:left="714" w:hanging="357"/>
        <w:jc w:val="both"/>
        <w:rPr>
          <w:rFonts w:ascii="Times New Roman" w:hAnsi="Times New Roman"/>
          <w:sz w:val="24"/>
          <w:szCs w:val="24"/>
        </w:rPr>
      </w:pPr>
      <w:r w:rsidRPr="00FF2EC7">
        <w:rPr>
          <w:rFonts w:ascii="Times New Roman" w:hAnsi="Times New Roman"/>
          <w:bCs/>
          <w:sz w:val="24"/>
          <w:szCs w:val="24"/>
        </w:rPr>
        <w:t>Sav odloženi miješani komunalni otpad i biorazgradivi komunalni otpad mora se nalaziti u za to namijenjenom spremniku, a poklopac spremnika mora biti potpuno zatvoren. Otpad u spremniku mora biti tako složen da prilikom pražnjenja sav gravitacijski ispadne iz spremnika.</w:t>
      </w:r>
    </w:p>
    <w:p w:rsidR="00EC7616" w:rsidRPr="00FF2EC7" w:rsidRDefault="00EC7616" w:rsidP="00EC7616">
      <w:pPr>
        <w:pStyle w:val="Odlomakpopisa"/>
        <w:numPr>
          <w:ilvl w:val="0"/>
          <w:numId w:val="15"/>
        </w:numPr>
        <w:suppressAutoHyphens w:val="0"/>
        <w:spacing w:after="0" w:line="276" w:lineRule="auto"/>
        <w:ind w:left="714" w:hanging="357"/>
        <w:jc w:val="both"/>
        <w:rPr>
          <w:rFonts w:ascii="Times New Roman" w:hAnsi="Times New Roman"/>
          <w:sz w:val="24"/>
          <w:szCs w:val="24"/>
        </w:rPr>
      </w:pPr>
      <w:r w:rsidRPr="00FF2EC7">
        <w:rPr>
          <w:rFonts w:ascii="Times New Roman" w:hAnsi="Times New Roman"/>
          <w:sz w:val="24"/>
          <w:szCs w:val="24"/>
        </w:rPr>
        <w:t>Ukoliko korisnik usluge postupa suprotno stavku 1. ovoga članka, Davatelj usluge ima pravo naplatiti ugovornu kaznu sukladno Dodatku 2. ove Odluke.</w:t>
      </w:r>
    </w:p>
    <w:p w:rsidR="00EC7616" w:rsidRPr="00FF2EC7" w:rsidRDefault="00EC7616" w:rsidP="00EC7616">
      <w:pPr>
        <w:pStyle w:val="Odlomakpopisa"/>
        <w:spacing w:after="0" w:line="276" w:lineRule="auto"/>
        <w:ind w:left="714"/>
        <w:jc w:val="both"/>
        <w:rPr>
          <w:rFonts w:ascii="Times New Roman" w:hAnsi="Times New Roman"/>
          <w:sz w:val="24"/>
          <w:szCs w:val="24"/>
        </w:rPr>
      </w:pPr>
    </w:p>
    <w:p w:rsidR="00EC7616" w:rsidRPr="00FF2EC7" w:rsidRDefault="00EC7616" w:rsidP="00EC7616">
      <w:pPr>
        <w:spacing w:after="120"/>
        <w:jc w:val="center"/>
      </w:pPr>
      <w:r w:rsidRPr="00FF2EC7">
        <w:t>Članak 13.</w:t>
      </w:r>
    </w:p>
    <w:p w:rsidR="00EC7616" w:rsidRPr="00FF2EC7" w:rsidRDefault="00EC7616" w:rsidP="00EC7616">
      <w:pPr>
        <w:pStyle w:val="Odlomakpopisa"/>
        <w:numPr>
          <w:ilvl w:val="0"/>
          <w:numId w:val="16"/>
        </w:numPr>
        <w:tabs>
          <w:tab w:val="left" w:pos="4111"/>
        </w:tabs>
        <w:suppressAutoHyphens w:val="0"/>
        <w:spacing w:after="120" w:line="240" w:lineRule="auto"/>
        <w:ind w:left="714" w:hanging="357"/>
        <w:jc w:val="both"/>
        <w:rPr>
          <w:rFonts w:ascii="Times New Roman" w:hAnsi="Times New Roman"/>
          <w:bCs/>
          <w:sz w:val="24"/>
          <w:szCs w:val="24"/>
        </w:rPr>
      </w:pPr>
      <w:r w:rsidRPr="00FF2EC7">
        <w:rPr>
          <w:rFonts w:ascii="Times New Roman" w:hAnsi="Times New Roman"/>
          <w:bCs/>
          <w:sz w:val="24"/>
          <w:szCs w:val="24"/>
        </w:rPr>
        <w:t>U slučaju da volumen miješanog komunalnog otpada ili biootpada iz biorazgradivog komunalnog otpada premašuje volumen spremnika kojeg je Korisnik usluge zadužio, Korisnik usluge dužan je višak otpada zbrinuti isključivo putem doplatnih vrećica Davatelja usluge kroz čiju cijenu plaća sakupljanje, odvoz i zbrinjavanje dodatnog miješanog komunalnog otpada ili biootpada iz biorazgradivog komunalnog otpada ili može zadužiti spremnik većeg volumena.</w:t>
      </w:r>
    </w:p>
    <w:p w:rsidR="00EC7616" w:rsidRPr="00FF2EC7" w:rsidRDefault="00EC7616" w:rsidP="00EC7616">
      <w:pPr>
        <w:pStyle w:val="Odlomakpopisa"/>
        <w:numPr>
          <w:ilvl w:val="0"/>
          <w:numId w:val="16"/>
        </w:numPr>
        <w:suppressAutoHyphens w:val="0"/>
        <w:spacing w:before="5" w:after="240" w:line="276" w:lineRule="auto"/>
        <w:ind w:left="714" w:hanging="357"/>
        <w:contextualSpacing/>
        <w:jc w:val="both"/>
        <w:rPr>
          <w:rFonts w:ascii="Times New Roman" w:hAnsi="Times New Roman"/>
          <w:sz w:val="24"/>
          <w:szCs w:val="24"/>
        </w:rPr>
      </w:pPr>
      <w:r w:rsidRPr="00FF2EC7">
        <w:rPr>
          <w:rFonts w:ascii="Times New Roman" w:hAnsi="Times New Roman"/>
          <w:sz w:val="24"/>
          <w:szCs w:val="24"/>
        </w:rPr>
        <w:t>Na zahtjev Korisnika usluge Davatelj usluge osigurava sakupljanje većih količina miješanog komunalnog i biorazgradivog komunalnog otpada, pri čemu Korisnik usluge snosi troškove sakupljanja toga otpada sukladno Cjeniku usluga.</w:t>
      </w:r>
    </w:p>
    <w:p w:rsidR="00EC7616" w:rsidRPr="00FF2EC7" w:rsidRDefault="00EC7616" w:rsidP="00EC7616">
      <w:pPr>
        <w:spacing w:after="120"/>
        <w:jc w:val="center"/>
      </w:pPr>
      <w:r w:rsidRPr="00FF2EC7">
        <w:t>Članak 14.</w:t>
      </w:r>
    </w:p>
    <w:p w:rsidR="00EC7616" w:rsidRPr="00CF07D3" w:rsidRDefault="00EC7616" w:rsidP="00EC7616">
      <w:pPr>
        <w:pStyle w:val="Odlomakpopisa"/>
        <w:numPr>
          <w:ilvl w:val="0"/>
          <w:numId w:val="17"/>
        </w:numPr>
        <w:suppressAutoHyphens w:val="0"/>
        <w:spacing w:after="120" w:line="240" w:lineRule="auto"/>
        <w:ind w:left="714" w:hanging="357"/>
        <w:jc w:val="both"/>
        <w:rPr>
          <w:rFonts w:ascii="Times New Roman" w:hAnsi="Times New Roman"/>
          <w:bCs/>
          <w:sz w:val="24"/>
          <w:szCs w:val="24"/>
        </w:rPr>
      </w:pPr>
      <w:r w:rsidRPr="00CF07D3">
        <w:rPr>
          <w:rFonts w:ascii="Times New Roman" w:hAnsi="Times New Roman"/>
          <w:bCs/>
          <w:sz w:val="24"/>
          <w:szCs w:val="24"/>
        </w:rPr>
        <w:t xml:space="preserve">Korisnik usluge dužan je na svom obračunskom mjestu sakupljati otpad u </w:t>
      </w:r>
      <w:r w:rsidRPr="008164AF">
        <w:rPr>
          <w:rFonts w:ascii="Times New Roman" w:hAnsi="Times New Roman"/>
          <w:bCs/>
          <w:sz w:val="24"/>
          <w:szCs w:val="24"/>
        </w:rPr>
        <w:t>ugovorenim</w:t>
      </w:r>
      <w:r w:rsidRPr="00A72EE5">
        <w:rPr>
          <w:rFonts w:ascii="Times New Roman" w:hAnsi="Times New Roman"/>
          <w:bCs/>
          <w:color w:val="0070C0"/>
          <w:sz w:val="24"/>
          <w:szCs w:val="24"/>
        </w:rPr>
        <w:t xml:space="preserve"> </w:t>
      </w:r>
      <w:r>
        <w:rPr>
          <w:rFonts w:ascii="Times New Roman" w:hAnsi="Times New Roman"/>
          <w:bCs/>
          <w:sz w:val="24"/>
          <w:szCs w:val="24"/>
        </w:rPr>
        <w:t>spremnicima</w:t>
      </w:r>
      <w:r w:rsidRPr="00CF07D3">
        <w:rPr>
          <w:rFonts w:ascii="Times New Roman" w:hAnsi="Times New Roman"/>
          <w:bCs/>
          <w:color w:val="FF0000"/>
          <w:sz w:val="24"/>
          <w:szCs w:val="24"/>
        </w:rPr>
        <w:t xml:space="preserve"> </w:t>
      </w:r>
      <w:r w:rsidRPr="00CF07D3">
        <w:rPr>
          <w:rFonts w:ascii="Times New Roman" w:hAnsi="Times New Roman"/>
          <w:bCs/>
          <w:sz w:val="24"/>
          <w:szCs w:val="24"/>
        </w:rPr>
        <w:t xml:space="preserve">sukladno njihovoj namjeni i uputama Davatelja usluge (Obavijest). </w:t>
      </w:r>
    </w:p>
    <w:p w:rsidR="00EC7616" w:rsidRPr="00FF2EC7" w:rsidRDefault="00EC7616" w:rsidP="00EC7616">
      <w:pPr>
        <w:pStyle w:val="Odlomakpopisa"/>
        <w:numPr>
          <w:ilvl w:val="0"/>
          <w:numId w:val="17"/>
        </w:numPr>
        <w:suppressAutoHyphens w:val="0"/>
        <w:spacing w:before="100" w:beforeAutospacing="1" w:after="0" w:afterAutospacing="1" w:line="276" w:lineRule="auto"/>
        <w:contextualSpacing/>
        <w:jc w:val="both"/>
        <w:rPr>
          <w:rFonts w:ascii="Times New Roman" w:hAnsi="Times New Roman"/>
          <w:bCs/>
          <w:sz w:val="24"/>
          <w:szCs w:val="24"/>
        </w:rPr>
      </w:pPr>
      <w:r w:rsidRPr="00FF2EC7">
        <w:rPr>
          <w:rFonts w:ascii="Times New Roman" w:hAnsi="Times New Roman"/>
          <w:bCs/>
          <w:sz w:val="24"/>
          <w:szCs w:val="24"/>
        </w:rPr>
        <w:t>Davatelj usluge nije u obvezi preuzeti spremnik za koji utvrdi da je u njemu odložen otpad koji ne odgovara vrsti otpada čija se primopredaja obavlja,</w:t>
      </w:r>
    </w:p>
    <w:p w:rsidR="00EC7616" w:rsidRPr="008164AF" w:rsidRDefault="00EC7616" w:rsidP="00EC7616">
      <w:pPr>
        <w:pStyle w:val="Odlomakpopisa"/>
        <w:numPr>
          <w:ilvl w:val="0"/>
          <w:numId w:val="17"/>
        </w:numPr>
        <w:suppressAutoHyphens w:val="0"/>
        <w:spacing w:before="100" w:beforeAutospacing="1" w:after="0" w:afterAutospacing="1" w:line="276" w:lineRule="auto"/>
        <w:contextualSpacing/>
        <w:jc w:val="both"/>
        <w:rPr>
          <w:rFonts w:ascii="Times New Roman" w:hAnsi="Times New Roman"/>
          <w:bCs/>
          <w:sz w:val="24"/>
          <w:szCs w:val="24"/>
        </w:rPr>
      </w:pPr>
      <w:r w:rsidRPr="00FF2EC7">
        <w:rPr>
          <w:rFonts w:ascii="Times New Roman" w:hAnsi="Times New Roman"/>
          <w:bCs/>
          <w:sz w:val="24"/>
          <w:szCs w:val="24"/>
        </w:rPr>
        <w:t xml:space="preserve">U spremnike za miješani komunalni otpad zabranjeno je odlagati tekući otpad, žar, životinje, </w:t>
      </w:r>
      <w:r w:rsidRPr="008164AF">
        <w:rPr>
          <w:rFonts w:ascii="Times New Roman" w:hAnsi="Times New Roman"/>
          <w:bCs/>
          <w:sz w:val="24"/>
          <w:szCs w:val="24"/>
        </w:rPr>
        <w:t xml:space="preserve">baterije, akumulatore, auto gume, otpad iz klaonica, mesnica, ribarnica, opasni otpad. </w:t>
      </w:r>
    </w:p>
    <w:p w:rsidR="00EC7616" w:rsidRDefault="00EC7616" w:rsidP="00EC7616">
      <w:pPr>
        <w:pStyle w:val="Odlomakpopisa"/>
        <w:numPr>
          <w:ilvl w:val="0"/>
          <w:numId w:val="17"/>
        </w:numPr>
        <w:suppressAutoHyphens w:val="0"/>
        <w:spacing w:after="0" w:line="276" w:lineRule="auto"/>
        <w:jc w:val="both"/>
        <w:rPr>
          <w:rFonts w:ascii="Times New Roman" w:hAnsi="Times New Roman"/>
          <w:sz w:val="24"/>
          <w:szCs w:val="24"/>
        </w:rPr>
      </w:pPr>
      <w:r w:rsidRPr="008164AF">
        <w:rPr>
          <w:rFonts w:ascii="Times New Roman" w:hAnsi="Times New Roman"/>
          <w:sz w:val="24"/>
          <w:szCs w:val="24"/>
        </w:rPr>
        <w:t>Ukoliko korisnik usluge postupa suprotno stavku 3. ovoga članka, Davatelj usluge ima pravo naplatiti ugovornu kaznu sukladno članku 35. ove Odluke.</w:t>
      </w:r>
    </w:p>
    <w:p w:rsidR="00EC7616" w:rsidRPr="008164AF" w:rsidRDefault="00EC7616" w:rsidP="00EC7616">
      <w:pPr>
        <w:pStyle w:val="Odlomakpopisa"/>
        <w:suppressAutoHyphens w:val="0"/>
        <w:spacing w:after="0" w:line="276" w:lineRule="auto"/>
        <w:jc w:val="both"/>
        <w:rPr>
          <w:rFonts w:ascii="Times New Roman" w:hAnsi="Times New Roman"/>
          <w:sz w:val="24"/>
          <w:szCs w:val="24"/>
        </w:rPr>
      </w:pPr>
    </w:p>
    <w:p w:rsidR="00EC7616" w:rsidRPr="00FF2EC7" w:rsidRDefault="00EC7616" w:rsidP="00EC7616">
      <w:pPr>
        <w:spacing w:after="120"/>
        <w:contextualSpacing/>
        <w:jc w:val="center"/>
      </w:pPr>
      <w:r w:rsidRPr="00FF2EC7">
        <w:t>Članak 15.</w:t>
      </w:r>
    </w:p>
    <w:p w:rsidR="00EC7616" w:rsidRPr="00FF2EC7" w:rsidRDefault="00EC7616" w:rsidP="00EC7616">
      <w:pPr>
        <w:pStyle w:val="Odlomakpopisa"/>
        <w:numPr>
          <w:ilvl w:val="0"/>
          <w:numId w:val="18"/>
        </w:numPr>
        <w:suppressAutoHyphens w:val="0"/>
        <w:spacing w:after="120" w:line="240" w:lineRule="auto"/>
        <w:ind w:left="714" w:hanging="357"/>
        <w:contextualSpacing/>
        <w:jc w:val="both"/>
        <w:rPr>
          <w:rFonts w:ascii="Times New Roman" w:hAnsi="Times New Roman"/>
          <w:bCs/>
          <w:sz w:val="24"/>
          <w:szCs w:val="24"/>
        </w:rPr>
      </w:pPr>
      <w:r w:rsidRPr="00FF2EC7">
        <w:rPr>
          <w:rFonts w:ascii="Times New Roman" w:hAnsi="Times New Roman"/>
          <w:bCs/>
          <w:sz w:val="24"/>
          <w:szCs w:val="24"/>
        </w:rPr>
        <w:t>U spremnike za biorazgradivi komunalni otpad dozvoljeno je odlagati samo ostatke iz kućanstva (ostatke voća i povrća, taloga kave, ljuske jajeta, vrećica za čaj, papirnatih maramica), ostatke iz vrta (lišće, korov, usitnjeno grmlje i živica, ostaci cvijeća i vrtne zemlje) i ohlađeni drveni pepeo.</w:t>
      </w:r>
    </w:p>
    <w:p w:rsidR="00EC7616" w:rsidRPr="00FF2EC7" w:rsidRDefault="00EC7616" w:rsidP="00EC7616">
      <w:pPr>
        <w:pStyle w:val="Odlomakpopisa"/>
        <w:numPr>
          <w:ilvl w:val="0"/>
          <w:numId w:val="18"/>
        </w:numPr>
        <w:suppressAutoHyphens w:val="0"/>
        <w:spacing w:after="0" w:line="276" w:lineRule="auto"/>
        <w:ind w:left="714" w:hanging="357"/>
        <w:contextualSpacing/>
        <w:jc w:val="both"/>
        <w:rPr>
          <w:rFonts w:ascii="Times New Roman" w:hAnsi="Times New Roman"/>
          <w:bCs/>
          <w:sz w:val="24"/>
          <w:szCs w:val="24"/>
        </w:rPr>
      </w:pPr>
      <w:r w:rsidRPr="00FF2EC7">
        <w:rPr>
          <w:rFonts w:ascii="Times New Roman" w:hAnsi="Times New Roman"/>
          <w:sz w:val="24"/>
          <w:szCs w:val="24"/>
        </w:rPr>
        <w:t>Korisnik usluge koji obavlja kućno kompostiranje biootpada, dužan je to obavlj</w:t>
      </w:r>
      <w:r>
        <w:rPr>
          <w:rFonts w:ascii="Times New Roman" w:hAnsi="Times New Roman"/>
          <w:sz w:val="24"/>
          <w:szCs w:val="24"/>
        </w:rPr>
        <w:t xml:space="preserve">ati sukladno članku 9. Zakona, </w:t>
      </w:r>
      <w:r w:rsidRPr="00FF2EC7">
        <w:rPr>
          <w:rFonts w:ascii="Times New Roman" w:hAnsi="Times New Roman"/>
          <w:sz w:val="24"/>
          <w:szCs w:val="24"/>
        </w:rPr>
        <w:t>odnosno na način koji ne dovodi u opasnost ljudsko zdravlje, ne dovodi do štetnih utjecaja na okoliš, a osobito kako bi se izbjeglo sljedeće:</w:t>
      </w:r>
    </w:p>
    <w:p w:rsidR="00EC7616" w:rsidRPr="00FF2EC7" w:rsidRDefault="00EC7616" w:rsidP="00EC7616">
      <w:pPr>
        <w:pStyle w:val="Odlomakpopisa"/>
        <w:numPr>
          <w:ilvl w:val="0"/>
          <w:numId w:val="23"/>
        </w:numPr>
        <w:suppressAutoHyphens w:val="0"/>
        <w:spacing w:after="0" w:line="276" w:lineRule="auto"/>
        <w:contextualSpacing/>
        <w:jc w:val="both"/>
        <w:rPr>
          <w:rFonts w:ascii="Times New Roman" w:hAnsi="Times New Roman"/>
          <w:sz w:val="24"/>
          <w:szCs w:val="24"/>
        </w:rPr>
      </w:pPr>
      <w:r w:rsidRPr="00FF2EC7">
        <w:rPr>
          <w:rFonts w:ascii="Times New Roman" w:hAnsi="Times New Roman"/>
          <w:sz w:val="24"/>
          <w:szCs w:val="24"/>
        </w:rPr>
        <w:t>rizik od onečišćenja vode, tla i zraka te ugrožavanja biološke raznolikosti,</w:t>
      </w:r>
    </w:p>
    <w:p w:rsidR="00EC7616" w:rsidRPr="00FF2EC7" w:rsidRDefault="00EC7616" w:rsidP="00EC7616">
      <w:pPr>
        <w:pStyle w:val="Odlomakpopisa"/>
        <w:numPr>
          <w:ilvl w:val="0"/>
          <w:numId w:val="23"/>
        </w:numPr>
        <w:suppressAutoHyphens w:val="0"/>
        <w:spacing w:after="0" w:line="276" w:lineRule="auto"/>
        <w:contextualSpacing/>
        <w:jc w:val="both"/>
        <w:rPr>
          <w:rFonts w:ascii="Times New Roman" w:hAnsi="Times New Roman"/>
          <w:sz w:val="24"/>
          <w:szCs w:val="24"/>
        </w:rPr>
      </w:pPr>
      <w:r w:rsidRPr="00FF2EC7">
        <w:rPr>
          <w:rFonts w:ascii="Times New Roman" w:hAnsi="Times New Roman"/>
          <w:sz w:val="24"/>
          <w:szCs w:val="24"/>
        </w:rPr>
        <w:t>pojava neugode uzrokovane mirisom,</w:t>
      </w:r>
    </w:p>
    <w:p w:rsidR="00EC7616" w:rsidRPr="00FF2EC7" w:rsidRDefault="00EC7616" w:rsidP="00EC7616">
      <w:pPr>
        <w:pStyle w:val="Odlomakpopisa"/>
        <w:numPr>
          <w:ilvl w:val="0"/>
          <w:numId w:val="23"/>
        </w:numPr>
        <w:suppressAutoHyphens w:val="0"/>
        <w:spacing w:after="0" w:line="276" w:lineRule="auto"/>
        <w:contextualSpacing/>
        <w:jc w:val="both"/>
        <w:rPr>
          <w:rFonts w:ascii="Times New Roman" w:hAnsi="Times New Roman"/>
          <w:sz w:val="24"/>
          <w:szCs w:val="24"/>
        </w:rPr>
      </w:pPr>
      <w:r w:rsidRPr="00FF2EC7">
        <w:rPr>
          <w:rFonts w:ascii="Times New Roman" w:hAnsi="Times New Roman"/>
          <w:sz w:val="24"/>
          <w:szCs w:val="24"/>
        </w:rPr>
        <w:t>nastajanje eksplozije ili požara.</w:t>
      </w:r>
    </w:p>
    <w:p w:rsidR="00EC7616" w:rsidRPr="00FF2EC7" w:rsidRDefault="00EC7616" w:rsidP="00EC7616">
      <w:pPr>
        <w:pStyle w:val="Odlomakpopisa"/>
        <w:numPr>
          <w:ilvl w:val="0"/>
          <w:numId w:val="18"/>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 xml:space="preserve">U slučaju iz stavka 2. ovoga članka Davatelj usluge i/ili komunalno redarstvo </w:t>
      </w:r>
      <w:r>
        <w:rPr>
          <w:rFonts w:ascii="Times New Roman" w:hAnsi="Times New Roman"/>
          <w:sz w:val="24"/>
          <w:szCs w:val="24"/>
        </w:rPr>
        <w:t>Općine Tompojevci</w:t>
      </w:r>
      <w:r w:rsidRPr="00FF2EC7">
        <w:rPr>
          <w:rFonts w:ascii="Times New Roman" w:hAnsi="Times New Roman"/>
          <w:sz w:val="24"/>
          <w:szCs w:val="24"/>
        </w:rPr>
        <w:t xml:space="preserve"> mogu obaviti očevid na obračunskom mjestu Korisnika usluge kako bi utvrdili zadovoljava li komposter ili kompostište uvjete za propisano kompostiranje otpada, a sliku kompostera ili kompostišta držati će u svojoj arhivi uz potpisanu Izjavu i zapisnik o obavljenom očevidu.</w:t>
      </w:r>
    </w:p>
    <w:p w:rsidR="00EC7616" w:rsidRPr="00FF2EC7" w:rsidRDefault="00EC7616" w:rsidP="00EC7616">
      <w:pPr>
        <w:pStyle w:val="Odlomakpopisa"/>
        <w:spacing w:after="0" w:line="276" w:lineRule="auto"/>
        <w:ind w:left="1440"/>
        <w:jc w:val="both"/>
        <w:rPr>
          <w:rFonts w:ascii="Times New Roman" w:hAnsi="Times New Roman"/>
          <w:sz w:val="24"/>
          <w:szCs w:val="24"/>
        </w:rPr>
      </w:pPr>
    </w:p>
    <w:p w:rsidR="00EC7616" w:rsidRPr="00FF2EC7" w:rsidRDefault="00EC7616" w:rsidP="00EC7616">
      <w:pPr>
        <w:spacing w:after="120" w:line="276" w:lineRule="auto"/>
        <w:jc w:val="center"/>
      </w:pPr>
      <w:r w:rsidRPr="00FF2EC7">
        <w:lastRenderedPageBreak/>
        <w:t>Članak 16.</w:t>
      </w:r>
    </w:p>
    <w:p w:rsidR="00EC7616" w:rsidRPr="00FF2EC7" w:rsidRDefault="00EC7616" w:rsidP="00EC7616">
      <w:pPr>
        <w:pStyle w:val="Odlomakpopisa"/>
        <w:numPr>
          <w:ilvl w:val="0"/>
          <w:numId w:val="21"/>
        </w:numPr>
        <w:suppressAutoHyphens w:val="0"/>
        <w:spacing w:before="5" w:after="120" w:line="276" w:lineRule="auto"/>
        <w:jc w:val="both"/>
        <w:rPr>
          <w:rFonts w:ascii="Times New Roman" w:hAnsi="Times New Roman"/>
          <w:sz w:val="24"/>
          <w:szCs w:val="24"/>
        </w:rPr>
      </w:pPr>
      <w:r w:rsidRPr="00FF2EC7">
        <w:rPr>
          <w:rFonts w:ascii="Times New Roman" w:hAnsi="Times New Roman"/>
          <w:sz w:val="24"/>
          <w:szCs w:val="24"/>
        </w:rPr>
        <w:t xml:space="preserve">Korisnik usluge odgovoran je za postupanje s otpadom i spremnikom sukladno ovim Općim uvjetima, Odluci o načinu prikupljanja miješanog komunalnog otpada i biorazgradivog komunalnog otpada na području </w:t>
      </w:r>
      <w:r>
        <w:rPr>
          <w:rFonts w:ascii="Times New Roman" w:hAnsi="Times New Roman"/>
          <w:sz w:val="24"/>
          <w:szCs w:val="24"/>
        </w:rPr>
        <w:t>Općine Tompojevci</w:t>
      </w:r>
      <w:r w:rsidRPr="00FF2EC7">
        <w:rPr>
          <w:rFonts w:ascii="Times New Roman" w:hAnsi="Times New Roman"/>
          <w:sz w:val="24"/>
          <w:szCs w:val="24"/>
        </w:rPr>
        <w:t xml:space="preserve">, zakonskim propisima koji reguliraju ovu materiju te ostalim općim aktima koje </w:t>
      </w:r>
      <w:r>
        <w:rPr>
          <w:rFonts w:ascii="Times New Roman" w:hAnsi="Times New Roman"/>
          <w:sz w:val="24"/>
          <w:szCs w:val="24"/>
        </w:rPr>
        <w:t>Općina Tompojevci</w:t>
      </w:r>
      <w:r w:rsidRPr="00FF2EC7">
        <w:rPr>
          <w:rFonts w:ascii="Times New Roman" w:hAnsi="Times New Roman"/>
          <w:sz w:val="24"/>
          <w:szCs w:val="24"/>
        </w:rPr>
        <w:t xml:space="preserve"> odnosno Davatelj usluge donesu na temelju ove Odluke,</w:t>
      </w:r>
    </w:p>
    <w:p w:rsidR="00EC7616" w:rsidRPr="00FF2EC7" w:rsidRDefault="00EC7616" w:rsidP="00EC7616">
      <w:pPr>
        <w:pStyle w:val="Odlomakpopisa"/>
        <w:spacing w:after="0" w:line="276" w:lineRule="auto"/>
        <w:jc w:val="both"/>
        <w:rPr>
          <w:rFonts w:ascii="Times New Roman" w:hAnsi="Times New Roman"/>
          <w:sz w:val="24"/>
          <w:szCs w:val="24"/>
        </w:rPr>
      </w:pPr>
    </w:p>
    <w:p w:rsidR="00EC7616" w:rsidRPr="00033B42" w:rsidRDefault="00EC7616" w:rsidP="00EC7616">
      <w:pPr>
        <w:spacing w:after="120"/>
        <w:jc w:val="center"/>
      </w:pPr>
      <w:r w:rsidRPr="00033B42">
        <w:t>Članak 17.</w:t>
      </w:r>
    </w:p>
    <w:p w:rsidR="00EC7616" w:rsidRPr="00FF2EC7" w:rsidRDefault="00EC7616" w:rsidP="00EC7616">
      <w:pPr>
        <w:pStyle w:val="Odlomakpopisa"/>
        <w:numPr>
          <w:ilvl w:val="0"/>
          <w:numId w:val="19"/>
        </w:numPr>
        <w:suppressAutoHyphens w:val="0"/>
        <w:spacing w:after="120" w:line="240" w:lineRule="auto"/>
        <w:ind w:left="714" w:hanging="357"/>
        <w:contextualSpacing/>
        <w:jc w:val="both"/>
        <w:rPr>
          <w:rFonts w:ascii="Times New Roman" w:hAnsi="Times New Roman"/>
          <w:sz w:val="24"/>
          <w:szCs w:val="24"/>
        </w:rPr>
      </w:pPr>
      <w:r w:rsidRPr="00FF2EC7">
        <w:rPr>
          <w:rFonts w:ascii="Times New Roman" w:hAnsi="Times New Roman"/>
          <w:sz w:val="24"/>
          <w:szCs w:val="24"/>
        </w:rPr>
        <w:t>Korisnik usluge ima pravo na jedan besplatan odvoz i zbrinjavanje glomaznog otpada godišnje u maksimalnoj količini do 10 m</w:t>
      </w:r>
      <w:r w:rsidRPr="00FF2EC7">
        <w:rPr>
          <w:rFonts w:ascii="Times New Roman" w:hAnsi="Times New Roman"/>
          <w:sz w:val="24"/>
          <w:szCs w:val="24"/>
          <w:vertAlign w:val="superscript"/>
        </w:rPr>
        <w:t>3</w:t>
      </w:r>
      <w:r w:rsidRPr="00FF2EC7">
        <w:rPr>
          <w:rFonts w:ascii="Times New Roman" w:hAnsi="Times New Roman"/>
          <w:sz w:val="24"/>
          <w:szCs w:val="24"/>
        </w:rPr>
        <w:t>.</w:t>
      </w:r>
    </w:p>
    <w:p w:rsidR="00EC7616" w:rsidRPr="00FF2EC7" w:rsidRDefault="00EC7616" w:rsidP="00EC7616">
      <w:pPr>
        <w:pStyle w:val="Odlomakpopisa"/>
        <w:numPr>
          <w:ilvl w:val="0"/>
          <w:numId w:val="19"/>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 xml:space="preserve">Maksimalnu količinu glomaznog otpada iz stavka 1. ovoga članka, procjenjuje Davatelj usluge, na temelju količine otpada pripremljene za odvoz. </w:t>
      </w:r>
    </w:p>
    <w:p w:rsidR="00EC7616" w:rsidRPr="00FF2EC7" w:rsidRDefault="00EC7616" w:rsidP="00EC7616">
      <w:pPr>
        <w:pStyle w:val="Odlomakpopisa"/>
        <w:numPr>
          <w:ilvl w:val="0"/>
          <w:numId w:val="19"/>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Izuzev stavka 1. ovog članka, Korisnik usluge može zbrinuti glomazni otpad i u količini većoj od 10 m</w:t>
      </w:r>
      <w:r w:rsidRPr="00FF2EC7">
        <w:rPr>
          <w:rFonts w:ascii="Times New Roman" w:hAnsi="Times New Roman"/>
          <w:sz w:val="24"/>
          <w:szCs w:val="24"/>
          <w:vertAlign w:val="superscript"/>
        </w:rPr>
        <w:t>3</w:t>
      </w:r>
      <w:r w:rsidRPr="00FF2EC7">
        <w:rPr>
          <w:rFonts w:ascii="Times New Roman" w:hAnsi="Times New Roman"/>
          <w:sz w:val="24"/>
          <w:szCs w:val="24"/>
        </w:rPr>
        <w:t xml:space="preserve">, za koje plaća cijenu odvoza toga otpada do reciklažnog dvorišta, koja je definirana Cjenikom usluga. </w:t>
      </w:r>
    </w:p>
    <w:p w:rsidR="00EC7616" w:rsidRPr="00FF2EC7" w:rsidRDefault="00EC7616" w:rsidP="00EC7616">
      <w:pPr>
        <w:pStyle w:val="Odlomakpopisa"/>
        <w:numPr>
          <w:ilvl w:val="0"/>
          <w:numId w:val="19"/>
        </w:numPr>
        <w:suppressAutoHyphens w:val="0"/>
        <w:spacing w:before="5" w:after="120" w:line="276" w:lineRule="auto"/>
        <w:contextualSpacing/>
        <w:jc w:val="both"/>
        <w:rPr>
          <w:rFonts w:ascii="Times New Roman" w:hAnsi="Times New Roman"/>
          <w:sz w:val="24"/>
          <w:szCs w:val="24"/>
        </w:rPr>
      </w:pPr>
      <w:r w:rsidRPr="00FF2EC7">
        <w:rPr>
          <w:rFonts w:ascii="Times New Roman" w:hAnsi="Times New Roman"/>
          <w:sz w:val="24"/>
          <w:szCs w:val="24"/>
        </w:rPr>
        <w:t>Izuzev stavka 1. i 3. ovoga članka, Korisnik usluge može glomazni otpad samostalno dovesti u reciklažno dvorište te ga zbrinuti bez naknade.</w:t>
      </w:r>
    </w:p>
    <w:p w:rsidR="00EC7616" w:rsidRPr="00FF2EC7" w:rsidRDefault="00EC7616" w:rsidP="00EC7616">
      <w:pPr>
        <w:pStyle w:val="Odlomakpopisa"/>
        <w:numPr>
          <w:ilvl w:val="0"/>
          <w:numId w:val="19"/>
        </w:numPr>
        <w:suppressAutoHyphens w:val="0"/>
        <w:spacing w:after="120" w:line="276" w:lineRule="auto"/>
        <w:ind w:left="714" w:hanging="357"/>
        <w:contextualSpacing/>
        <w:jc w:val="both"/>
        <w:rPr>
          <w:rFonts w:ascii="Times New Roman" w:hAnsi="Times New Roman"/>
          <w:sz w:val="24"/>
          <w:szCs w:val="24"/>
        </w:rPr>
      </w:pPr>
      <w:r w:rsidRPr="00FF2EC7">
        <w:rPr>
          <w:rFonts w:ascii="Times New Roman" w:hAnsi="Times New Roman"/>
          <w:sz w:val="24"/>
          <w:szCs w:val="24"/>
        </w:rPr>
        <w:t>Uvjete sakupljanja glomaznog otpada u smislu odredbe stavaka 1. i 3. ovog članka definira Davatelj usluge u Obavijesti.</w:t>
      </w:r>
    </w:p>
    <w:p w:rsidR="00EC7616" w:rsidRPr="00FF2EC7" w:rsidRDefault="00EC7616" w:rsidP="00EC7616">
      <w:pPr>
        <w:spacing w:after="120"/>
        <w:jc w:val="center"/>
      </w:pPr>
      <w:r w:rsidRPr="00FF2EC7">
        <w:t>Članak 18.</w:t>
      </w:r>
    </w:p>
    <w:p w:rsidR="00EC7616" w:rsidRPr="00FF2EC7" w:rsidRDefault="00EC7616" w:rsidP="00EC7616">
      <w:pPr>
        <w:pStyle w:val="Odlomakpopisa"/>
        <w:numPr>
          <w:ilvl w:val="0"/>
          <w:numId w:val="20"/>
        </w:numPr>
        <w:suppressAutoHyphens w:val="0"/>
        <w:spacing w:after="120" w:line="240" w:lineRule="auto"/>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 xml:space="preserve">Svi dodatni dogovori i pravno relevantne izjave ugovornih strana su valjane jedino ukoliko su učinjene u pisanom obliku. </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U slučaju nesuglasja ili kontradiktornosti između Ugovora ili ovih Općih uvjeta, vrijedit će odredbe Ugovora.</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Ukoliko bilo koja odredba Ugovora i/ili Općih uvjeta jest ili postane ništava, nevaljana ili neprovediva, to neće utjecati na ostatak Ugovora odnosno Općih uvjeta, te će se ostatak Ugovora odnosno Općih uvjeta primjenjivati u najve</w:t>
      </w:r>
      <w:r>
        <w:rPr>
          <w:rFonts w:ascii="Times New Roman" w:eastAsia="Times New Roman" w:hAnsi="Times New Roman"/>
          <w:sz w:val="24"/>
          <w:szCs w:val="24"/>
          <w:lang w:eastAsia="hr-HR"/>
        </w:rPr>
        <w:t>ćem mogućem opsegu dozvoljenim Z</w:t>
      </w:r>
      <w:r w:rsidRPr="00FF2EC7">
        <w:rPr>
          <w:rFonts w:ascii="Times New Roman" w:eastAsia="Times New Roman" w:hAnsi="Times New Roman"/>
          <w:sz w:val="24"/>
          <w:szCs w:val="24"/>
          <w:lang w:eastAsia="hr-HR"/>
        </w:rPr>
        <w:t xml:space="preserve">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Neizvršavanje bilo kojeg prava danog ugovornoj strani na temelju Ugovora i/ili ovih Općih uvjeta neće se smatrati odricanjem takve ugovorne strane od tog prava. Bilo kakvo odricanje od prava danog ugovornoj strani na temelju ovog Ugovora i/ili ovih Općih uvjeta mora biti dano izričito i u pisanom obliku.</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Raskid ili prestanak Ugovora ne utječe na njegove odredbe za koje je izričito određeno da stupaju na snagu ili se nastavljaju primjenjivati i nakon raskida ili prestanka Ugovora.</w:t>
      </w:r>
    </w:p>
    <w:p w:rsidR="00EC7616" w:rsidRPr="00FF2EC7" w:rsidRDefault="00EC7616" w:rsidP="00EC7616">
      <w:pPr>
        <w:pStyle w:val="Odlomakpopisa"/>
        <w:numPr>
          <w:ilvl w:val="0"/>
          <w:numId w:val="20"/>
        </w:numPr>
        <w:suppressAutoHyphens w:val="0"/>
        <w:spacing w:before="100" w:beforeAutospacing="1" w:after="0" w:afterAutospacing="1" w:line="276" w:lineRule="auto"/>
        <w:contextualSpacing/>
        <w:jc w:val="both"/>
        <w:textAlignment w:val="baseline"/>
        <w:rPr>
          <w:rFonts w:ascii="Times New Roman" w:eastAsia="Times New Roman" w:hAnsi="Times New Roman"/>
          <w:sz w:val="24"/>
          <w:szCs w:val="24"/>
          <w:lang w:eastAsia="hr-HR"/>
        </w:rPr>
      </w:pPr>
      <w:r w:rsidRPr="00FF2EC7">
        <w:rPr>
          <w:rFonts w:ascii="Times New Roman" w:eastAsia="Times New Roman" w:hAnsi="Times New Roman"/>
          <w:sz w:val="24"/>
          <w:szCs w:val="24"/>
          <w:lang w:eastAsia="hr-HR"/>
        </w:rPr>
        <w:t>Ugovorne strane suglasno utvrđuju da će sve eventualne sporove koji proizlaze iz ili su u svezi Ugovora pokušati riješiti mirnim putem, a ukoliko u tome ne uspiju, ugovaraju stvarnu nadležnost suda prema sjedištu Davatelja usluge.</w:t>
      </w:r>
    </w:p>
    <w:p w:rsidR="00EC7616" w:rsidRPr="009C1B47" w:rsidRDefault="00EC7616" w:rsidP="009C1B47">
      <w:pPr>
        <w:pStyle w:val="Odlomakpopisa"/>
        <w:numPr>
          <w:ilvl w:val="0"/>
          <w:numId w:val="20"/>
        </w:numPr>
        <w:suppressAutoHyphens w:val="0"/>
        <w:spacing w:after="120" w:line="276" w:lineRule="auto"/>
        <w:contextualSpacing/>
        <w:jc w:val="both"/>
        <w:textAlignment w:val="baseline"/>
        <w:rPr>
          <w:rFonts w:ascii="Times New Roman" w:eastAsia="Times New Roman" w:hAnsi="Times New Roman"/>
          <w:sz w:val="24"/>
          <w:szCs w:val="24"/>
          <w:lang w:eastAsia="hr-HR"/>
        </w:rPr>
        <w:sectPr w:rsidR="00EC7616" w:rsidRPr="009C1B47" w:rsidSect="00EC7616">
          <w:footerReference w:type="default" r:id="rId8"/>
          <w:pgSz w:w="11906" w:h="16838"/>
          <w:pgMar w:top="720" w:right="720" w:bottom="720" w:left="720" w:header="720" w:footer="720" w:gutter="0"/>
          <w:cols w:space="720"/>
          <w:docGrid w:linePitch="326"/>
        </w:sectPr>
      </w:pPr>
      <w:r w:rsidRPr="00FF2EC7">
        <w:rPr>
          <w:rFonts w:ascii="Times New Roman" w:eastAsia="Times New Roman" w:hAnsi="Times New Roman"/>
          <w:sz w:val="24"/>
          <w:szCs w:val="24"/>
          <w:lang w:eastAsia="hr-HR"/>
        </w:rPr>
        <w:t>Na Ugovor i ove Opće uvjete primjenjuje se hrvatsko pravo te će se u skladu</w:t>
      </w:r>
      <w:r w:rsidR="00EE08D3">
        <w:rPr>
          <w:rFonts w:ascii="Times New Roman" w:eastAsia="Times New Roman" w:hAnsi="Times New Roman"/>
          <w:sz w:val="24"/>
          <w:szCs w:val="24"/>
          <w:lang w:eastAsia="hr-HR"/>
        </w:rPr>
        <w:t xml:space="preserve"> s time isti dokumenti tumačiti.</w:t>
      </w:r>
    </w:p>
    <w:p w:rsidR="004C5514" w:rsidRDefault="004C5514" w:rsidP="009C1B47">
      <w:pPr>
        <w:spacing w:line="276" w:lineRule="auto"/>
      </w:pPr>
    </w:p>
    <w:sectPr w:rsidR="004C5514" w:rsidSect="0081544C">
      <w:pgSz w:w="11910" w:h="16840"/>
      <w:pgMar w:top="1040" w:right="10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49" w:rsidRDefault="00303849">
      <w:r>
        <w:separator/>
      </w:r>
    </w:p>
  </w:endnote>
  <w:endnote w:type="continuationSeparator" w:id="0">
    <w:p w:rsidR="00303849" w:rsidRDefault="0030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charset w:val="01"/>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49" w:rsidRDefault="00303849">
    <w:pPr>
      <w:pStyle w:val="Podnoje"/>
      <w:jc w:val="center"/>
    </w:pPr>
    <w:r>
      <w:fldChar w:fldCharType="begin"/>
    </w:r>
    <w:r>
      <w:instrText>PAGE   \* MERGEFORMAT</w:instrText>
    </w:r>
    <w:r>
      <w:fldChar w:fldCharType="separate"/>
    </w:r>
    <w:r w:rsidR="009D6533" w:rsidRPr="009D6533">
      <w:rPr>
        <w:noProof/>
        <w:lang w:val="hr-HR"/>
      </w:rPr>
      <w:t>20</w:t>
    </w:r>
    <w:r>
      <w:fldChar w:fldCharType="end"/>
    </w:r>
  </w:p>
  <w:p w:rsidR="00303849" w:rsidRDefault="0030384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49" w:rsidRDefault="00303849">
      <w:r>
        <w:separator/>
      </w:r>
    </w:p>
  </w:footnote>
  <w:footnote w:type="continuationSeparator" w:id="0">
    <w:p w:rsidR="00303849" w:rsidRDefault="00303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611CE9"/>
    <w:multiLevelType w:val="hybridMultilevel"/>
    <w:tmpl w:val="B886939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68658FE"/>
    <w:multiLevelType w:val="hybridMultilevel"/>
    <w:tmpl w:val="4BD82220"/>
    <w:lvl w:ilvl="0" w:tplc="8DC2C31E">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B511F1C"/>
    <w:multiLevelType w:val="hybridMultilevel"/>
    <w:tmpl w:val="797AA75A"/>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1D157358"/>
    <w:multiLevelType w:val="hybridMultilevel"/>
    <w:tmpl w:val="A502D3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7F10C88"/>
    <w:multiLevelType w:val="hybridMultilevel"/>
    <w:tmpl w:val="E38C243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8F46610"/>
    <w:multiLevelType w:val="hybridMultilevel"/>
    <w:tmpl w:val="AD3A2986"/>
    <w:lvl w:ilvl="0" w:tplc="515837A4">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2DC81266"/>
    <w:multiLevelType w:val="hybridMultilevel"/>
    <w:tmpl w:val="756E9FC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2FE34BC4"/>
    <w:multiLevelType w:val="hybridMultilevel"/>
    <w:tmpl w:val="47760F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282641C"/>
    <w:multiLevelType w:val="hybridMultilevel"/>
    <w:tmpl w:val="E9785C88"/>
    <w:lvl w:ilvl="0" w:tplc="33280988">
      <w:start w:val="1"/>
      <w:numFmt w:val="decimal"/>
      <w:lvlText w:val="%1)"/>
      <w:lvlJc w:val="left"/>
      <w:pPr>
        <w:ind w:left="720" w:hanging="360"/>
      </w:pPr>
      <w:rPr>
        <w:color w:val="404040" w:themeColor="text1" w:themeTint="BF"/>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34BF37F1"/>
    <w:multiLevelType w:val="hybridMultilevel"/>
    <w:tmpl w:val="DDF6B0CE"/>
    <w:lvl w:ilvl="0" w:tplc="1EB8E76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38A26FCA"/>
    <w:multiLevelType w:val="hybridMultilevel"/>
    <w:tmpl w:val="648CB9E0"/>
    <w:lvl w:ilvl="0" w:tplc="4F7CAA94">
      <w:start w:val="1"/>
      <w:numFmt w:val="decimal"/>
      <w:lvlText w:val="%1."/>
      <w:lvlJc w:val="left"/>
      <w:pPr>
        <w:ind w:left="1080" w:hanging="360"/>
      </w:pPr>
      <w:rPr>
        <w:rFonts w:ascii="Times New Roman" w:eastAsia="Calibri" w:hAnsi="Times New Roman" w:cs="Times New Roman" w:hint="default"/>
        <w:color w:val="404040" w:themeColor="text1" w:themeTint="BF"/>
        <w:sz w:val="24"/>
        <w:szCs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3ACC5A25"/>
    <w:multiLevelType w:val="hybridMultilevel"/>
    <w:tmpl w:val="BEBA684A"/>
    <w:lvl w:ilvl="0" w:tplc="6600AA12">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3BE8710F"/>
    <w:multiLevelType w:val="hybridMultilevel"/>
    <w:tmpl w:val="5DB8E2C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3C7E7C1F"/>
    <w:multiLevelType w:val="hybridMultilevel"/>
    <w:tmpl w:val="35A2F76A"/>
    <w:lvl w:ilvl="0" w:tplc="5A48E32E">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3DA0734E"/>
    <w:multiLevelType w:val="hybridMultilevel"/>
    <w:tmpl w:val="8B78008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9">
    <w:nsid w:val="4FCF7C2C"/>
    <w:multiLevelType w:val="hybridMultilevel"/>
    <w:tmpl w:val="0CC6649C"/>
    <w:lvl w:ilvl="0" w:tplc="0A0E1CD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56C33E34"/>
    <w:multiLevelType w:val="hybridMultilevel"/>
    <w:tmpl w:val="3AAC368C"/>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57D375D2"/>
    <w:multiLevelType w:val="hybridMultilevel"/>
    <w:tmpl w:val="C802ADDC"/>
    <w:lvl w:ilvl="0" w:tplc="400C9D7C">
      <w:start w:val="1"/>
      <w:numFmt w:val="decimal"/>
      <w:lvlText w:val="%1)"/>
      <w:lvlJc w:val="left"/>
      <w:pPr>
        <w:ind w:left="720" w:hanging="360"/>
      </w:pPr>
      <w:rPr>
        <w:rFonts w:ascii="Times New Roman" w:hAnsi="Times New Roman" w:cs="Times New Roman" w:hint="default"/>
        <w:color w:val="404040" w:themeColor="text1" w:themeTint="BF"/>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7E6596F"/>
    <w:multiLevelType w:val="hybridMultilevel"/>
    <w:tmpl w:val="D5FCCEAE"/>
    <w:lvl w:ilvl="0" w:tplc="7F5C768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58173D1D"/>
    <w:multiLevelType w:val="hybridMultilevel"/>
    <w:tmpl w:val="A23EAD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58504045"/>
    <w:multiLevelType w:val="hybridMultilevel"/>
    <w:tmpl w:val="EB3C0D92"/>
    <w:lvl w:ilvl="0" w:tplc="1EB8E76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nsid w:val="662B56A6"/>
    <w:multiLevelType w:val="hybridMultilevel"/>
    <w:tmpl w:val="DE96BDC8"/>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nsid w:val="699E1AAD"/>
    <w:multiLevelType w:val="hybridMultilevel"/>
    <w:tmpl w:val="1752E942"/>
    <w:lvl w:ilvl="0" w:tplc="3D24DAEE">
      <w:start w:val="1"/>
      <w:numFmt w:val="decimal"/>
      <w:lvlText w:val="%1)"/>
      <w:lvlJc w:val="left"/>
      <w:pPr>
        <w:ind w:left="720" w:hanging="360"/>
      </w:pPr>
      <w:rPr>
        <w:rFonts w:ascii="Times New Roman" w:hAnsi="Times New Roman" w:cs="Times New Roman" w:hint="default"/>
        <w:b w:val="0"/>
        <w:color w:val="404040" w:themeColor="text1" w:themeTint="BF"/>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nsid w:val="6B223614"/>
    <w:multiLevelType w:val="hybridMultilevel"/>
    <w:tmpl w:val="31C6F424"/>
    <w:lvl w:ilvl="0" w:tplc="A104A36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6D8564CC"/>
    <w:multiLevelType w:val="hybridMultilevel"/>
    <w:tmpl w:val="85A48E5C"/>
    <w:lvl w:ilvl="0" w:tplc="041A000F">
      <w:start w:val="1"/>
      <w:numFmt w:val="decimal"/>
      <w:lvlText w:val="%1."/>
      <w:lvlJc w:val="left"/>
      <w:pPr>
        <w:ind w:left="1077" w:hanging="360"/>
      </w:pPr>
    </w:lvl>
    <w:lvl w:ilvl="1" w:tplc="041A0019">
      <w:start w:val="1"/>
      <w:numFmt w:val="lowerLetter"/>
      <w:lvlText w:val="%2."/>
      <w:lvlJc w:val="left"/>
      <w:pPr>
        <w:ind w:left="1797" w:hanging="360"/>
      </w:pPr>
    </w:lvl>
    <w:lvl w:ilvl="2" w:tplc="041A001B">
      <w:start w:val="1"/>
      <w:numFmt w:val="lowerRoman"/>
      <w:lvlText w:val="%3."/>
      <w:lvlJc w:val="right"/>
      <w:pPr>
        <w:ind w:left="2517" w:hanging="180"/>
      </w:pPr>
    </w:lvl>
    <w:lvl w:ilvl="3" w:tplc="041A000F">
      <w:start w:val="1"/>
      <w:numFmt w:val="decimal"/>
      <w:lvlText w:val="%4."/>
      <w:lvlJc w:val="left"/>
      <w:pPr>
        <w:ind w:left="3237" w:hanging="360"/>
      </w:pPr>
    </w:lvl>
    <w:lvl w:ilvl="4" w:tplc="041A0019">
      <w:start w:val="1"/>
      <w:numFmt w:val="lowerLetter"/>
      <w:lvlText w:val="%5."/>
      <w:lvlJc w:val="left"/>
      <w:pPr>
        <w:ind w:left="3957" w:hanging="360"/>
      </w:pPr>
    </w:lvl>
    <w:lvl w:ilvl="5" w:tplc="041A001B">
      <w:start w:val="1"/>
      <w:numFmt w:val="lowerRoman"/>
      <w:lvlText w:val="%6."/>
      <w:lvlJc w:val="right"/>
      <w:pPr>
        <w:ind w:left="4677" w:hanging="180"/>
      </w:pPr>
    </w:lvl>
    <w:lvl w:ilvl="6" w:tplc="041A000F">
      <w:start w:val="1"/>
      <w:numFmt w:val="decimal"/>
      <w:lvlText w:val="%7."/>
      <w:lvlJc w:val="left"/>
      <w:pPr>
        <w:ind w:left="5397" w:hanging="360"/>
      </w:pPr>
    </w:lvl>
    <w:lvl w:ilvl="7" w:tplc="041A0019">
      <w:start w:val="1"/>
      <w:numFmt w:val="lowerLetter"/>
      <w:lvlText w:val="%8."/>
      <w:lvlJc w:val="left"/>
      <w:pPr>
        <w:ind w:left="6117" w:hanging="360"/>
      </w:pPr>
    </w:lvl>
    <w:lvl w:ilvl="8" w:tplc="041A001B">
      <w:start w:val="1"/>
      <w:numFmt w:val="lowerRoman"/>
      <w:lvlText w:val="%9."/>
      <w:lvlJc w:val="right"/>
      <w:pPr>
        <w:ind w:left="6837" w:hanging="180"/>
      </w:pPr>
    </w:lvl>
  </w:abstractNum>
  <w:abstractNum w:abstractNumId="29">
    <w:nsid w:val="6E1F6637"/>
    <w:multiLevelType w:val="hybridMultilevel"/>
    <w:tmpl w:val="8020C618"/>
    <w:lvl w:ilvl="0" w:tplc="3B78FD0A">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70C45AEC"/>
    <w:multiLevelType w:val="hybridMultilevel"/>
    <w:tmpl w:val="4CFA8BD6"/>
    <w:lvl w:ilvl="0" w:tplc="F8128EFC">
      <w:start w:val="1"/>
      <w:numFmt w:val="decimal"/>
      <w:lvlText w:val="%1)"/>
      <w:lvlJc w:val="left"/>
      <w:pPr>
        <w:ind w:left="720" w:hanging="360"/>
      </w:pPr>
      <w:rPr>
        <w:rFonts w:hint="default"/>
        <w:color w:val="404040" w:themeColor="text1" w:themeTint="BF"/>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2CD6F38"/>
    <w:multiLevelType w:val="hybridMultilevel"/>
    <w:tmpl w:val="DBE221F2"/>
    <w:lvl w:ilvl="0" w:tplc="95BCCE2C">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79935747"/>
    <w:multiLevelType w:val="hybridMultilevel"/>
    <w:tmpl w:val="14D8133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nsid w:val="7B3A2B14"/>
    <w:multiLevelType w:val="hybridMultilevel"/>
    <w:tmpl w:val="C4CC6370"/>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nsid w:val="7CD421C1"/>
    <w:multiLevelType w:val="hybridMultilevel"/>
    <w:tmpl w:val="65223B6A"/>
    <w:lvl w:ilvl="0" w:tplc="CB32CF94">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7"/>
  </w:num>
  <w:num w:numId="2">
    <w:abstractNumId w:val="11"/>
  </w:num>
  <w:num w:numId="3">
    <w:abstractNumId w:val="14"/>
  </w:num>
  <w:num w:numId="4">
    <w:abstractNumId w:val="31"/>
  </w:num>
  <w:num w:numId="5">
    <w:abstractNumId w:val="29"/>
  </w:num>
  <w:num w:numId="6">
    <w:abstractNumId w:val="19"/>
  </w:num>
  <w:num w:numId="7">
    <w:abstractNumId w:val="22"/>
  </w:num>
  <w:num w:numId="8">
    <w:abstractNumId w:val="12"/>
  </w:num>
  <w:num w:numId="9">
    <w:abstractNumId w:val="33"/>
  </w:num>
  <w:num w:numId="10">
    <w:abstractNumId w:val="6"/>
  </w:num>
  <w:num w:numId="11">
    <w:abstractNumId w:val="27"/>
  </w:num>
  <w:num w:numId="12">
    <w:abstractNumId w:val="13"/>
  </w:num>
  <w:num w:numId="13">
    <w:abstractNumId w:val="24"/>
  </w:num>
  <w:num w:numId="14">
    <w:abstractNumId w:val="15"/>
  </w:num>
  <w:num w:numId="15">
    <w:abstractNumId w:val="34"/>
  </w:num>
  <w:num w:numId="16">
    <w:abstractNumId w:val="20"/>
  </w:num>
  <w:num w:numId="17">
    <w:abstractNumId w:val="10"/>
  </w:num>
  <w:num w:numId="18">
    <w:abstractNumId w:val="9"/>
  </w:num>
  <w:num w:numId="19">
    <w:abstractNumId w:val="26"/>
  </w:num>
  <w:num w:numId="20">
    <w:abstractNumId w:val="25"/>
  </w:num>
  <w:num w:numId="21">
    <w:abstractNumId w:val="17"/>
  </w:num>
  <w:num w:numId="22">
    <w:abstractNumId w:val="18"/>
  </w:num>
  <w:num w:numId="23">
    <w:abstractNumId w:val="28"/>
  </w:num>
  <w:num w:numId="24">
    <w:abstractNumId w:val="23"/>
  </w:num>
  <w:num w:numId="25">
    <w:abstractNumId w:val="32"/>
  </w:num>
  <w:num w:numId="26">
    <w:abstractNumId w:val="16"/>
  </w:num>
  <w:num w:numId="27">
    <w:abstractNumId w:val="4"/>
  </w:num>
  <w:num w:numId="28">
    <w:abstractNumId w:val="8"/>
  </w:num>
  <w:num w:numId="29">
    <w:abstractNumId w:val="21"/>
  </w:num>
  <w:num w:numId="30">
    <w:abstractNumId w:val="5"/>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40"/>
    <w:rsid w:val="00020153"/>
    <w:rsid w:val="000309F2"/>
    <w:rsid w:val="000342D5"/>
    <w:rsid w:val="00034834"/>
    <w:rsid w:val="00035D1D"/>
    <w:rsid w:val="00053F4E"/>
    <w:rsid w:val="00075E76"/>
    <w:rsid w:val="00080EEA"/>
    <w:rsid w:val="00084A6E"/>
    <w:rsid w:val="000A1BFA"/>
    <w:rsid w:val="000A5474"/>
    <w:rsid w:val="000B13C1"/>
    <w:rsid w:val="000D36F4"/>
    <w:rsid w:val="000D487D"/>
    <w:rsid w:val="000E3CCA"/>
    <w:rsid w:val="00100795"/>
    <w:rsid w:val="00102A94"/>
    <w:rsid w:val="00104D14"/>
    <w:rsid w:val="001125F9"/>
    <w:rsid w:val="001134B8"/>
    <w:rsid w:val="001225F9"/>
    <w:rsid w:val="00127300"/>
    <w:rsid w:val="001450EE"/>
    <w:rsid w:val="00147EA1"/>
    <w:rsid w:val="00151F1E"/>
    <w:rsid w:val="00165BD6"/>
    <w:rsid w:val="00192F41"/>
    <w:rsid w:val="001A20BC"/>
    <w:rsid w:val="001A6A4B"/>
    <w:rsid w:val="001B33E9"/>
    <w:rsid w:val="001D6099"/>
    <w:rsid w:val="001E0ED6"/>
    <w:rsid w:val="001E411A"/>
    <w:rsid w:val="001E4CE4"/>
    <w:rsid w:val="001E5BF4"/>
    <w:rsid w:val="001F0A5D"/>
    <w:rsid w:val="001F149E"/>
    <w:rsid w:val="001F2D35"/>
    <w:rsid w:val="001F63B0"/>
    <w:rsid w:val="0020188C"/>
    <w:rsid w:val="0020499F"/>
    <w:rsid w:val="00211484"/>
    <w:rsid w:val="002368DC"/>
    <w:rsid w:val="00245CC2"/>
    <w:rsid w:val="00251916"/>
    <w:rsid w:val="00274034"/>
    <w:rsid w:val="00275E64"/>
    <w:rsid w:val="002A54EA"/>
    <w:rsid w:val="002A7399"/>
    <w:rsid w:val="002A7ED4"/>
    <w:rsid w:val="002C7B15"/>
    <w:rsid w:val="002D6CAC"/>
    <w:rsid w:val="002E2CC2"/>
    <w:rsid w:val="002F505C"/>
    <w:rsid w:val="00303849"/>
    <w:rsid w:val="00303A60"/>
    <w:rsid w:val="00330A70"/>
    <w:rsid w:val="0033658B"/>
    <w:rsid w:val="0033679B"/>
    <w:rsid w:val="00337EBE"/>
    <w:rsid w:val="003530DF"/>
    <w:rsid w:val="00356953"/>
    <w:rsid w:val="00360A6D"/>
    <w:rsid w:val="00370693"/>
    <w:rsid w:val="00372BD6"/>
    <w:rsid w:val="00377EA3"/>
    <w:rsid w:val="00380043"/>
    <w:rsid w:val="003837DB"/>
    <w:rsid w:val="003841AB"/>
    <w:rsid w:val="00385EC8"/>
    <w:rsid w:val="003951F2"/>
    <w:rsid w:val="003A777A"/>
    <w:rsid w:val="003B4040"/>
    <w:rsid w:val="003C498F"/>
    <w:rsid w:val="003C5268"/>
    <w:rsid w:val="003D3036"/>
    <w:rsid w:val="003D3E5E"/>
    <w:rsid w:val="003E40FE"/>
    <w:rsid w:val="003E49BF"/>
    <w:rsid w:val="003F6C70"/>
    <w:rsid w:val="00400075"/>
    <w:rsid w:val="00403835"/>
    <w:rsid w:val="004264AC"/>
    <w:rsid w:val="00442182"/>
    <w:rsid w:val="00461FD2"/>
    <w:rsid w:val="0046286C"/>
    <w:rsid w:val="00462E29"/>
    <w:rsid w:val="00470D5B"/>
    <w:rsid w:val="004A1181"/>
    <w:rsid w:val="004C5514"/>
    <w:rsid w:val="004C7972"/>
    <w:rsid w:val="004D0E42"/>
    <w:rsid w:val="004D12DC"/>
    <w:rsid w:val="004E1FFC"/>
    <w:rsid w:val="004E2513"/>
    <w:rsid w:val="004E74B0"/>
    <w:rsid w:val="004F18AA"/>
    <w:rsid w:val="004F474B"/>
    <w:rsid w:val="004F6339"/>
    <w:rsid w:val="004F6B96"/>
    <w:rsid w:val="004F7FCB"/>
    <w:rsid w:val="00511FA4"/>
    <w:rsid w:val="00526D80"/>
    <w:rsid w:val="00547570"/>
    <w:rsid w:val="005510CF"/>
    <w:rsid w:val="00556821"/>
    <w:rsid w:val="00561C91"/>
    <w:rsid w:val="00576D96"/>
    <w:rsid w:val="00583D25"/>
    <w:rsid w:val="0058615D"/>
    <w:rsid w:val="005957A1"/>
    <w:rsid w:val="005A146F"/>
    <w:rsid w:val="005A259C"/>
    <w:rsid w:val="005A6892"/>
    <w:rsid w:val="005B16E6"/>
    <w:rsid w:val="005D3FF2"/>
    <w:rsid w:val="005F301E"/>
    <w:rsid w:val="005F31D5"/>
    <w:rsid w:val="00603185"/>
    <w:rsid w:val="00614E88"/>
    <w:rsid w:val="00614EA3"/>
    <w:rsid w:val="00633C77"/>
    <w:rsid w:val="00634C81"/>
    <w:rsid w:val="00643E23"/>
    <w:rsid w:val="00676448"/>
    <w:rsid w:val="00692320"/>
    <w:rsid w:val="00693495"/>
    <w:rsid w:val="006A2993"/>
    <w:rsid w:val="006A61DD"/>
    <w:rsid w:val="006A706F"/>
    <w:rsid w:val="006B07D0"/>
    <w:rsid w:val="006B3362"/>
    <w:rsid w:val="006B4AAB"/>
    <w:rsid w:val="006C10B1"/>
    <w:rsid w:val="006D399B"/>
    <w:rsid w:val="006F0682"/>
    <w:rsid w:val="007005CB"/>
    <w:rsid w:val="00701117"/>
    <w:rsid w:val="00702C1D"/>
    <w:rsid w:val="007035A6"/>
    <w:rsid w:val="00706ADD"/>
    <w:rsid w:val="007116F2"/>
    <w:rsid w:val="0071317D"/>
    <w:rsid w:val="00714583"/>
    <w:rsid w:val="00725F8C"/>
    <w:rsid w:val="0076530A"/>
    <w:rsid w:val="007703CE"/>
    <w:rsid w:val="007807A2"/>
    <w:rsid w:val="007A7806"/>
    <w:rsid w:val="007A7935"/>
    <w:rsid w:val="007B31B6"/>
    <w:rsid w:val="007C47EA"/>
    <w:rsid w:val="007E0484"/>
    <w:rsid w:val="007E1E7E"/>
    <w:rsid w:val="007E3C85"/>
    <w:rsid w:val="007E5773"/>
    <w:rsid w:val="007E6DAD"/>
    <w:rsid w:val="007F0C96"/>
    <w:rsid w:val="0081544C"/>
    <w:rsid w:val="008164AF"/>
    <w:rsid w:val="00832D95"/>
    <w:rsid w:val="00834A92"/>
    <w:rsid w:val="00836209"/>
    <w:rsid w:val="00840BB5"/>
    <w:rsid w:val="008445E7"/>
    <w:rsid w:val="0086120B"/>
    <w:rsid w:val="0086342D"/>
    <w:rsid w:val="008652E3"/>
    <w:rsid w:val="00875DCF"/>
    <w:rsid w:val="008830EB"/>
    <w:rsid w:val="008B19A6"/>
    <w:rsid w:val="008B4E5F"/>
    <w:rsid w:val="008B6C0C"/>
    <w:rsid w:val="008C082D"/>
    <w:rsid w:val="008E07E3"/>
    <w:rsid w:val="008E67E0"/>
    <w:rsid w:val="00904F28"/>
    <w:rsid w:val="009159CA"/>
    <w:rsid w:val="00921E75"/>
    <w:rsid w:val="00922151"/>
    <w:rsid w:val="009278B5"/>
    <w:rsid w:val="00935164"/>
    <w:rsid w:val="009409FC"/>
    <w:rsid w:val="00943AA0"/>
    <w:rsid w:val="0095028B"/>
    <w:rsid w:val="00963B3A"/>
    <w:rsid w:val="00993A12"/>
    <w:rsid w:val="0099446B"/>
    <w:rsid w:val="00995774"/>
    <w:rsid w:val="009A1246"/>
    <w:rsid w:val="009B38DE"/>
    <w:rsid w:val="009C1B47"/>
    <w:rsid w:val="009D0B26"/>
    <w:rsid w:val="009D348B"/>
    <w:rsid w:val="009D6337"/>
    <w:rsid w:val="009D6450"/>
    <w:rsid w:val="009D6533"/>
    <w:rsid w:val="009F1353"/>
    <w:rsid w:val="009F4340"/>
    <w:rsid w:val="009F639F"/>
    <w:rsid w:val="00A01223"/>
    <w:rsid w:val="00A1250B"/>
    <w:rsid w:val="00A16BC5"/>
    <w:rsid w:val="00A54052"/>
    <w:rsid w:val="00A64D58"/>
    <w:rsid w:val="00A66D30"/>
    <w:rsid w:val="00A72636"/>
    <w:rsid w:val="00A72EE5"/>
    <w:rsid w:val="00A73A9F"/>
    <w:rsid w:val="00A95D49"/>
    <w:rsid w:val="00AA360B"/>
    <w:rsid w:val="00AA5BCF"/>
    <w:rsid w:val="00AA6861"/>
    <w:rsid w:val="00AD0A1C"/>
    <w:rsid w:val="00AD54DC"/>
    <w:rsid w:val="00B0519C"/>
    <w:rsid w:val="00B15C67"/>
    <w:rsid w:val="00B162A2"/>
    <w:rsid w:val="00B30CBD"/>
    <w:rsid w:val="00B42D4E"/>
    <w:rsid w:val="00B47640"/>
    <w:rsid w:val="00B51C0E"/>
    <w:rsid w:val="00B62AA2"/>
    <w:rsid w:val="00B86F46"/>
    <w:rsid w:val="00B87528"/>
    <w:rsid w:val="00B93F8F"/>
    <w:rsid w:val="00BA721F"/>
    <w:rsid w:val="00BB6273"/>
    <w:rsid w:val="00BB7825"/>
    <w:rsid w:val="00BC7DDA"/>
    <w:rsid w:val="00BD1ABC"/>
    <w:rsid w:val="00BE35F7"/>
    <w:rsid w:val="00BE5A06"/>
    <w:rsid w:val="00BF03EB"/>
    <w:rsid w:val="00BF3D29"/>
    <w:rsid w:val="00BF6688"/>
    <w:rsid w:val="00C03494"/>
    <w:rsid w:val="00C03699"/>
    <w:rsid w:val="00C03F95"/>
    <w:rsid w:val="00C03FCC"/>
    <w:rsid w:val="00C11400"/>
    <w:rsid w:val="00C15545"/>
    <w:rsid w:val="00C21EEF"/>
    <w:rsid w:val="00C24C62"/>
    <w:rsid w:val="00C50378"/>
    <w:rsid w:val="00C525F0"/>
    <w:rsid w:val="00C91021"/>
    <w:rsid w:val="00CA569F"/>
    <w:rsid w:val="00CA6053"/>
    <w:rsid w:val="00CA7565"/>
    <w:rsid w:val="00CD3046"/>
    <w:rsid w:val="00CE0B36"/>
    <w:rsid w:val="00CF0DEE"/>
    <w:rsid w:val="00CF3F91"/>
    <w:rsid w:val="00CF7F50"/>
    <w:rsid w:val="00D150D4"/>
    <w:rsid w:val="00D23EA0"/>
    <w:rsid w:val="00D260EF"/>
    <w:rsid w:val="00D30C19"/>
    <w:rsid w:val="00D42CE8"/>
    <w:rsid w:val="00D43F41"/>
    <w:rsid w:val="00D528EC"/>
    <w:rsid w:val="00D5627C"/>
    <w:rsid w:val="00D705D6"/>
    <w:rsid w:val="00D77368"/>
    <w:rsid w:val="00D81C6D"/>
    <w:rsid w:val="00D820AF"/>
    <w:rsid w:val="00D85BEA"/>
    <w:rsid w:val="00D874AE"/>
    <w:rsid w:val="00D901E9"/>
    <w:rsid w:val="00D90CBC"/>
    <w:rsid w:val="00D96F2C"/>
    <w:rsid w:val="00D977C1"/>
    <w:rsid w:val="00D97D84"/>
    <w:rsid w:val="00DA2A57"/>
    <w:rsid w:val="00DA4B8C"/>
    <w:rsid w:val="00DA63E5"/>
    <w:rsid w:val="00DB30F2"/>
    <w:rsid w:val="00DB5E46"/>
    <w:rsid w:val="00DC3BCE"/>
    <w:rsid w:val="00DD18C5"/>
    <w:rsid w:val="00DE26F3"/>
    <w:rsid w:val="00DE7890"/>
    <w:rsid w:val="00DF611F"/>
    <w:rsid w:val="00DF771D"/>
    <w:rsid w:val="00E02BD1"/>
    <w:rsid w:val="00E131BA"/>
    <w:rsid w:val="00E13469"/>
    <w:rsid w:val="00E207F7"/>
    <w:rsid w:val="00E445E9"/>
    <w:rsid w:val="00E508EF"/>
    <w:rsid w:val="00E55076"/>
    <w:rsid w:val="00E61495"/>
    <w:rsid w:val="00E665E1"/>
    <w:rsid w:val="00E706AF"/>
    <w:rsid w:val="00E72D36"/>
    <w:rsid w:val="00E949C6"/>
    <w:rsid w:val="00EA14BB"/>
    <w:rsid w:val="00EA1ED5"/>
    <w:rsid w:val="00EA4F6A"/>
    <w:rsid w:val="00EB6FDD"/>
    <w:rsid w:val="00EC0856"/>
    <w:rsid w:val="00EC7616"/>
    <w:rsid w:val="00ED102F"/>
    <w:rsid w:val="00ED34C7"/>
    <w:rsid w:val="00EE08D3"/>
    <w:rsid w:val="00EE6E68"/>
    <w:rsid w:val="00EF173D"/>
    <w:rsid w:val="00EF3397"/>
    <w:rsid w:val="00F034CC"/>
    <w:rsid w:val="00F1076E"/>
    <w:rsid w:val="00F11219"/>
    <w:rsid w:val="00F2315C"/>
    <w:rsid w:val="00F2380E"/>
    <w:rsid w:val="00F271B2"/>
    <w:rsid w:val="00F34026"/>
    <w:rsid w:val="00F608A3"/>
    <w:rsid w:val="00F7032D"/>
    <w:rsid w:val="00F73187"/>
    <w:rsid w:val="00F76FF4"/>
    <w:rsid w:val="00F84456"/>
    <w:rsid w:val="00FA24ED"/>
    <w:rsid w:val="00FB4EB1"/>
    <w:rsid w:val="00FC5EA9"/>
    <w:rsid w:val="00FD0403"/>
    <w:rsid w:val="00FD12EB"/>
    <w:rsid w:val="00FD77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1"/>
    <w:qFormat/>
    <w:rsid w:val="00D85BEA"/>
    <w:pPr>
      <w:widowControl w:val="0"/>
      <w:autoSpaceDE w:val="0"/>
      <w:autoSpaceDN w:val="0"/>
      <w:ind w:left="113"/>
      <w:outlineLvl w:val="0"/>
    </w:pPr>
    <w:rPr>
      <w:b/>
      <w:b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47640"/>
    <w:pPr>
      <w:spacing w:before="100" w:beforeAutospacing="1" w:after="100" w:afterAutospacing="1"/>
    </w:pPr>
  </w:style>
  <w:style w:type="paragraph" w:customStyle="1" w:styleId="Normal1">
    <w:name w:val="Normal1"/>
    <w:rsid w:val="00B47640"/>
    <w:pPr>
      <w:suppressAutoHyphens/>
      <w:spacing w:after="160" w:line="252" w:lineRule="auto"/>
    </w:pPr>
    <w:rPr>
      <w:rFonts w:ascii="Calibri" w:eastAsia="Calibri" w:hAnsi="Calibri" w:cs="Times New Roman"/>
      <w:kern w:val="2"/>
      <w:lang w:eastAsia="ar-SA"/>
    </w:rPr>
  </w:style>
  <w:style w:type="paragraph" w:customStyle="1" w:styleId="box454532">
    <w:name w:val="box_454532"/>
    <w:basedOn w:val="Normal1"/>
    <w:qFormat/>
    <w:rsid w:val="00B47640"/>
    <w:pPr>
      <w:spacing w:before="100" w:after="100" w:line="100" w:lineRule="atLeast"/>
    </w:pPr>
    <w:rPr>
      <w:rFonts w:ascii="Times New Roman" w:eastAsia="Times New Roman" w:hAnsi="Times New Roman"/>
      <w:sz w:val="24"/>
      <w:szCs w:val="24"/>
    </w:rPr>
  </w:style>
  <w:style w:type="character" w:customStyle="1" w:styleId="Zadanifontodlomka1">
    <w:name w:val="Zadani font odlomka1"/>
    <w:rsid w:val="00B47640"/>
  </w:style>
  <w:style w:type="paragraph" w:styleId="Odlomakpopisa">
    <w:name w:val="List Paragraph"/>
    <w:basedOn w:val="Normal1"/>
    <w:uiPriority w:val="34"/>
    <w:qFormat/>
    <w:rsid w:val="00B47640"/>
    <w:pPr>
      <w:ind w:left="720"/>
    </w:pPr>
  </w:style>
  <w:style w:type="paragraph" w:customStyle="1" w:styleId="Odlomakpopisa1">
    <w:name w:val="Odlomak popisa1"/>
    <w:basedOn w:val="Normal"/>
    <w:rsid w:val="00875DCF"/>
    <w:pPr>
      <w:suppressAutoHyphens/>
      <w:spacing w:after="160" w:line="254" w:lineRule="auto"/>
    </w:pPr>
    <w:rPr>
      <w:rFonts w:ascii="Calibri" w:eastAsia="SimSun" w:hAnsi="Calibri"/>
      <w:kern w:val="2"/>
      <w:sz w:val="22"/>
      <w:szCs w:val="22"/>
      <w:lang w:eastAsia="ar-SA"/>
    </w:rPr>
  </w:style>
  <w:style w:type="paragraph" w:styleId="Tijeloteksta">
    <w:name w:val="Body Text"/>
    <w:basedOn w:val="Normal"/>
    <w:link w:val="TijelotekstaChar"/>
    <w:uiPriority w:val="1"/>
    <w:qFormat/>
    <w:rsid w:val="00B42D4E"/>
    <w:pPr>
      <w:widowControl w:val="0"/>
      <w:autoSpaceDE w:val="0"/>
      <w:autoSpaceDN w:val="0"/>
      <w:ind w:left="113"/>
    </w:pPr>
    <w:rPr>
      <w:lang w:val="en-US" w:eastAsia="en-US"/>
    </w:rPr>
  </w:style>
  <w:style w:type="character" w:customStyle="1" w:styleId="TijelotekstaChar">
    <w:name w:val="Tijelo teksta Char"/>
    <w:basedOn w:val="Zadanifontodlomka"/>
    <w:link w:val="Tijeloteksta"/>
    <w:uiPriority w:val="1"/>
    <w:rsid w:val="00B42D4E"/>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1"/>
    <w:rsid w:val="00D85BEA"/>
    <w:rPr>
      <w:rFonts w:ascii="Times New Roman" w:eastAsia="Times New Roman" w:hAnsi="Times New Roman" w:cs="Times New Roman"/>
      <w:b/>
      <w:bCs/>
      <w:sz w:val="24"/>
      <w:szCs w:val="24"/>
      <w:lang w:val="en-US"/>
    </w:rPr>
  </w:style>
  <w:style w:type="paragraph" w:customStyle="1" w:styleId="Default">
    <w:name w:val="Default"/>
    <w:rsid w:val="00DD18C5"/>
    <w:pPr>
      <w:autoSpaceDE w:val="0"/>
      <w:autoSpaceDN w:val="0"/>
      <w:adjustRightInd w:val="0"/>
      <w:spacing w:after="0" w:line="240" w:lineRule="auto"/>
    </w:pPr>
    <w:rPr>
      <w:rFonts w:ascii="Arial" w:hAnsi="Arial" w:cs="Arial"/>
      <w:color w:val="000000"/>
      <w:sz w:val="24"/>
      <w:szCs w:val="24"/>
    </w:rPr>
  </w:style>
  <w:style w:type="character" w:customStyle="1" w:styleId="kurziv">
    <w:name w:val="kurziv"/>
    <w:basedOn w:val="Zadanifontodlomka"/>
    <w:rsid w:val="009159CA"/>
  </w:style>
  <w:style w:type="paragraph" w:styleId="Tekstbalonia">
    <w:name w:val="Balloon Text"/>
    <w:basedOn w:val="Normal"/>
    <w:link w:val="TekstbaloniaChar"/>
    <w:uiPriority w:val="99"/>
    <w:semiHidden/>
    <w:unhideWhenUsed/>
    <w:rsid w:val="009F1353"/>
    <w:rPr>
      <w:rFonts w:ascii="Tahoma" w:hAnsi="Tahoma" w:cs="Tahoma"/>
      <w:sz w:val="16"/>
      <w:szCs w:val="16"/>
    </w:rPr>
  </w:style>
  <w:style w:type="character" w:customStyle="1" w:styleId="TekstbaloniaChar">
    <w:name w:val="Tekst balončića Char"/>
    <w:basedOn w:val="Zadanifontodlomka"/>
    <w:link w:val="Tekstbalonia"/>
    <w:uiPriority w:val="99"/>
    <w:semiHidden/>
    <w:rsid w:val="009F1353"/>
    <w:rPr>
      <w:rFonts w:ascii="Tahoma" w:eastAsia="Times New Roman" w:hAnsi="Tahoma" w:cs="Tahoma"/>
      <w:sz w:val="16"/>
      <w:szCs w:val="16"/>
      <w:lang w:eastAsia="hr-HR"/>
    </w:rPr>
  </w:style>
  <w:style w:type="character" w:styleId="Hiperveza">
    <w:name w:val="Hyperlink"/>
    <w:basedOn w:val="Zadanifontodlomka"/>
    <w:uiPriority w:val="99"/>
    <w:unhideWhenUsed/>
    <w:rsid w:val="006B4AAB"/>
    <w:rPr>
      <w:color w:val="0000FF" w:themeColor="hyperlink"/>
      <w:u w:val="single"/>
    </w:rPr>
  </w:style>
  <w:style w:type="paragraph" w:styleId="StandardWeb">
    <w:name w:val="Normal (Web)"/>
    <w:basedOn w:val="Normal"/>
    <w:uiPriority w:val="99"/>
    <w:unhideWhenUsed/>
    <w:rsid w:val="00D90CBC"/>
    <w:pPr>
      <w:spacing w:before="100" w:beforeAutospacing="1" w:after="100" w:afterAutospacing="1"/>
    </w:pPr>
  </w:style>
  <w:style w:type="table" w:styleId="Reetkatablice">
    <w:name w:val="Table Grid"/>
    <w:basedOn w:val="Obinatablica"/>
    <w:uiPriority w:val="39"/>
    <w:rsid w:val="007F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EC7616"/>
    <w:pPr>
      <w:tabs>
        <w:tab w:val="center" w:pos="4536"/>
        <w:tab w:val="right" w:pos="9072"/>
      </w:tabs>
      <w:suppressAutoHyphens/>
    </w:pPr>
    <w:rPr>
      <w:rFonts w:eastAsia="WenQuanYi Micro Hei" w:cs="Mangal"/>
      <w:kern w:val="1"/>
      <w:szCs w:val="21"/>
      <w:lang w:val="bs-Latn-BA" w:eastAsia="zh-CN" w:bidi="hi-IN"/>
    </w:rPr>
  </w:style>
  <w:style w:type="character" w:customStyle="1" w:styleId="PodnojeChar">
    <w:name w:val="Podnožje Char"/>
    <w:basedOn w:val="Zadanifontodlomka"/>
    <w:link w:val="Podnoje"/>
    <w:uiPriority w:val="99"/>
    <w:rsid w:val="00EC7616"/>
    <w:rPr>
      <w:rFonts w:ascii="Times New Roman" w:eastAsia="WenQuanYi Micro Hei" w:hAnsi="Times New Roman" w:cs="Mangal"/>
      <w:kern w:val="1"/>
      <w:sz w:val="24"/>
      <w:szCs w:val="21"/>
      <w:lang w:val="bs-Latn-B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4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1"/>
    <w:qFormat/>
    <w:rsid w:val="00D85BEA"/>
    <w:pPr>
      <w:widowControl w:val="0"/>
      <w:autoSpaceDE w:val="0"/>
      <w:autoSpaceDN w:val="0"/>
      <w:ind w:left="113"/>
      <w:outlineLvl w:val="0"/>
    </w:pPr>
    <w:rPr>
      <w:b/>
      <w:b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47640"/>
    <w:pPr>
      <w:spacing w:before="100" w:beforeAutospacing="1" w:after="100" w:afterAutospacing="1"/>
    </w:pPr>
  </w:style>
  <w:style w:type="paragraph" w:customStyle="1" w:styleId="Normal1">
    <w:name w:val="Normal1"/>
    <w:rsid w:val="00B47640"/>
    <w:pPr>
      <w:suppressAutoHyphens/>
      <w:spacing w:after="160" w:line="252" w:lineRule="auto"/>
    </w:pPr>
    <w:rPr>
      <w:rFonts w:ascii="Calibri" w:eastAsia="Calibri" w:hAnsi="Calibri" w:cs="Times New Roman"/>
      <w:kern w:val="2"/>
      <w:lang w:eastAsia="ar-SA"/>
    </w:rPr>
  </w:style>
  <w:style w:type="paragraph" w:customStyle="1" w:styleId="box454532">
    <w:name w:val="box_454532"/>
    <w:basedOn w:val="Normal1"/>
    <w:qFormat/>
    <w:rsid w:val="00B47640"/>
    <w:pPr>
      <w:spacing w:before="100" w:after="100" w:line="100" w:lineRule="atLeast"/>
    </w:pPr>
    <w:rPr>
      <w:rFonts w:ascii="Times New Roman" w:eastAsia="Times New Roman" w:hAnsi="Times New Roman"/>
      <w:sz w:val="24"/>
      <w:szCs w:val="24"/>
    </w:rPr>
  </w:style>
  <w:style w:type="character" w:customStyle="1" w:styleId="Zadanifontodlomka1">
    <w:name w:val="Zadani font odlomka1"/>
    <w:rsid w:val="00B47640"/>
  </w:style>
  <w:style w:type="paragraph" w:styleId="Odlomakpopisa">
    <w:name w:val="List Paragraph"/>
    <w:basedOn w:val="Normal1"/>
    <w:uiPriority w:val="34"/>
    <w:qFormat/>
    <w:rsid w:val="00B47640"/>
    <w:pPr>
      <w:ind w:left="720"/>
    </w:pPr>
  </w:style>
  <w:style w:type="paragraph" w:customStyle="1" w:styleId="Odlomakpopisa1">
    <w:name w:val="Odlomak popisa1"/>
    <w:basedOn w:val="Normal"/>
    <w:rsid w:val="00875DCF"/>
    <w:pPr>
      <w:suppressAutoHyphens/>
      <w:spacing w:after="160" w:line="254" w:lineRule="auto"/>
    </w:pPr>
    <w:rPr>
      <w:rFonts w:ascii="Calibri" w:eastAsia="SimSun" w:hAnsi="Calibri"/>
      <w:kern w:val="2"/>
      <w:sz w:val="22"/>
      <w:szCs w:val="22"/>
      <w:lang w:eastAsia="ar-SA"/>
    </w:rPr>
  </w:style>
  <w:style w:type="paragraph" w:styleId="Tijeloteksta">
    <w:name w:val="Body Text"/>
    <w:basedOn w:val="Normal"/>
    <w:link w:val="TijelotekstaChar"/>
    <w:uiPriority w:val="1"/>
    <w:qFormat/>
    <w:rsid w:val="00B42D4E"/>
    <w:pPr>
      <w:widowControl w:val="0"/>
      <w:autoSpaceDE w:val="0"/>
      <w:autoSpaceDN w:val="0"/>
      <w:ind w:left="113"/>
    </w:pPr>
    <w:rPr>
      <w:lang w:val="en-US" w:eastAsia="en-US"/>
    </w:rPr>
  </w:style>
  <w:style w:type="character" w:customStyle="1" w:styleId="TijelotekstaChar">
    <w:name w:val="Tijelo teksta Char"/>
    <w:basedOn w:val="Zadanifontodlomka"/>
    <w:link w:val="Tijeloteksta"/>
    <w:uiPriority w:val="1"/>
    <w:rsid w:val="00B42D4E"/>
    <w:rPr>
      <w:rFonts w:ascii="Times New Roman" w:eastAsia="Times New Roman" w:hAnsi="Times New Roman" w:cs="Times New Roman"/>
      <w:sz w:val="24"/>
      <w:szCs w:val="24"/>
      <w:lang w:val="en-US"/>
    </w:rPr>
  </w:style>
  <w:style w:type="character" w:customStyle="1" w:styleId="Naslov1Char">
    <w:name w:val="Naslov 1 Char"/>
    <w:basedOn w:val="Zadanifontodlomka"/>
    <w:link w:val="Naslov1"/>
    <w:uiPriority w:val="1"/>
    <w:rsid w:val="00D85BEA"/>
    <w:rPr>
      <w:rFonts w:ascii="Times New Roman" w:eastAsia="Times New Roman" w:hAnsi="Times New Roman" w:cs="Times New Roman"/>
      <w:b/>
      <w:bCs/>
      <w:sz w:val="24"/>
      <w:szCs w:val="24"/>
      <w:lang w:val="en-US"/>
    </w:rPr>
  </w:style>
  <w:style w:type="paragraph" w:customStyle="1" w:styleId="Default">
    <w:name w:val="Default"/>
    <w:rsid w:val="00DD18C5"/>
    <w:pPr>
      <w:autoSpaceDE w:val="0"/>
      <w:autoSpaceDN w:val="0"/>
      <w:adjustRightInd w:val="0"/>
      <w:spacing w:after="0" w:line="240" w:lineRule="auto"/>
    </w:pPr>
    <w:rPr>
      <w:rFonts w:ascii="Arial" w:hAnsi="Arial" w:cs="Arial"/>
      <w:color w:val="000000"/>
      <w:sz w:val="24"/>
      <w:szCs w:val="24"/>
    </w:rPr>
  </w:style>
  <w:style w:type="character" w:customStyle="1" w:styleId="kurziv">
    <w:name w:val="kurziv"/>
    <w:basedOn w:val="Zadanifontodlomka"/>
    <w:rsid w:val="009159CA"/>
  </w:style>
  <w:style w:type="paragraph" w:styleId="Tekstbalonia">
    <w:name w:val="Balloon Text"/>
    <w:basedOn w:val="Normal"/>
    <w:link w:val="TekstbaloniaChar"/>
    <w:uiPriority w:val="99"/>
    <w:semiHidden/>
    <w:unhideWhenUsed/>
    <w:rsid w:val="009F1353"/>
    <w:rPr>
      <w:rFonts w:ascii="Tahoma" w:hAnsi="Tahoma" w:cs="Tahoma"/>
      <w:sz w:val="16"/>
      <w:szCs w:val="16"/>
    </w:rPr>
  </w:style>
  <w:style w:type="character" w:customStyle="1" w:styleId="TekstbaloniaChar">
    <w:name w:val="Tekst balončića Char"/>
    <w:basedOn w:val="Zadanifontodlomka"/>
    <w:link w:val="Tekstbalonia"/>
    <w:uiPriority w:val="99"/>
    <w:semiHidden/>
    <w:rsid w:val="009F1353"/>
    <w:rPr>
      <w:rFonts w:ascii="Tahoma" w:eastAsia="Times New Roman" w:hAnsi="Tahoma" w:cs="Tahoma"/>
      <w:sz w:val="16"/>
      <w:szCs w:val="16"/>
      <w:lang w:eastAsia="hr-HR"/>
    </w:rPr>
  </w:style>
  <w:style w:type="character" w:styleId="Hiperveza">
    <w:name w:val="Hyperlink"/>
    <w:basedOn w:val="Zadanifontodlomka"/>
    <w:uiPriority w:val="99"/>
    <w:unhideWhenUsed/>
    <w:rsid w:val="006B4AAB"/>
    <w:rPr>
      <w:color w:val="0000FF" w:themeColor="hyperlink"/>
      <w:u w:val="single"/>
    </w:rPr>
  </w:style>
  <w:style w:type="paragraph" w:styleId="StandardWeb">
    <w:name w:val="Normal (Web)"/>
    <w:basedOn w:val="Normal"/>
    <w:uiPriority w:val="99"/>
    <w:unhideWhenUsed/>
    <w:rsid w:val="00D90CBC"/>
    <w:pPr>
      <w:spacing w:before="100" w:beforeAutospacing="1" w:after="100" w:afterAutospacing="1"/>
    </w:pPr>
  </w:style>
  <w:style w:type="table" w:styleId="Reetkatablice">
    <w:name w:val="Table Grid"/>
    <w:basedOn w:val="Obinatablica"/>
    <w:uiPriority w:val="39"/>
    <w:rsid w:val="007F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EC7616"/>
    <w:pPr>
      <w:tabs>
        <w:tab w:val="center" w:pos="4536"/>
        <w:tab w:val="right" w:pos="9072"/>
      </w:tabs>
      <w:suppressAutoHyphens/>
    </w:pPr>
    <w:rPr>
      <w:rFonts w:eastAsia="WenQuanYi Micro Hei" w:cs="Mangal"/>
      <w:kern w:val="1"/>
      <w:szCs w:val="21"/>
      <w:lang w:val="bs-Latn-BA" w:eastAsia="zh-CN" w:bidi="hi-IN"/>
    </w:rPr>
  </w:style>
  <w:style w:type="character" w:customStyle="1" w:styleId="PodnojeChar">
    <w:name w:val="Podnožje Char"/>
    <w:basedOn w:val="Zadanifontodlomka"/>
    <w:link w:val="Podnoje"/>
    <w:uiPriority w:val="99"/>
    <w:rsid w:val="00EC7616"/>
    <w:rPr>
      <w:rFonts w:ascii="Times New Roman" w:eastAsia="WenQuanYi Micro Hei" w:hAnsi="Times New Roman" w:cs="Mangal"/>
      <w:kern w:val="1"/>
      <w:sz w:val="24"/>
      <w:szCs w:val="21"/>
      <w:lang w:val="bs-Latn-B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762">
      <w:bodyDiv w:val="1"/>
      <w:marLeft w:val="0"/>
      <w:marRight w:val="0"/>
      <w:marTop w:val="0"/>
      <w:marBottom w:val="0"/>
      <w:divBdr>
        <w:top w:val="none" w:sz="0" w:space="0" w:color="auto"/>
        <w:left w:val="none" w:sz="0" w:space="0" w:color="auto"/>
        <w:bottom w:val="none" w:sz="0" w:space="0" w:color="auto"/>
        <w:right w:val="none" w:sz="0" w:space="0" w:color="auto"/>
      </w:divBdr>
    </w:div>
    <w:div w:id="325937773">
      <w:bodyDiv w:val="1"/>
      <w:marLeft w:val="0"/>
      <w:marRight w:val="0"/>
      <w:marTop w:val="0"/>
      <w:marBottom w:val="0"/>
      <w:divBdr>
        <w:top w:val="none" w:sz="0" w:space="0" w:color="auto"/>
        <w:left w:val="none" w:sz="0" w:space="0" w:color="auto"/>
        <w:bottom w:val="none" w:sz="0" w:space="0" w:color="auto"/>
        <w:right w:val="none" w:sz="0" w:space="0" w:color="auto"/>
      </w:divBdr>
    </w:div>
    <w:div w:id="358552777">
      <w:bodyDiv w:val="1"/>
      <w:marLeft w:val="0"/>
      <w:marRight w:val="0"/>
      <w:marTop w:val="0"/>
      <w:marBottom w:val="0"/>
      <w:divBdr>
        <w:top w:val="none" w:sz="0" w:space="0" w:color="auto"/>
        <w:left w:val="none" w:sz="0" w:space="0" w:color="auto"/>
        <w:bottom w:val="none" w:sz="0" w:space="0" w:color="auto"/>
        <w:right w:val="none" w:sz="0" w:space="0" w:color="auto"/>
      </w:divBdr>
    </w:div>
    <w:div w:id="379475665">
      <w:bodyDiv w:val="1"/>
      <w:marLeft w:val="0"/>
      <w:marRight w:val="0"/>
      <w:marTop w:val="0"/>
      <w:marBottom w:val="0"/>
      <w:divBdr>
        <w:top w:val="none" w:sz="0" w:space="0" w:color="auto"/>
        <w:left w:val="none" w:sz="0" w:space="0" w:color="auto"/>
        <w:bottom w:val="none" w:sz="0" w:space="0" w:color="auto"/>
        <w:right w:val="none" w:sz="0" w:space="0" w:color="auto"/>
      </w:divBdr>
    </w:div>
    <w:div w:id="430786850">
      <w:bodyDiv w:val="1"/>
      <w:marLeft w:val="0"/>
      <w:marRight w:val="0"/>
      <w:marTop w:val="0"/>
      <w:marBottom w:val="0"/>
      <w:divBdr>
        <w:top w:val="none" w:sz="0" w:space="0" w:color="auto"/>
        <w:left w:val="none" w:sz="0" w:space="0" w:color="auto"/>
        <w:bottom w:val="none" w:sz="0" w:space="0" w:color="auto"/>
        <w:right w:val="none" w:sz="0" w:space="0" w:color="auto"/>
      </w:divBdr>
    </w:div>
    <w:div w:id="474494158">
      <w:bodyDiv w:val="1"/>
      <w:marLeft w:val="0"/>
      <w:marRight w:val="0"/>
      <w:marTop w:val="0"/>
      <w:marBottom w:val="0"/>
      <w:divBdr>
        <w:top w:val="none" w:sz="0" w:space="0" w:color="auto"/>
        <w:left w:val="none" w:sz="0" w:space="0" w:color="auto"/>
        <w:bottom w:val="none" w:sz="0" w:space="0" w:color="auto"/>
        <w:right w:val="none" w:sz="0" w:space="0" w:color="auto"/>
      </w:divBdr>
    </w:div>
    <w:div w:id="620502226">
      <w:bodyDiv w:val="1"/>
      <w:marLeft w:val="0"/>
      <w:marRight w:val="0"/>
      <w:marTop w:val="0"/>
      <w:marBottom w:val="0"/>
      <w:divBdr>
        <w:top w:val="none" w:sz="0" w:space="0" w:color="auto"/>
        <w:left w:val="none" w:sz="0" w:space="0" w:color="auto"/>
        <w:bottom w:val="none" w:sz="0" w:space="0" w:color="auto"/>
        <w:right w:val="none" w:sz="0" w:space="0" w:color="auto"/>
      </w:divBdr>
    </w:div>
    <w:div w:id="914168419">
      <w:bodyDiv w:val="1"/>
      <w:marLeft w:val="0"/>
      <w:marRight w:val="0"/>
      <w:marTop w:val="0"/>
      <w:marBottom w:val="0"/>
      <w:divBdr>
        <w:top w:val="none" w:sz="0" w:space="0" w:color="auto"/>
        <w:left w:val="none" w:sz="0" w:space="0" w:color="auto"/>
        <w:bottom w:val="none" w:sz="0" w:space="0" w:color="auto"/>
        <w:right w:val="none" w:sz="0" w:space="0" w:color="auto"/>
      </w:divBdr>
    </w:div>
    <w:div w:id="940339193">
      <w:bodyDiv w:val="1"/>
      <w:marLeft w:val="0"/>
      <w:marRight w:val="0"/>
      <w:marTop w:val="0"/>
      <w:marBottom w:val="0"/>
      <w:divBdr>
        <w:top w:val="none" w:sz="0" w:space="0" w:color="auto"/>
        <w:left w:val="none" w:sz="0" w:space="0" w:color="auto"/>
        <w:bottom w:val="none" w:sz="0" w:space="0" w:color="auto"/>
        <w:right w:val="none" w:sz="0" w:space="0" w:color="auto"/>
      </w:divBdr>
    </w:div>
    <w:div w:id="965740171">
      <w:bodyDiv w:val="1"/>
      <w:marLeft w:val="0"/>
      <w:marRight w:val="0"/>
      <w:marTop w:val="0"/>
      <w:marBottom w:val="0"/>
      <w:divBdr>
        <w:top w:val="none" w:sz="0" w:space="0" w:color="auto"/>
        <w:left w:val="none" w:sz="0" w:space="0" w:color="auto"/>
        <w:bottom w:val="none" w:sz="0" w:space="0" w:color="auto"/>
        <w:right w:val="none" w:sz="0" w:space="0" w:color="auto"/>
      </w:divBdr>
    </w:div>
    <w:div w:id="1326589219">
      <w:bodyDiv w:val="1"/>
      <w:marLeft w:val="0"/>
      <w:marRight w:val="0"/>
      <w:marTop w:val="0"/>
      <w:marBottom w:val="0"/>
      <w:divBdr>
        <w:top w:val="none" w:sz="0" w:space="0" w:color="auto"/>
        <w:left w:val="none" w:sz="0" w:space="0" w:color="auto"/>
        <w:bottom w:val="none" w:sz="0" w:space="0" w:color="auto"/>
        <w:right w:val="none" w:sz="0" w:space="0" w:color="auto"/>
      </w:divBdr>
    </w:div>
    <w:div w:id="1546605484">
      <w:bodyDiv w:val="1"/>
      <w:marLeft w:val="0"/>
      <w:marRight w:val="0"/>
      <w:marTop w:val="0"/>
      <w:marBottom w:val="0"/>
      <w:divBdr>
        <w:top w:val="none" w:sz="0" w:space="0" w:color="auto"/>
        <w:left w:val="none" w:sz="0" w:space="0" w:color="auto"/>
        <w:bottom w:val="none" w:sz="0" w:space="0" w:color="auto"/>
        <w:right w:val="none" w:sz="0" w:space="0" w:color="auto"/>
      </w:divBdr>
    </w:div>
    <w:div w:id="1681078787">
      <w:bodyDiv w:val="1"/>
      <w:marLeft w:val="0"/>
      <w:marRight w:val="0"/>
      <w:marTop w:val="0"/>
      <w:marBottom w:val="0"/>
      <w:divBdr>
        <w:top w:val="none" w:sz="0" w:space="0" w:color="auto"/>
        <w:left w:val="none" w:sz="0" w:space="0" w:color="auto"/>
        <w:bottom w:val="none" w:sz="0" w:space="0" w:color="auto"/>
        <w:right w:val="none" w:sz="0" w:space="0" w:color="auto"/>
      </w:divBdr>
    </w:div>
    <w:div w:id="192067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21</Pages>
  <Words>7119</Words>
  <Characters>40584</Characters>
  <Application>Microsoft Office Word</Application>
  <DocSecurity>0</DocSecurity>
  <Lines>338</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 Kondić</dc:creator>
  <cp:lastModifiedBy>Katica Cvitković</cp:lastModifiedBy>
  <cp:revision>16</cp:revision>
  <cp:lastPrinted>2018-01-15T09:18:00Z</cp:lastPrinted>
  <dcterms:created xsi:type="dcterms:W3CDTF">2018-01-31T07:06:00Z</dcterms:created>
  <dcterms:modified xsi:type="dcterms:W3CDTF">2018-01-31T08:23:00Z</dcterms:modified>
</cp:coreProperties>
</file>